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B912">
      <w:pPr>
        <w:rPr>
          <w:rFonts w:hint="eastAsia" w:eastAsiaTheme="minorEastAsia"/>
          <w:lang w:eastAsia="zh-CN"/>
        </w:rPr>
      </w:pPr>
    </w:p>
    <w:p w14:paraId="5A3E8E59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240L垃圾桶采购需求</w:t>
      </w:r>
    </w:p>
    <w:tbl>
      <w:tblPr>
        <w:tblStyle w:val="4"/>
        <w:tblpPr w:leftFromText="180" w:rightFromText="180" w:vertAnchor="text" w:horzAnchor="page" w:tblpX="1861" w:tblpY="30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936"/>
        <w:gridCol w:w="2954"/>
        <w:gridCol w:w="1062"/>
        <w:gridCol w:w="1144"/>
        <w:gridCol w:w="1391"/>
      </w:tblGrid>
      <w:tr w14:paraId="402C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186197"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Arial"/>
                <w:b/>
                <w:color w:val="auto"/>
                <w:szCs w:val="21"/>
              </w:rPr>
              <w:t>采购内容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30F43A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数量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只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7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74E33C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规格</w:t>
            </w:r>
          </w:p>
        </w:tc>
        <w:tc>
          <w:tcPr>
            <w:tcW w:w="6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AA0045">
            <w:pPr>
              <w:spacing w:line="360" w:lineRule="auto"/>
              <w:jc w:val="center"/>
              <w:rPr>
                <w:rFonts w:hint="default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单价（元）</w:t>
            </w:r>
          </w:p>
        </w:tc>
        <w:tc>
          <w:tcPr>
            <w:tcW w:w="6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94693E">
            <w:pPr>
              <w:spacing w:line="360" w:lineRule="auto"/>
              <w:jc w:val="center"/>
              <w:rPr>
                <w:rFonts w:hint="default" w:ascii="宋体" w:hAnsi="宋体" w:eastAsiaTheme="minorEastAsia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总价（元）</w:t>
            </w:r>
          </w:p>
        </w:tc>
        <w:tc>
          <w:tcPr>
            <w:tcW w:w="8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056BF9"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交货时间</w:t>
            </w:r>
          </w:p>
        </w:tc>
      </w:tr>
      <w:tr w14:paraId="7A3D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60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B00134">
            <w:pPr>
              <w:spacing w:line="360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240L分类垃圾桶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D8A68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150</w:t>
            </w:r>
          </w:p>
        </w:tc>
        <w:tc>
          <w:tcPr>
            <w:tcW w:w="173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E1AAA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以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黑色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蓝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色为主，具体供货比例以采购人供货指令为准</w:t>
            </w:r>
          </w:p>
        </w:tc>
        <w:tc>
          <w:tcPr>
            <w:tcW w:w="62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882D1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71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47B18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81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659A29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日之前</w:t>
            </w:r>
          </w:p>
        </w:tc>
      </w:tr>
    </w:tbl>
    <w:p w14:paraId="359E1FAD">
      <w:pPr>
        <w:pStyle w:val="2"/>
        <w:spacing w:after="0" w:line="360" w:lineRule="auto"/>
        <w:jc w:val="left"/>
        <w:rPr>
          <w:rFonts w:hint="eastAsia" w:ascii="宋体" w:hAnsi="宋体"/>
          <w:bCs/>
          <w:color w:val="000000"/>
          <w:szCs w:val="21"/>
          <w:lang w:val="en-US" w:eastAsia="zh-CN"/>
        </w:rPr>
      </w:pPr>
    </w:p>
    <w:p w14:paraId="292C0306">
      <w:pPr>
        <w:pStyle w:val="2"/>
        <w:spacing w:after="0" w:line="360" w:lineRule="auto"/>
        <w:jc w:val="left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  <w:lang w:val="en-US" w:eastAsia="zh-CN"/>
        </w:rPr>
        <w:t>1.规格：（长×宽×高）730×570×1070mm(±10mm），容量：240L(±2%）；</w:t>
      </w:r>
    </w:p>
    <w:p w14:paraId="7DC544EC">
      <w:pPr>
        <w:pStyle w:val="2"/>
        <w:spacing w:after="0" w:line="360" w:lineRule="auto"/>
        <w:jc w:val="left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  <w:lang w:val="en-US" w:eastAsia="zh-CN"/>
        </w:rPr>
        <w:t>2.材质：100% HDPE高密度聚乙烯全新料，添加高质量增强、抗紫外线剂，颜色色素达5%，确保颜色鲜艳，长时间</w:t>
      </w:r>
      <w:bookmarkStart w:id="0" w:name="_GoBack"/>
      <w:bookmarkEnd w:id="0"/>
      <w:r>
        <w:rPr>
          <w:rFonts w:hint="eastAsia" w:ascii="宋体" w:hAnsi="宋体"/>
          <w:bCs/>
          <w:color w:val="000000"/>
          <w:szCs w:val="21"/>
          <w:lang w:val="en-US" w:eastAsia="zh-CN"/>
        </w:rPr>
        <w:t>不褪色；适用温度：在30℃-65℃气温下，不发生变形、开裂等损坏；</w:t>
      </w:r>
    </w:p>
    <w:p w14:paraId="08610D78">
      <w:pPr>
        <w:pStyle w:val="2"/>
        <w:spacing w:after="0" w:line="360" w:lineRule="auto"/>
        <w:jc w:val="left"/>
        <w:rPr>
          <w:rFonts w:hint="eastAsia" w:ascii="宋体" w:hAnsi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Cs w:val="21"/>
          <w:lang w:val="en-US" w:eastAsia="zh-CN"/>
        </w:rPr>
        <w:t>3.重量：桶身净重≥10.2kg（不含轮子、轴、桶盖），桶盖重量：≥1.3kg，总重≥15kg；</w:t>
      </w:r>
    </w:p>
    <w:p w14:paraId="34945F1C">
      <w:pPr>
        <w:pStyle w:val="2"/>
        <w:spacing w:after="0" w:line="360" w:lineRule="auto"/>
        <w:jc w:val="left"/>
        <w:rPr>
          <w:rFonts w:hint="eastAsia" w:ascii="宋体" w:hAnsi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Cs w:val="21"/>
          <w:lang w:val="en-US" w:eastAsia="zh-CN"/>
        </w:rPr>
        <w:t>4.厚度：桶盖≥3mm，桶体≥5mm；桶底≥5mm；</w:t>
      </w:r>
    </w:p>
    <w:p w14:paraId="2D1BE97C">
      <w:pPr>
        <w:pStyle w:val="2"/>
        <w:spacing w:after="0" w:line="360" w:lineRule="auto"/>
        <w:jc w:val="left"/>
        <w:rPr>
          <w:rFonts w:hint="default" w:ascii="宋体" w:hAnsi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Cs w:val="21"/>
          <w:lang w:val="en-US" w:eastAsia="zh-CN"/>
        </w:rPr>
        <w:t>5.中标供应商需按照采购文件规定的样品标准和要求，向采购人提供一套拟交付货物的样品，供采购人进行履约验收参考；</w:t>
      </w:r>
    </w:p>
    <w:p w14:paraId="5C2DFA7D">
      <w:pPr>
        <w:pStyle w:val="2"/>
        <w:spacing w:after="0" w:line="360" w:lineRule="auto"/>
        <w:jc w:val="left"/>
        <w:rPr>
          <w:rFonts w:hint="eastAsia" w:ascii="宋体" w:hAnsi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Cs w:val="21"/>
          <w:lang w:val="en-US" w:eastAsia="zh-CN"/>
        </w:rPr>
        <w:t>6.报价应包含人工费、材料费、运输费、保险费、各项损耗、装卸费、税费、设计费等全部相关费用，为包干总价；</w:t>
      </w:r>
    </w:p>
    <w:p w14:paraId="4F79B4D0">
      <w:pPr>
        <w:pStyle w:val="2"/>
        <w:spacing w:after="0" w:line="360" w:lineRule="auto"/>
        <w:jc w:val="left"/>
        <w:rPr>
          <w:rFonts w:hint="eastAsia" w:ascii="宋体" w:hAnsi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Cs w:val="21"/>
          <w:lang w:val="en-US" w:eastAsia="zh-CN"/>
        </w:rPr>
        <w:t>7.桶体上分类标识及所需要的字体和图案根据采购人要求印刷，以下为参考图片。</w:t>
      </w:r>
    </w:p>
    <w:p w14:paraId="501B2A3A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2632710" cy="2412365"/>
            <wp:effectExtent l="0" t="0" r="15240" b="6985"/>
            <wp:docPr id="3" name="图片 3" descr="c5f520888d54ffdbe1a55978b0143f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5f520888d54ffdbe1a55978b0143f77"/>
                    <pic:cNvPicPr>
                      <a:picLocks noChangeAspect="1"/>
                    </pic:cNvPicPr>
                  </pic:nvPicPr>
                  <pic:blipFill>
                    <a:blip r:embed="rId4"/>
                    <a:srcRect l="2581" t="18855" r="37378" b="7770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890395" cy="2409825"/>
            <wp:effectExtent l="0" t="0" r="14605" b="9525"/>
            <wp:docPr id="4" name="图片 4" descr="e7b278288abc8177e052ebb044b7be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b278288abc8177e052ebb044b7bea6"/>
                    <pic:cNvPicPr>
                      <a:picLocks noChangeAspect="1"/>
                    </pic:cNvPicPr>
                  </pic:nvPicPr>
                  <pic:blipFill>
                    <a:blip r:embed="rId5"/>
                    <a:srcRect l="8884" t="13578" r="3232" b="2464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7ECA">
      <w:pPr>
        <w:rPr>
          <w:rFonts w:hint="eastAsia" w:eastAsiaTheme="minorEastAsia"/>
          <w:lang w:val="en-US" w:eastAsia="zh-CN"/>
        </w:rPr>
      </w:pPr>
    </w:p>
    <w:p w14:paraId="24AAB0E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3DFC"/>
    <w:rsid w:val="14E135FC"/>
    <w:rsid w:val="1BDC53E7"/>
    <w:rsid w:val="234563A1"/>
    <w:rsid w:val="26D46B1D"/>
    <w:rsid w:val="34161D1B"/>
    <w:rsid w:val="3FBD23EC"/>
    <w:rsid w:val="42B10D31"/>
    <w:rsid w:val="48F30C2D"/>
    <w:rsid w:val="49BF4FB3"/>
    <w:rsid w:val="519A258E"/>
    <w:rsid w:val="529671F9"/>
    <w:rsid w:val="5CC130C4"/>
    <w:rsid w:val="5FAC403D"/>
    <w:rsid w:val="61EB0BE3"/>
    <w:rsid w:val="692A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qFormat/>
    <w:uiPriority w:val="39"/>
    <w:pPr>
      <w:tabs>
        <w:tab w:val="right" w:leader="dot" w:pos="9180"/>
      </w:tabs>
      <w:jc w:val="left"/>
    </w:pPr>
    <w:rPr>
      <w:smallCap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804edc10-604d-4092-8e43-c2e8b22325f4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当前序号格式不规范，建议修改为规范格式[1.]。</explain>
      <paraID>292C0306</paraID>
      <start>0</start>
      <end>2</end>
      <status>modified</status>
      <modifiedWord>1.</modifiedWord>
      <trackRevisions>false</trackRevisions>
    </reviewItem>
    <reviewItem>
      <errorID>a42fc3c8-9055-46ae-8ccf-fba62abecb8b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292C0306</paraID>
      <start>5</start>
      <end>6</end>
      <status>modified</status>
      <modifiedWord>（</modifiedWord>
      <trackRevisions>false</trackRevisions>
    </reviewItem>
    <reviewItem>
      <errorID>994b6ff4-cc6f-4398-97bf-e2beb38d2a9a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292C0306</paraID>
      <start>11</start>
      <end>12</end>
      <status>modified</status>
      <modifiedWord>）</modifiedWord>
      <trackRevisions>false</trackRevisions>
    </reviewItem>
    <reviewItem>
      <errorID>30069536-9f0c-442d-8f8f-0debf1210ec6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292C0306</paraID>
      <start>32</start>
      <end>33</end>
      <status>modified</status>
      <modifiedWord>）</modifiedWord>
      <trackRevisions>false</trackRevisions>
    </reviewItem>
    <reviewItem>
      <errorID>58064275-d43a-4989-805b-55adffcb501b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292C0306</paraID>
      <start>45</start>
      <end>46</end>
      <status>modified</status>
      <modifiedWord>）</modifiedWord>
      <trackRevisions>false</trackRevisions>
    </reviewItem>
    <reviewItem>
      <errorID>1a189248-4690-4129-8478-fa8db1b98548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7DC544EC</paraID>
      <start>0</start>
      <end>2</end>
      <status>modified</status>
      <modifiedWord>2.</modifiedWord>
      <trackRevisions>false</trackRevisions>
    </reviewItem>
    <reviewItem>
      <errorID>4e59ab23-0882-47fc-96ef-4bd1b7d77d38</errorID>
      <errorWord>30</errorWord>
      <group>L1_AI</group>
      <groupName>深度校对</groupName>
      <ability>L2_AI_Word</ability>
      <abilityName>字词纠错</abilityName>
      <candidateList>
        <item>在30</item>
      </candidateList>
      <explain/>
      <paraID>7DC544EC</paraID>
      <start>65</start>
      <end>68</end>
      <status>modified</status>
      <modifiedWord>在30</modifiedWord>
      <trackRevisions>false</trackRevisions>
    </reviewItem>
    <reviewItem>
      <errorID>c64e5dd3-4a74-40d8-85e6-a4f95132f3d4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8610D78</paraID>
      <start>0</start>
      <end>2</end>
      <status>modified</status>
      <modifiedWord>3.</modifiedWord>
      <trackRevisions>false</trackRevisions>
    </reviewItem>
    <reviewItem>
      <errorID>4ae615c1-fec2-40f1-a761-962d29f77c17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8610D78</paraID>
      <start>16</start>
      <end>17</end>
      <status>modified</status>
      <modifiedWord>（</modifiedWord>
      <trackRevisions>false</trackRevisions>
    </reviewItem>
    <reviewItem>
      <errorID>80e536d5-0718-47c6-b554-0c1e4c55f8a5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8610D78</paraID>
      <start>26</start>
      <end>27</end>
      <status>modified</status>
      <modifiedWord>）</modifiedWord>
      <trackRevisions>false</trackRevisions>
    </reviewItem>
    <reviewItem>
      <errorID>89cb0e45-f076-4580-9618-6ef43b4d7578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8610D78</paraID>
      <start>39</start>
      <end>40</end>
      <status>modified</status>
      <modifiedWord>，</modifiedWord>
      <trackRevisions>false</trackRevisions>
    </reviewItem>
    <reviewItem>
      <errorID>73d2577f-4637-457c-9877-7d77696b0934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34945F1C</paraID>
      <start>0</start>
      <end>2</end>
      <status>modified</status>
      <modifiedWord>4.</modifiedWord>
      <trackRevisions>false</trackRevisions>
    </reviewItem>
    <reviewItem>
      <errorID>34ec623a-bb3e-4d80-8b8d-f5208f8f2c73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34945F1C</paraID>
      <start>11</start>
      <end>12</end>
      <status>modified</status>
      <modifiedWord>，</modifiedWord>
      <trackRevisions>false</trackRevisions>
    </reviewItem>
    <reviewItem>
      <errorID>80283808-7e9b-4284-95eb-b5110f27ea5b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2D1BE97C</paraID>
      <start>0</start>
      <end>2</end>
      <status>modified</status>
      <modifiedWord>5.</modifiedWord>
      <trackRevisions>false</trackRevisions>
    </reviewItem>
    <reviewItem>
      <errorID>a3416742-4a94-4a43-a773-645c299abeca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5C2DFA7D</paraID>
      <start>0</start>
      <end>2</end>
      <status>modified</status>
      <modifiedWord>6.</modifiedWord>
      <trackRevisions>false</trackRevisions>
    </reviewItem>
    <reviewItem>
      <errorID>d2fa3436-3a7b-4984-8edf-694cb8697d65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4F79B4D0</paraID>
      <start>0</start>
      <end>2</end>
      <status>modified</status>
      <modifiedWord>7.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1d1629-57d4-4421-b6c0-3f7bf2147a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408</Characters>
  <Lines>0</Lines>
  <Paragraphs>0</Paragraphs>
  <TotalTime>1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2026-03-23T01:21:00Z</dcterms:created>
  <dc:creator>23610</dc:creator>
  <cp:lastModifiedBy>xxxwdy</cp:lastModifiedBy>
  <dcterms:modified xsi:type="dcterms:W3CDTF">2026-03-24T02:31:10Z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eyJoZGlkIjoiZDdlMmJjNGNkNDg4OTcyYWY4NWQ4MjdmMDQwNTllMjAiLCJ1c2VySWQiOiIzMjMzNzA0MjEifQ==</vt:lpwstr>
  </property>
  <property fmtid="{D5CDD505-2E9C-101B-9397-08002B2CF9AE}" pid="4" name="ICV">
    <vt:lpwstr>48DD144D2CD1478E8E9D5FF4FA14D27E_12</vt:lpwstr>
  </property>
</Properties>
</file>