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7DD" w:rsidRPr="008E2DCD" w:rsidRDefault="002837DD" w:rsidP="002837DD">
      <w:pPr>
        <w:jc w:val="center"/>
        <w:rPr>
          <w:rFonts w:ascii="微软雅黑" w:eastAsia="微软雅黑" w:hAnsi="微软雅黑"/>
          <w:sz w:val="24"/>
          <w:szCs w:val="24"/>
        </w:rPr>
      </w:pPr>
      <w:r w:rsidRPr="008E2DCD">
        <w:rPr>
          <w:rFonts w:ascii="微软雅黑" w:eastAsia="微软雅黑" w:hAnsi="微软雅黑" w:hint="eastAsia"/>
          <w:sz w:val="24"/>
          <w:szCs w:val="24"/>
        </w:rPr>
        <w:t>关于公开招募浙江师范大学行知学院学生教学信息委员会成员的通知</w:t>
      </w:r>
    </w:p>
    <w:p w:rsidR="005179DF" w:rsidRDefault="005179DF">
      <w:pPr>
        <w:rPr>
          <w:rFonts w:ascii="微软雅黑" w:eastAsia="微软雅黑" w:hAnsi="微软雅黑"/>
          <w:sz w:val="24"/>
          <w:szCs w:val="24"/>
        </w:rPr>
      </w:pPr>
    </w:p>
    <w:p w:rsidR="002837DD" w:rsidRPr="008E2DCD" w:rsidRDefault="002837DD">
      <w:pPr>
        <w:rPr>
          <w:rFonts w:ascii="微软雅黑" w:eastAsia="微软雅黑" w:hAnsi="微软雅黑"/>
          <w:sz w:val="24"/>
          <w:szCs w:val="24"/>
        </w:rPr>
      </w:pPr>
      <w:r w:rsidRPr="008E2DCD">
        <w:rPr>
          <w:rFonts w:ascii="微软雅黑" w:eastAsia="微软雅黑" w:hAnsi="微软雅黑" w:hint="eastAsia"/>
          <w:sz w:val="24"/>
          <w:szCs w:val="24"/>
        </w:rPr>
        <w:t>各位同学：</w:t>
      </w:r>
    </w:p>
    <w:p w:rsidR="00A00787" w:rsidRDefault="00A00787" w:rsidP="00A00787">
      <w:pPr>
        <w:ind w:firstLineChars="200" w:firstLine="480"/>
        <w:rPr>
          <w:rFonts w:ascii="微软雅黑" w:eastAsia="微软雅黑" w:hAnsi="微软雅黑"/>
          <w:sz w:val="24"/>
          <w:szCs w:val="24"/>
        </w:rPr>
      </w:pPr>
      <w:r w:rsidRPr="008E2DCD">
        <w:rPr>
          <w:rFonts w:ascii="微软雅黑" w:eastAsia="微软雅黑" w:hAnsi="微软雅黑" w:hint="eastAsia"/>
          <w:sz w:val="24"/>
          <w:szCs w:val="24"/>
        </w:rPr>
        <w:t>浙江师范大学行知学院学生教学信息委员会是在学院党政的领导下，直属于学院教务部，</w:t>
      </w:r>
      <w:r>
        <w:rPr>
          <w:rFonts w:ascii="微软雅黑" w:eastAsia="微软雅黑" w:hAnsi="微软雅黑" w:hint="eastAsia"/>
          <w:sz w:val="24"/>
          <w:szCs w:val="24"/>
        </w:rPr>
        <w:t>下设在学院社团联的</w:t>
      </w:r>
      <w:r w:rsidRPr="008E2DCD">
        <w:rPr>
          <w:rFonts w:ascii="微软雅黑" w:eastAsia="微软雅黑" w:hAnsi="微软雅黑" w:hint="eastAsia"/>
          <w:sz w:val="24"/>
          <w:szCs w:val="24"/>
        </w:rPr>
        <w:t>院级学生组织</w:t>
      </w:r>
      <w:r>
        <w:rPr>
          <w:rFonts w:ascii="微软雅黑" w:eastAsia="微软雅黑" w:hAnsi="微软雅黑" w:hint="eastAsia"/>
          <w:sz w:val="24"/>
          <w:szCs w:val="24"/>
        </w:rPr>
        <w:t>，以“反馈教学信息，提高教学质量”为宗旨，</w:t>
      </w:r>
      <w:r w:rsidRPr="008E2DCD">
        <w:rPr>
          <w:rFonts w:ascii="微软雅黑" w:eastAsia="微软雅黑" w:hAnsi="微软雅黑" w:hint="eastAsia"/>
          <w:sz w:val="24"/>
          <w:szCs w:val="24"/>
        </w:rPr>
        <w:t>设</w:t>
      </w:r>
      <w:r>
        <w:rPr>
          <w:rFonts w:ascii="微软雅黑" w:eastAsia="微软雅黑" w:hAnsi="微软雅黑" w:hint="eastAsia"/>
          <w:sz w:val="24"/>
          <w:szCs w:val="24"/>
        </w:rPr>
        <w:t>有主席、副主席及</w:t>
      </w:r>
      <w:r w:rsidRPr="008E2DCD">
        <w:rPr>
          <w:rFonts w:ascii="微软雅黑" w:eastAsia="微软雅黑" w:hAnsi="微软雅黑" w:hint="eastAsia"/>
          <w:sz w:val="24"/>
          <w:szCs w:val="24"/>
        </w:rPr>
        <w:t>调研部、宣传部、策划</w:t>
      </w:r>
      <w:r>
        <w:rPr>
          <w:rFonts w:ascii="微软雅黑" w:eastAsia="微软雅黑" w:hAnsi="微软雅黑" w:hint="eastAsia"/>
          <w:sz w:val="24"/>
          <w:szCs w:val="24"/>
        </w:rPr>
        <w:t>部</w:t>
      </w:r>
      <w:r w:rsidRPr="008E2DCD">
        <w:rPr>
          <w:rFonts w:ascii="微软雅黑" w:eastAsia="微软雅黑" w:hAnsi="微软雅黑" w:hint="eastAsia"/>
          <w:sz w:val="24"/>
          <w:szCs w:val="24"/>
        </w:rPr>
        <w:t>和技术部等职能部门。</w:t>
      </w:r>
    </w:p>
    <w:p w:rsidR="004A11D9" w:rsidRPr="004A11D9" w:rsidRDefault="004A11D9" w:rsidP="004A11D9">
      <w:pPr>
        <w:ind w:firstLineChars="200" w:firstLine="480"/>
        <w:rPr>
          <w:rFonts w:ascii="微软雅黑" w:eastAsia="微软雅黑" w:hAnsi="微软雅黑"/>
          <w:sz w:val="24"/>
          <w:szCs w:val="24"/>
        </w:rPr>
      </w:pPr>
      <w:r w:rsidRPr="004A11D9">
        <w:rPr>
          <w:rFonts w:ascii="微软雅黑" w:eastAsia="微软雅黑" w:hAnsi="微软雅黑" w:hint="eastAsia"/>
          <w:sz w:val="24"/>
          <w:szCs w:val="24"/>
        </w:rPr>
        <w:t>现面向全体在校生公开招募第一届委员会成员，欢迎加入我们，</w:t>
      </w:r>
      <w:r>
        <w:rPr>
          <w:rFonts w:ascii="微软雅黑" w:eastAsia="微软雅黑" w:hAnsi="微软雅黑" w:hint="eastAsia"/>
          <w:sz w:val="24"/>
          <w:szCs w:val="24"/>
        </w:rPr>
        <w:t>协力打造一个充满信息与信心的学习型团体，</w:t>
      </w:r>
      <w:r w:rsidRPr="004A11D9">
        <w:rPr>
          <w:rFonts w:ascii="微软雅黑" w:eastAsia="微软雅黑" w:hAnsi="微软雅黑" w:hint="eastAsia"/>
          <w:sz w:val="24"/>
          <w:szCs w:val="24"/>
        </w:rPr>
        <w:t>让学院的教育教学工作最直接地听到来自你们的声音。</w:t>
      </w:r>
    </w:p>
    <w:p w:rsidR="004A11D9" w:rsidRPr="004A11D9" w:rsidRDefault="004A11D9" w:rsidP="004A11D9">
      <w:pPr>
        <w:ind w:firstLineChars="200" w:firstLine="480"/>
        <w:rPr>
          <w:rFonts w:ascii="微软雅黑" w:eastAsia="微软雅黑" w:hAnsi="微软雅黑"/>
          <w:sz w:val="24"/>
          <w:szCs w:val="24"/>
        </w:rPr>
      </w:pPr>
      <w:r>
        <w:rPr>
          <w:rFonts w:ascii="微软雅黑" w:eastAsia="微软雅黑" w:hAnsi="微软雅黑" w:hint="eastAsia"/>
          <w:sz w:val="24"/>
          <w:szCs w:val="24"/>
        </w:rPr>
        <w:t>有意愿的同学</w:t>
      </w:r>
      <w:r w:rsidR="00343EA7">
        <w:rPr>
          <w:rFonts w:ascii="微软雅黑" w:eastAsia="微软雅黑" w:hAnsi="微软雅黑" w:hint="eastAsia"/>
          <w:sz w:val="24"/>
          <w:szCs w:val="24"/>
        </w:rPr>
        <w:t>可</w:t>
      </w:r>
      <w:r w:rsidRPr="004A11D9">
        <w:rPr>
          <w:rFonts w:ascii="微软雅黑" w:eastAsia="微软雅黑" w:hAnsi="微软雅黑" w:hint="eastAsia"/>
          <w:sz w:val="24"/>
          <w:szCs w:val="24"/>
        </w:rPr>
        <w:t>通过</w:t>
      </w:r>
      <w:r w:rsidR="00343EA7">
        <w:rPr>
          <w:rFonts w:ascii="微软雅黑" w:eastAsia="微软雅黑" w:hAnsi="微软雅黑" w:hint="eastAsia"/>
          <w:sz w:val="24"/>
          <w:szCs w:val="24"/>
        </w:rPr>
        <w:t>电子</w:t>
      </w:r>
      <w:r w:rsidRPr="004A11D9">
        <w:rPr>
          <w:rFonts w:ascii="微软雅黑" w:eastAsia="微软雅黑" w:hAnsi="微软雅黑" w:hint="eastAsia"/>
          <w:sz w:val="24"/>
          <w:szCs w:val="24"/>
        </w:rPr>
        <w:t>邮件报名，</w:t>
      </w:r>
      <w:r w:rsidR="00343EA7" w:rsidRPr="004A11D9">
        <w:rPr>
          <w:rFonts w:ascii="微软雅黑" w:eastAsia="微软雅黑" w:hAnsi="微软雅黑" w:hint="eastAsia"/>
          <w:sz w:val="24"/>
          <w:szCs w:val="24"/>
        </w:rPr>
        <w:t>请</w:t>
      </w:r>
      <w:r>
        <w:rPr>
          <w:rFonts w:ascii="微软雅黑" w:eastAsia="微软雅黑" w:hAnsi="微软雅黑" w:hint="eastAsia"/>
          <w:sz w:val="24"/>
          <w:szCs w:val="24"/>
        </w:rPr>
        <w:t>于3月4日前将《</w:t>
      </w:r>
      <w:r w:rsidRPr="004A11D9">
        <w:rPr>
          <w:rFonts w:ascii="微软雅黑" w:eastAsia="微软雅黑" w:hAnsi="微软雅黑" w:hint="eastAsia"/>
          <w:sz w:val="24"/>
          <w:szCs w:val="24"/>
        </w:rPr>
        <w:t>自荐表》</w:t>
      </w:r>
      <w:r>
        <w:rPr>
          <w:rFonts w:ascii="微软雅黑" w:eastAsia="微软雅黑" w:hAnsi="微软雅黑" w:hint="eastAsia"/>
          <w:sz w:val="24"/>
          <w:szCs w:val="24"/>
        </w:rPr>
        <w:t>电子稿直接</w:t>
      </w:r>
      <w:r w:rsidRPr="004A11D9">
        <w:rPr>
          <w:rFonts w:ascii="微软雅黑" w:eastAsia="微软雅黑" w:hAnsi="微软雅黑" w:hint="eastAsia"/>
          <w:sz w:val="24"/>
          <w:szCs w:val="24"/>
        </w:rPr>
        <w:t>发送至xwh2016@zjnu.cn</w:t>
      </w:r>
      <w:r>
        <w:rPr>
          <w:rFonts w:ascii="微软雅黑" w:eastAsia="微软雅黑" w:hAnsi="微软雅黑" w:hint="eastAsia"/>
          <w:sz w:val="24"/>
          <w:szCs w:val="24"/>
        </w:rPr>
        <w:t>。</w:t>
      </w:r>
    </w:p>
    <w:p w:rsidR="004A11D9" w:rsidRDefault="004A11D9" w:rsidP="004A11D9">
      <w:pPr>
        <w:ind w:firstLineChars="200" w:firstLine="480"/>
        <w:rPr>
          <w:rFonts w:ascii="微软雅黑" w:eastAsia="微软雅黑" w:hAnsi="微软雅黑"/>
          <w:sz w:val="24"/>
          <w:szCs w:val="24"/>
        </w:rPr>
      </w:pPr>
      <w:r w:rsidRPr="004A11D9">
        <w:rPr>
          <w:rFonts w:ascii="微软雅黑" w:eastAsia="微软雅黑" w:hAnsi="微软雅黑" w:hint="eastAsia"/>
          <w:sz w:val="24"/>
          <w:szCs w:val="24"/>
        </w:rPr>
        <w:t>欢迎同学们踊跃报名</w:t>
      </w:r>
      <w:r>
        <w:rPr>
          <w:rFonts w:ascii="微软雅黑" w:eastAsia="微软雅黑" w:hAnsi="微软雅黑" w:hint="eastAsia"/>
          <w:sz w:val="24"/>
          <w:szCs w:val="24"/>
        </w:rPr>
        <w:t>！</w:t>
      </w:r>
    </w:p>
    <w:p w:rsidR="004A11D9" w:rsidRDefault="004A11D9" w:rsidP="004A11D9">
      <w:pPr>
        <w:ind w:firstLineChars="200" w:firstLine="480"/>
        <w:rPr>
          <w:rFonts w:ascii="微软雅黑" w:eastAsia="微软雅黑" w:hAnsi="微软雅黑"/>
          <w:sz w:val="24"/>
          <w:szCs w:val="24"/>
        </w:rPr>
      </w:pPr>
    </w:p>
    <w:p w:rsidR="004A11D9" w:rsidRPr="004A11D9" w:rsidRDefault="004A11D9" w:rsidP="004A11D9">
      <w:pPr>
        <w:ind w:firstLineChars="200" w:firstLine="480"/>
        <w:rPr>
          <w:rFonts w:ascii="微软雅黑" w:eastAsia="微软雅黑" w:hAnsi="微软雅黑"/>
          <w:sz w:val="24"/>
          <w:szCs w:val="24"/>
        </w:rPr>
      </w:pPr>
      <w:r>
        <w:rPr>
          <w:rFonts w:ascii="微软雅黑" w:eastAsia="微软雅黑" w:hAnsi="微软雅黑" w:hint="eastAsia"/>
          <w:sz w:val="24"/>
          <w:szCs w:val="24"/>
        </w:rPr>
        <w:t>附件：</w:t>
      </w:r>
      <w:r w:rsidRPr="004A11D9">
        <w:rPr>
          <w:rFonts w:ascii="微软雅黑" w:eastAsia="微软雅黑" w:hAnsi="微软雅黑" w:hint="eastAsia"/>
          <w:sz w:val="24"/>
          <w:szCs w:val="24"/>
        </w:rPr>
        <w:t>浙江师范大学行知学院学生教学信息委员会成员自荐表</w:t>
      </w:r>
    </w:p>
    <w:p w:rsidR="004A11D9" w:rsidRDefault="004A11D9" w:rsidP="004A11D9">
      <w:pPr>
        <w:ind w:firstLineChars="200" w:firstLine="480"/>
        <w:rPr>
          <w:rFonts w:ascii="微软雅黑" w:eastAsia="微软雅黑" w:hAnsi="微软雅黑"/>
          <w:sz w:val="24"/>
          <w:szCs w:val="24"/>
        </w:rPr>
      </w:pPr>
    </w:p>
    <w:p w:rsidR="004A11D9" w:rsidRDefault="004A11D9" w:rsidP="004A11D9">
      <w:pPr>
        <w:ind w:firstLineChars="200" w:firstLine="480"/>
        <w:rPr>
          <w:rFonts w:ascii="微软雅黑" w:eastAsia="微软雅黑" w:hAnsi="微软雅黑"/>
          <w:sz w:val="24"/>
          <w:szCs w:val="24"/>
        </w:rPr>
      </w:pPr>
    </w:p>
    <w:p w:rsidR="004A11D9" w:rsidRDefault="004A11D9" w:rsidP="004A11D9">
      <w:pPr>
        <w:ind w:firstLineChars="200" w:firstLine="480"/>
        <w:rPr>
          <w:rFonts w:ascii="微软雅黑" w:eastAsia="微软雅黑" w:hAnsi="微软雅黑"/>
          <w:sz w:val="24"/>
          <w:szCs w:val="24"/>
        </w:rPr>
      </w:pPr>
      <w:r>
        <w:rPr>
          <w:rFonts w:ascii="微软雅黑" w:eastAsia="微软雅黑" w:hAnsi="微软雅黑" w:hint="eastAsia"/>
          <w:sz w:val="24"/>
          <w:szCs w:val="24"/>
        </w:rPr>
        <w:t xml:space="preserve">                                      浙江师范大学行知学院教务部</w:t>
      </w:r>
    </w:p>
    <w:p w:rsidR="004A11D9" w:rsidRPr="004A11D9" w:rsidRDefault="004A11D9" w:rsidP="004A11D9">
      <w:pPr>
        <w:ind w:firstLineChars="200" w:firstLine="480"/>
        <w:rPr>
          <w:rFonts w:ascii="微软雅黑" w:eastAsia="微软雅黑" w:hAnsi="微软雅黑"/>
          <w:sz w:val="24"/>
          <w:szCs w:val="24"/>
        </w:rPr>
      </w:pPr>
      <w:r>
        <w:rPr>
          <w:rFonts w:ascii="微软雅黑" w:eastAsia="微软雅黑" w:hAnsi="微软雅黑" w:hint="eastAsia"/>
          <w:sz w:val="24"/>
          <w:szCs w:val="24"/>
        </w:rPr>
        <w:t xml:space="preserve">                                              </w:t>
      </w:r>
      <w:r>
        <w:rPr>
          <w:rFonts w:ascii="微软雅黑" w:eastAsia="微软雅黑" w:hAnsi="微软雅黑"/>
          <w:sz w:val="24"/>
          <w:szCs w:val="24"/>
        </w:rPr>
        <w:t>2016年2月29日</w:t>
      </w:r>
    </w:p>
    <w:p w:rsidR="004A11D9" w:rsidRDefault="004A11D9" w:rsidP="004A11D9">
      <w:pPr>
        <w:ind w:firstLineChars="200" w:firstLine="480"/>
        <w:rPr>
          <w:rFonts w:ascii="微软雅黑" w:eastAsia="微软雅黑" w:hAnsi="微软雅黑"/>
          <w:sz w:val="24"/>
          <w:szCs w:val="24"/>
        </w:rPr>
      </w:pPr>
    </w:p>
    <w:p w:rsidR="00DE7E43" w:rsidRDefault="00DE7E43" w:rsidP="007D44A3">
      <w:pPr>
        <w:ind w:firstLineChars="200" w:firstLine="480"/>
        <w:rPr>
          <w:rFonts w:ascii="微软雅黑" w:eastAsia="微软雅黑" w:hAnsi="微软雅黑"/>
          <w:sz w:val="24"/>
          <w:szCs w:val="24"/>
        </w:rPr>
      </w:pPr>
    </w:p>
    <w:p w:rsidR="004A11D9" w:rsidRDefault="004A11D9" w:rsidP="004A11D9">
      <w:pPr>
        <w:jc w:val="center"/>
        <w:rPr>
          <w:rFonts w:ascii="微软雅黑" w:eastAsia="微软雅黑" w:hAnsi="微软雅黑"/>
          <w:sz w:val="24"/>
          <w:szCs w:val="24"/>
        </w:rPr>
      </w:pPr>
    </w:p>
    <w:p w:rsidR="004A11D9" w:rsidRDefault="004A11D9" w:rsidP="004A11D9">
      <w:pPr>
        <w:jc w:val="left"/>
        <w:rPr>
          <w:rFonts w:ascii="微软雅黑" w:eastAsia="微软雅黑" w:hAnsi="微软雅黑"/>
          <w:sz w:val="28"/>
          <w:szCs w:val="28"/>
        </w:rPr>
      </w:pPr>
      <w:r>
        <w:rPr>
          <w:rFonts w:ascii="微软雅黑" w:eastAsia="微软雅黑" w:hAnsi="微软雅黑" w:hint="eastAsia"/>
          <w:sz w:val="24"/>
          <w:szCs w:val="24"/>
        </w:rPr>
        <w:lastRenderedPageBreak/>
        <w:t>附件：</w:t>
      </w:r>
    </w:p>
    <w:p w:rsidR="004A11D9" w:rsidRPr="00B53BF8" w:rsidRDefault="004A11D9" w:rsidP="004A11D9">
      <w:pPr>
        <w:jc w:val="center"/>
        <w:rPr>
          <w:rFonts w:ascii="微软雅黑" w:eastAsia="微软雅黑" w:hAnsi="微软雅黑"/>
          <w:sz w:val="28"/>
          <w:szCs w:val="28"/>
        </w:rPr>
      </w:pPr>
      <w:r w:rsidRPr="00B53BF8">
        <w:rPr>
          <w:rFonts w:ascii="微软雅黑" w:eastAsia="微软雅黑" w:hAnsi="微软雅黑" w:hint="eastAsia"/>
          <w:sz w:val="28"/>
          <w:szCs w:val="28"/>
        </w:rPr>
        <w:t>浙江师范大学行知学院</w:t>
      </w:r>
      <w:r w:rsidRPr="00B53BF8">
        <w:rPr>
          <w:rFonts w:ascii="微软雅黑" w:eastAsia="微软雅黑" w:hAnsi="微软雅黑" w:hint="eastAsia"/>
          <w:b/>
          <w:sz w:val="28"/>
          <w:szCs w:val="28"/>
        </w:rPr>
        <w:t>学生教学信息委员会</w:t>
      </w:r>
      <w:r w:rsidRPr="00B53BF8">
        <w:rPr>
          <w:rFonts w:ascii="微软雅黑" w:eastAsia="微软雅黑" w:hAnsi="微软雅黑" w:hint="eastAsia"/>
          <w:sz w:val="28"/>
          <w:szCs w:val="28"/>
        </w:rPr>
        <w:t>成员自荐表</w:t>
      </w:r>
    </w:p>
    <w:tbl>
      <w:tblPr>
        <w:tblStyle w:val="a7"/>
        <w:tblW w:w="9034" w:type="dxa"/>
        <w:jc w:val="center"/>
        <w:tblLook w:val="04A0" w:firstRow="1" w:lastRow="0" w:firstColumn="1" w:lastColumn="0" w:noHBand="0" w:noVBand="1"/>
      </w:tblPr>
      <w:tblGrid>
        <w:gridCol w:w="1256"/>
        <w:gridCol w:w="1256"/>
        <w:gridCol w:w="1140"/>
        <w:gridCol w:w="1559"/>
        <w:gridCol w:w="1070"/>
        <w:gridCol w:w="1257"/>
        <w:gridCol w:w="1496"/>
      </w:tblGrid>
      <w:tr w:rsidR="004A11D9" w:rsidRPr="00B53BF8" w:rsidTr="00425BB3">
        <w:trPr>
          <w:trHeight w:val="680"/>
          <w:jc w:val="center"/>
        </w:trPr>
        <w:tc>
          <w:tcPr>
            <w:tcW w:w="1256" w:type="dxa"/>
            <w:vAlign w:val="center"/>
          </w:tcPr>
          <w:p w:rsidR="004A11D9" w:rsidRPr="00B53BF8" w:rsidRDefault="004A11D9" w:rsidP="00425BB3">
            <w:pPr>
              <w:jc w:val="center"/>
              <w:rPr>
                <w:szCs w:val="21"/>
              </w:rPr>
            </w:pPr>
            <w:r w:rsidRPr="00B53BF8">
              <w:rPr>
                <w:rFonts w:hint="eastAsia"/>
                <w:szCs w:val="21"/>
              </w:rPr>
              <w:t>学号</w:t>
            </w:r>
          </w:p>
        </w:tc>
        <w:tc>
          <w:tcPr>
            <w:tcW w:w="1256" w:type="dxa"/>
            <w:vAlign w:val="center"/>
          </w:tcPr>
          <w:p w:rsidR="004A11D9" w:rsidRPr="00B53BF8" w:rsidRDefault="004A11D9" w:rsidP="00425BB3">
            <w:pPr>
              <w:jc w:val="center"/>
              <w:rPr>
                <w:szCs w:val="21"/>
              </w:rPr>
            </w:pPr>
          </w:p>
        </w:tc>
        <w:tc>
          <w:tcPr>
            <w:tcW w:w="1140" w:type="dxa"/>
            <w:vAlign w:val="center"/>
          </w:tcPr>
          <w:p w:rsidR="004A11D9" w:rsidRPr="00B53BF8" w:rsidRDefault="004A11D9" w:rsidP="00425BB3">
            <w:pPr>
              <w:jc w:val="center"/>
              <w:rPr>
                <w:szCs w:val="21"/>
              </w:rPr>
            </w:pPr>
            <w:r w:rsidRPr="00B53BF8">
              <w:rPr>
                <w:rFonts w:hint="eastAsia"/>
                <w:szCs w:val="21"/>
              </w:rPr>
              <w:t>姓名</w:t>
            </w:r>
          </w:p>
        </w:tc>
        <w:tc>
          <w:tcPr>
            <w:tcW w:w="1559" w:type="dxa"/>
            <w:vAlign w:val="center"/>
          </w:tcPr>
          <w:p w:rsidR="004A11D9" w:rsidRPr="00B53BF8" w:rsidRDefault="004A11D9" w:rsidP="00425BB3">
            <w:pPr>
              <w:jc w:val="center"/>
              <w:rPr>
                <w:szCs w:val="21"/>
              </w:rPr>
            </w:pPr>
          </w:p>
        </w:tc>
        <w:tc>
          <w:tcPr>
            <w:tcW w:w="1070" w:type="dxa"/>
            <w:vAlign w:val="center"/>
          </w:tcPr>
          <w:p w:rsidR="004A11D9" w:rsidRPr="00B53BF8" w:rsidRDefault="004A11D9" w:rsidP="00425BB3">
            <w:pPr>
              <w:jc w:val="center"/>
              <w:rPr>
                <w:szCs w:val="21"/>
              </w:rPr>
            </w:pPr>
            <w:r w:rsidRPr="00B53BF8">
              <w:rPr>
                <w:rFonts w:hint="eastAsia"/>
                <w:szCs w:val="21"/>
              </w:rPr>
              <w:t>性别</w:t>
            </w:r>
          </w:p>
        </w:tc>
        <w:tc>
          <w:tcPr>
            <w:tcW w:w="1257" w:type="dxa"/>
            <w:vAlign w:val="center"/>
          </w:tcPr>
          <w:p w:rsidR="004A11D9" w:rsidRPr="00B53BF8" w:rsidRDefault="004A11D9" w:rsidP="00425BB3">
            <w:pPr>
              <w:jc w:val="center"/>
              <w:rPr>
                <w:szCs w:val="21"/>
              </w:rPr>
            </w:pPr>
          </w:p>
        </w:tc>
        <w:tc>
          <w:tcPr>
            <w:tcW w:w="1496" w:type="dxa"/>
            <w:vMerge w:val="restart"/>
            <w:vAlign w:val="center"/>
          </w:tcPr>
          <w:p w:rsidR="004A11D9" w:rsidRPr="00B53BF8" w:rsidRDefault="004A11D9" w:rsidP="00425BB3">
            <w:pPr>
              <w:jc w:val="center"/>
              <w:rPr>
                <w:szCs w:val="21"/>
              </w:rPr>
            </w:pPr>
          </w:p>
        </w:tc>
      </w:tr>
      <w:tr w:rsidR="004A11D9" w:rsidRPr="00B53BF8" w:rsidTr="00425BB3">
        <w:trPr>
          <w:trHeight w:val="680"/>
          <w:jc w:val="center"/>
        </w:trPr>
        <w:tc>
          <w:tcPr>
            <w:tcW w:w="1256" w:type="dxa"/>
            <w:vAlign w:val="center"/>
          </w:tcPr>
          <w:p w:rsidR="004A11D9" w:rsidRPr="00B53BF8" w:rsidRDefault="004A11D9" w:rsidP="00425BB3">
            <w:pPr>
              <w:jc w:val="center"/>
              <w:rPr>
                <w:szCs w:val="21"/>
              </w:rPr>
            </w:pPr>
            <w:r w:rsidRPr="00B53BF8">
              <w:rPr>
                <w:rFonts w:hint="eastAsia"/>
                <w:szCs w:val="21"/>
              </w:rPr>
              <w:t>分院</w:t>
            </w:r>
          </w:p>
        </w:tc>
        <w:tc>
          <w:tcPr>
            <w:tcW w:w="1256" w:type="dxa"/>
            <w:vAlign w:val="center"/>
          </w:tcPr>
          <w:p w:rsidR="004A11D9" w:rsidRPr="00B53BF8" w:rsidRDefault="004A11D9" w:rsidP="00425BB3">
            <w:pPr>
              <w:jc w:val="center"/>
              <w:rPr>
                <w:szCs w:val="21"/>
              </w:rPr>
            </w:pPr>
          </w:p>
        </w:tc>
        <w:tc>
          <w:tcPr>
            <w:tcW w:w="1140" w:type="dxa"/>
            <w:vAlign w:val="center"/>
          </w:tcPr>
          <w:p w:rsidR="004A11D9" w:rsidRPr="00B53BF8" w:rsidRDefault="004A11D9" w:rsidP="00425BB3">
            <w:pPr>
              <w:jc w:val="center"/>
              <w:rPr>
                <w:szCs w:val="21"/>
              </w:rPr>
            </w:pPr>
            <w:r w:rsidRPr="00B53BF8">
              <w:rPr>
                <w:rFonts w:hint="eastAsia"/>
                <w:szCs w:val="21"/>
              </w:rPr>
              <w:t>专业班级</w:t>
            </w:r>
          </w:p>
        </w:tc>
        <w:tc>
          <w:tcPr>
            <w:tcW w:w="1559" w:type="dxa"/>
            <w:vAlign w:val="center"/>
          </w:tcPr>
          <w:p w:rsidR="004A11D9" w:rsidRPr="00B53BF8" w:rsidRDefault="004A11D9" w:rsidP="00425BB3">
            <w:pPr>
              <w:jc w:val="center"/>
              <w:rPr>
                <w:szCs w:val="21"/>
              </w:rPr>
            </w:pPr>
          </w:p>
        </w:tc>
        <w:tc>
          <w:tcPr>
            <w:tcW w:w="1070" w:type="dxa"/>
            <w:vAlign w:val="center"/>
          </w:tcPr>
          <w:p w:rsidR="004A11D9" w:rsidRPr="00B53BF8" w:rsidRDefault="004A11D9" w:rsidP="00425BB3">
            <w:pPr>
              <w:jc w:val="center"/>
              <w:rPr>
                <w:szCs w:val="21"/>
              </w:rPr>
            </w:pPr>
            <w:r w:rsidRPr="00B53BF8">
              <w:rPr>
                <w:rFonts w:hint="eastAsia"/>
                <w:szCs w:val="21"/>
              </w:rPr>
              <w:t>政治面貌</w:t>
            </w:r>
          </w:p>
        </w:tc>
        <w:tc>
          <w:tcPr>
            <w:tcW w:w="1257" w:type="dxa"/>
            <w:vAlign w:val="center"/>
          </w:tcPr>
          <w:p w:rsidR="004A11D9" w:rsidRPr="00B53BF8" w:rsidRDefault="004A11D9" w:rsidP="00425BB3">
            <w:pPr>
              <w:jc w:val="center"/>
              <w:rPr>
                <w:szCs w:val="21"/>
              </w:rPr>
            </w:pPr>
          </w:p>
        </w:tc>
        <w:tc>
          <w:tcPr>
            <w:tcW w:w="1496" w:type="dxa"/>
            <w:vMerge/>
            <w:vAlign w:val="center"/>
          </w:tcPr>
          <w:p w:rsidR="004A11D9" w:rsidRPr="00B53BF8" w:rsidRDefault="004A11D9" w:rsidP="00425BB3">
            <w:pPr>
              <w:jc w:val="center"/>
              <w:rPr>
                <w:szCs w:val="21"/>
              </w:rPr>
            </w:pPr>
          </w:p>
        </w:tc>
      </w:tr>
      <w:tr w:rsidR="004A11D9" w:rsidRPr="00B53BF8" w:rsidTr="00425BB3">
        <w:trPr>
          <w:trHeight w:val="680"/>
          <w:jc w:val="center"/>
        </w:trPr>
        <w:tc>
          <w:tcPr>
            <w:tcW w:w="1256" w:type="dxa"/>
            <w:vAlign w:val="center"/>
          </w:tcPr>
          <w:p w:rsidR="004A11D9" w:rsidRPr="00B53BF8" w:rsidRDefault="004A11D9" w:rsidP="00425BB3">
            <w:pPr>
              <w:jc w:val="center"/>
              <w:rPr>
                <w:szCs w:val="21"/>
              </w:rPr>
            </w:pPr>
            <w:r w:rsidRPr="00B53BF8">
              <w:rPr>
                <w:rFonts w:hint="eastAsia"/>
                <w:szCs w:val="21"/>
              </w:rPr>
              <w:t>联系方式</w:t>
            </w:r>
          </w:p>
        </w:tc>
        <w:tc>
          <w:tcPr>
            <w:tcW w:w="1256" w:type="dxa"/>
            <w:vAlign w:val="center"/>
          </w:tcPr>
          <w:p w:rsidR="004A11D9" w:rsidRPr="00B53BF8" w:rsidRDefault="004A11D9" w:rsidP="00425BB3">
            <w:pPr>
              <w:jc w:val="center"/>
              <w:rPr>
                <w:szCs w:val="21"/>
              </w:rPr>
            </w:pPr>
          </w:p>
        </w:tc>
        <w:tc>
          <w:tcPr>
            <w:tcW w:w="1140" w:type="dxa"/>
            <w:vAlign w:val="center"/>
          </w:tcPr>
          <w:p w:rsidR="004A11D9" w:rsidRPr="00B53BF8" w:rsidRDefault="004A11D9" w:rsidP="00425BB3">
            <w:pPr>
              <w:jc w:val="center"/>
              <w:rPr>
                <w:szCs w:val="21"/>
              </w:rPr>
            </w:pPr>
            <w:r w:rsidRPr="00B53BF8">
              <w:rPr>
                <w:rFonts w:hint="eastAsia"/>
                <w:szCs w:val="21"/>
              </w:rPr>
              <w:t>QQ</w:t>
            </w:r>
          </w:p>
        </w:tc>
        <w:tc>
          <w:tcPr>
            <w:tcW w:w="1559" w:type="dxa"/>
            <w:vAlign w:val="center"/>
          </w:tcPr>
          <w:p w:rsidR="004A11D9" w:rsidRPr="00B53BF8" w:rsidRDefault="004A11D9" w:rsidP="00425BB3">
            <w:pPr>
              <w:jc w:val="center"/>
              <w:rPr>
                <w:szCs w:val="21"/>
              </w:rPr>
            </w:pPr>
          </w:p>
        </w:tc>
        <w:tc>
          <w:tcPr>
            <w:tcW w:w="1070" w:type="dxa"/>
            <w:vAlign w:val="center"/>
          </w:tcPr>
          <w:p w:rsidR="004A11D9" w:rsidRPr="00B53BF8" w:rsidRDefault="004A11D9" w:rsidP="00425BB3">
            <w:pPr>
              <w:jc w:val="center"/>
              <w:rPr>
                <w:szCs w:val="21"/>
              </w:rPr>
            </w:pPr>
            <w:r w:rsidRPr="00B53BF8">
              <w:rPr>
                <w:rFonts w:hint="eastAsia"/>
                <w:szCs w:val="21"/>
              </w:rPr>
              <w:t>籍贯</w:t>
            </w:r>
          </w:p>
        </w:tc>
        <w:tc>
          <w:tcPr>
            <w:tcW w:w="1257" w:type="dxa"/>
            <w:vAlign w:val="center"/>
          </w:tcPr>
          <w:p w:rsidR="004A11D9" w:rsidRPr="00B53BF8" w:rsidRDefault="004A11D9" w:rsidP="00425BB3">
            <w:pPr>
              <w:jc w:val="center"/>
              <w:rPr>
                <w:szCs w:val="21"/>
              </w:rPr>
            </w:pPr>
          </w:p>
        </w:tc>
        <w:tc>
          <w:tcPr>
            <w:tcW w:w="1496" w:type="dxa"/>
            <w:vMerge/>
            <w:vAlign w:val="center"/>
          </w:tcPr>
          <w:p w:rsidR="004A11D9" w:rsidRPr="00B53BF8" w:rsidRDefault="004A11D9" w:rsidP="00425BB3">
            <w:pPr>
              <w:jc w:val="center"/>
              <w:rPr>
                <w:szCs w:val="21"/>
              </w:rPr>
            </w:pPr>
          </w:p>
        </w:tc>
      </w:tr>
      <w:tr w:rsidR="00406B75" w:rsidRPr="00B53BF8" w:rsidTr="00425BB3">
        <w:trPr>
          <w:trHeight w:val="576"/>
          <w:jc w:val="center"/>
        </w:trPr>
        <w:tc>
          <w:tcPr>
            <w:tcW w:w="1256" w:type="dxa"/>
            <w:vMerge w:val="restart"/>
            <w:vAlign w:val="center"/>
          </w:tcPr>
          <w:p w:rsidR="00406B75" w:rsidRPr="00B53BF8" w:rsidRDefault="00406B75" w:rsidP="00425BB3">
            <w:pPr>
              <w:jc w:val="center"/>
              <w:rPr>
                <w:rFonts w:hint="eastAsia"/>
                <w:szCs w:val="21"/>
              </w:rPr>
            </w:pPr>
            <w:r>
              <w:rPr>
                <w:rFonts w:hint="eastAsia"/>
                <w:szCs w:val="21"/>
              </w:rPr>
              <w:t>意</w:t>
            </w:r>
            <w:r>
              <w:rPr>
                <w:rFonts w:hint="eastAsia"/>
                <w:szCs w:val="21"/>
              </w:rPr>
              <w:t xml:space="preserve">    </w:t>
            </w:r>
            <w:r>
              <w:rPr>
                <w:rFonts w:hint="eastAsia"/>
                <w:szCs w:val="21"/>
              </w:rPr>
              <w:t>向</w:t>
            </w:r>
          </w:p>
        </w:tc>
        <w:tc>
          <w:tcPr>
            <w:tcW w:w="7778" w:type="dxa"/>
            <w:gridSpan w:val="6"/>
            <w:vAlign w:val="center"/>
          </w:tcPr>
          <w:p w:rsidR="00EA54BB" w:rsidRPr="00B53BF8" w:rsidRDefault="00406B75" w:rsidP="00EA54BB">
            <w:pPr>
              <w:jc w:val="center"/>
              <w:rPr>
                <w:rFonts w:hint="eastAsia"/>
                <w:szCs w:val="21"/>
              </w:rPr>
            </w:pPr>
            <w:r>
              <w:rPr>
                <w:rFonts w:hint="eastAsia"/>
                <w:szCs w:val="21"/>
              </w:rPr>
              <w:t>请用数字</w:t>
            </w:r>
            <w:r>
              <w:rPr>
                <w:rFonts w:hint="eastAsia"/>
                <w:szCs w:val="21"/>
              </w:rPr>
              <w:t>1</w:t>
            </w:r>
            <w:r>
              <w:rPr>
                <w:rFonts w:hint="eastAsia"/>
                <w:szCs w:val="21"/>
              </w:rPr>
              <w:t>、</w:t>
            </w:r>
            <w:r>
              <w:rPr>
                <w:rFonts w:hint="eastAsia"/>
                <w:szCs w:val="21"/>
              </w:rPr>
              <w:t>2</w:t>
            </w:r>
            <w:r>
              <w:rPr>
                <w:rFonts w:hint="eastAsia"/>
                <w:szCs w:val="21"/>
              </w:rPr>
              <w:t>、</w:t>
            </w:r>
            <w:r>
              <w:rPr>
                <w:rFonts w:hint="eastAsia"/>
                <w:szCs w:val="21"/>
              </w:rPr>
              <w:t>3</w:t>
            </w:r>
            <w:r>
              <w:rPr>
                <w:rFonts w:hint="eastAsia"/>
                <w:szCs w:val="21"/>
              </w:rPr>
              <w:t>在相应意向括号内排个序</w:t>
            </w:r>
          </w:p>
        </w:tc>
      </w:tr>
      <w:tr w:rsidR="00EA54BB" w:rsidRPr="00B53BF8" w:rsidTr="00425BB3">
        <w:trPr>
          <w:trHeight w:val="576"/>
          <w:jc w:val="center"/>
        </w:trPr>
        <w:tc>
          <w:tcPr>
            <w:tcW w:w="1256" w:type="dxa"/>
            <w:vMerge/>
            <w:vAlign w:val="center"/>
          </w:tcPr>
          <w:p w:rsidR="00EA54BB" w:rsidRDefault="00EA54BB" w:rsidP="00425BB3">
            <w:pPr>
              <w:jc w:val="center"/>
              <w:rPr>
                <w:rFonts w:hint="eastAsia"/>
                <w:szCs w:val="21"/>
              </w:rPr>
            </w:pPr>
          </w:p>
        </w:tc>
        <w:tc>
          <w:tcPr>
            <w:tcW w:w="7778" w:type="dxa"/>
            <w:gridSpan w:val="6"/>
            <w:vAlign w:val="center"/>
          </w:tcPr>
          <w:p w:rsidR="00EA54BB" w:rsidRDefault="00EA54BB" w:rsidP="00EA54BB">
            <w:pPr>
              <w:jc w:val="center"/>
              <w:rPr>
                <w:rFonts w:hint="eastAsia"/>
                <w:szCs w:val="21"/>
              </w:rPr>
            </w:pPr>
            <w:r>
              <w:rPr>
                <w:rFonts w:hint="eastAsia"/>
                <w:szCs w:val="21"/>
              </w:rPr>
              <w:t>主席（</w:t>
            </w:r>
            <w:r>
              <w:rPr>
                <w:rFonts w:hint="eastAsia"/>
                <w:szCs w:val="21"/>
              </w:rPr>
              <w:t xml:space="preserve">   </w:t>
            </w:r>
            <w:r>
              <w:rPr>
                <w:rFonts w:hint="eastAsia"/>
                <w:szCs w:val="21"/>
              </w:rPr>
              <w:t>）副主席（</w:t>
            </w:r>
            <w:r>
              <w:rPr>
                <w:rFonts w:hint="eastAsia"/>
                <w:szCs w:val="21"/>
              </w:rPr>
              <w:t xml:space="preserve">   </w:t>
            </w:r>
            <w:r>
              <w:rPr>
                <w:rFonts w:hint="eastAsia"/>
                <w:szCs w:val="21"/>
              </w:rPr>
              <w:t>）</w:t>
            </w:r>
            <w:r w:rsidRPr="00B53BF8">
              <w:rPr>
                <w:rFonts w:hint="eastAsia"/>
                <w:szCs w:val="21"/>
              </w:rPr>
              <w:t>调研部</w:t>
            </w:r>
            <w:r>
              <w:rPr>
                <w:rFonts w:hint="eastAsia"/>
                <w:szCs w:val="21"/>
              </w:rPr>
              <w:t>（</w:t>
            </w:r>
            <w:r>
              <w:rPr>
                <w:rFonts w:hint="eastAsia"/>
                <w:szCs w:val="21"/>
              </w:rPr>
              <w:t xml:space="preserve">   </w:t>
            </w:r>
            <w:r>
              <w:rPr>
                <w:rFonts w:hint="eastAsia"/>
                <w:szCs w:val="21"/>
              </w:rPr>
              <w:t>）</w:t>
            </w:r>
            <w:r w:rsidRPr="00B53BF8">
              <w:rPr>
                <w:rFonts w:hint="eastAsia"/>
                <w:szCs w:val="21"/>
              </w:rPr>
              <w:t>宣传部</w:t>
            </w:r>
            <w:r>
              <w:rPr>
                <w:rFonts w:hint="eastAsia"/>
                <w:szCs w:val="21"/>
              </w:rPr>
              <w:t>（</w:t>
            </w:r>
            <w:r>
              <w:rPr>
                <w:rFonts w:hint="eastAsia"/>
                <w:szCs w:val="21"/>
              </w:rPr>
              <w:t xml:space="preserve">   </w:t>
            </w:r>
            <w:r>
              <w:rPr>
                <w:rFonts w:hint="eastAsia"/>
                <w:szCs w:val="21"/>
              </w:rPr>
              <w:t>）</w:t>
            </w:r>
            <w:r w:rsidRPr="00B53BF8">
              <w:rPr>
                <w:rFonts w:hint="eastAsia"/>
                <w:szCs w:val="21"/>
              </w:rPr>
              <w:t>策划</w:t>
            </w:r>
            <w:r>
              <w:rPr>
                <w:rFonts w:hint="eastAsia"/>
                <w:szCs w:val="21"/>
              </w:rPr>
              <w:t>部（</w:t>
            </w:r>
            <w:r>
              <w:rPr>
                <w:rFonts w:hint="eastAsia"/>
                <w:szCs w:val="21"/>
              </w:rPr>
              <w:t xml:space="preserve">   </w:t>
            </w:r>
            <w:r>
              <w:rPr>
                <w:rFonts w:hint="eastAsia"/>
                <w:szCs w:val="21"/>
              </w:rPr>
              <w:t>）</w:t>
            </w:r>
            <w:r w:rsidRPr="00B53BF8">
              <w:rPr>
                <w:rFonts w:hint="eastAsia"/>
                <w:szCs w:val="21"/>
              </w:rPr>
              <w:t>技术部</w:t>
            </w:r>
            <w:r>
              <w:rPr>
                <w:rFonts w:hint="eastAsia"/>
                <w:szCs w:val="21"/>
              </w:rPr>
              <w:t>（</w:t>
            </w:r>
            <w:r>
              <w:rPr>
                <w:rFonts w:hint="eastAsia"/>
                <w:szCs w:val="21"/>
              </w:rPr>
              <w:t xml:space="preserve">   </w:t>
            </w:r>
            <w:r>
              <w:rPr>
                <w:rFonts w:hint="eastAsia"/>
                <w:szCs w:val="21"/>
              </w:rPr>
              <w:t>）</w:t>
            </w:r>
          </w:p>
        </w:tc>
      </w:tr>
      <w:tr w:rsidR="00EA54BB" w:rsidRPr="00B53BF8" w:rsidTr="0046580D">
        <w:trPr>
          <w:trHeight w:val="461"/>
          <w:jc w:val="center"/>
        </w:trPr>
        <w:tc>
          <w:tcPr>
            <w:tcW w:w="1256" w:type="dxa"/>
            <w:vMerge/>
            <w:vAlign w:val="center"/>
          </w:tcPr>
          <w:p w:rsidR="00EA54BB" w:rsidRPr="00B53BF8" w:rsidRDefault="00EA54BB" w:rsidP="00425BB3">
            <w:pPr>
              <w:jc w:val="center"/>
              <w:rPr>
                <w:szCs w:val="21"/>
              </w:rPr>
            </w:pPr>
          </w:p>
        </w:tc>
        <w:tc>
          <w:tcPr>
            <w:tcW w:w="7778" w:type="dxa"/>
            <w:gridSpan w:val="6"/>
            <w:vAlign w:val="center"/>
          </w:tcPr>
          <w:p w:rsidR="00EA54BB" w:rsidRPr="00B53BF8" w:rsidRDefault="00EA54BB" w:rsidP="00EA54BB">
            <w:pPr>
              <w:jc w:val="center"/>
              <w:rPr>
                <w:szCs w:val="21"/>
              </w:rPr>
            </w:pPr>
            <w:r w:rsidRPr="00B53BF8">
              <w:rPr>
                <w:rFonts w:hint="eastAsia"/>
                <w:szCs w:val="21"/>
              </w:rPr>
              <w:t>是否服从分配</w:t>
            </w:r>
            <w:r>
              <w:rPr>
                <w:rFonts w:hint="eastAsia"/>
                <w:szCs w:val="21"/>
              </w:rPr>
              <w:t>？</w:t>
            </w:r>
            <w:r>
              <w:rPr>
                <w:rFonts w:hint="eastAsia"/>
                <w:szCs w:val="21"/>
              </w:rPr>
              <w:t xml:space="preserve">   </w:t>
            </w:r>
            <w:r>
              <w:rPr>
                <w:rFonts w:hint="eastAsia"/>
                <w:szCs w:val="21"/>
              </w:rPr>
              <w:t>是</w:t>
            </w:r>
            <w:r>
              <w:rPr>
                <w:rFonts w:hint="eastAsia"/>
                <w:szCs w:val="21"/>
              </w:rPr>
              <w:t>（</w:t>
            </w:r>
            <w:r>
              <w:rPr>
                <w:rFonts w:hint="eastAsia"/>
                <w:szCs w:val="21"/>
              </w:rPr>
              <w:t xml:space="preserve">   </w:t>
            </w:r>
            <w:r>
              <w:rPr>
                <w:rFonts w:hint="eastAsia"/>
                <w:szCs w:val="21"/>
              </w:rPr>
              <w:t>）</w:t>
            </w:r>
            <w:r>
              <w:rPr>
                <w:rFonts w:hint="eastAsia"/>
                <w:szCs w:val="21"/>
              </w:rPr>
              <w:t>否（</w:t>
            </w:r>
            <w:r>
              <w:rPr>
                <w:rFonts w:hint="eastAsia"/>
                <w:szCs w:val="21"/>
              </w:rPr>
              <w:t xml:space="preserve">   </w:t>
            </w:r>
            <w:r>
              <w:rPr>
                <w:rFonts w:hint="eastAsia"/>
                <w:szCs w:val="21"/>
              </w:rPr>
              <w:t>）</w:t>
            </w:r>
            <w:bookmarkStart w:id="0" w:name="_GoBack"/>
            <w:bookmarkEnd w:id="0"/>
          </w:p>
        </w:tc>
      </w:tr>
      <w:tr w:rsidR="004A11D9" w:rsidRPr="00B53BF8" w:rsidTr="00425BB3">
        <w:trPr>
          <w:trHeight w:val="1418"/>
          <w:jc w:val="center"/>
        </w:trPr>
        <w:tc>
          <w:tcPr>
            <w:tcW w:w="1256" w:type="dxa"/>
            <w:vAlign w:val="center"/>
          </w:tcPr>
          <w:p w:rsidR="004A11D9" w:rsidRPr="00B53BF8" w:rsidRDefault="004A11D9" w:rsidP="00425BB3">
            <w:pPr>
              <w:jc w:val="center"/>
              <w:rPr>
                <w:szCs w:val="21"/>
              </w:rPr>
            </w:pPr>
            <w:r w:rsidRPr="00B53BF8">
              <w:rPr>
                <w:rFonts w:hint="eastAsia"/>
                <w:szCs w:val="21"/>
              </w:rPr>
              <w:t>曾任职务</w:t>
            </w:r>
          </w:p>
        </w:tc>
        <w:tc>
          <w:tcPr>
            <w:tcW w:w="7778" w:type="dxa"/>
            <w:gridSpan w:val="6"/>
            <w:vAlign w:val="center"/>
          </w:tcPr>
          <w:p w:rsidR="004A11D9" w:rsidRPr="00B53BF8" w:rsidRDefault="004A11D9" w:rsidP="00425BB3">
            <w:pPr>
              <w:jc w:val="center"/>
              <w:rPr>
                <w:szCs w:val="21"/>
              </w:rPr>
            </w:pPr>
          </w:p>
        </w:tc>
      </w:tr>
      <w:tr w:rsidR="004A11D9" w:rsidRPr="00B53BF8" w:rsidTr="00425BB3">
        <w:trPr>
          <w:trHeight w:val="1418"/>
          <w:jc w:val="center"/>
        </w:trPr>
        <w:tc>
          <w:tcPr>
            <w:tcW w:w="1256" w:type="dxa"/>
            <w:vAlign w:val="center"/>
          </w:tcPr>
          <w:p w:rsidR="004A11D9" w:rsidRPr="00B53BF8" w:rsidRDefault="004A11D9" w:rsidP="00425BB3">
            <w:pPr>
              <w:jc w:val="center"/>
              <w:rPr>
                <w:szCs w:val="21"/>
              </w:rPr>
            </w:pPr>
            <w:r w:rsidRPr="00B53BF8">
              <w:rPr>
                <w:rFonts w:hint="eastAsia"/>
                <w:szCs w:val="21"/>
              </w:rPr>
              <w:t>现任职务</w:t>
            </w:r>
          </w:p>
        </w:tc>
        <w:tc>
          <w:tcPr>
            <w:tcW w:w="7778" w:type="dxa"/>
            <w:gridSpan w:val="6"/>
            <w:vAlign w:val="center"/>
          </w:tcPr>
          <w:p w:rsidR="004A11D9" w:rsidRPr="00B53BF8" w:rsidRDefault="004A11D9" w:rsidP="00425BB3">
            <w:pPr>
              <w:jc w:val="center"/>
              <w:rPr>
                <w:szCs w:val="21"/>
              </w:rPr>
            </w:pPr>
          </w:p>
        </w:tc>
      </w:tr>
      <w:tr w:rsidR="004A11D9" w:rsidRPr="00B53BF8" w:rsidTr="00425BB3">
        <w:trPr>
          <w:trHeight w:val="1418"/>
          <w:jc w:val="center"/>
        </w:trPr>
        <w:tc>
          <w:tcPr>
            <w:tcW w:w="1256" w:type="dxa"/>
            <w:vAlign w:val="center"/>
          </w:tcPr>
          <w:p w:rsidR="004A11D9" w:rsidRPr="00B53BF8" w:rsidRDefault="004A11D9" w:rsidP="00425BB3">
            <w:pPr>
              <w:jc w:val="center"/>
              <w:rPr>
                <w:szCs w:val="21"/>
              </w:rPr>
            </w:pPr>
            <w:r w:rsidRPr="00B53BF8">
              <w:rPr>
                <w:rFonts w:hint="eastAsia"/>
                <w:szCs w:val="21"/>
              </w:rPr>
              <w:t>特长爱好</w:t>
            </w:r>
          </w:p>
        </w:tc>
        <w:tc>
          <w:tcPr>
            <w:tcW w:w="7778" w:type="dxa"/>
            <w:gridSpan w:val="6"/>
            <w:vAlign w:val="center"/>
          </w:tcPr>
          <w:p w:rsidR="004A11D9" w:rsidRPr="00B53BF8" w:rsidRDefault="004A11D9" w:rsidP="00425BB3">
            <w:pPr>
              <w:jc w:val="center"/>
              <w:rPr>
                <w:szCs w:val="21"/>
              </w:rPr>
            </w:pPr>
          </w:p>
        </w:tc>
      </w:tr>
      <w:tr w:rsidR="004A11D9" w:rsidRPr="00B53BF8" w:rsidTr="00425BB3">
        <w:trPr>
          <w:trHeight w:val="1418"/>
          <w:jc w:val="center"/>
        </w:trPr>
        <w:tc>
          <w:tcPr>
            <w:tcW w:w="1256" w:type="dxa"/>
            <w:vAlign w:val="center"/>
          </w:tcPr>
          <w:p w:rsidR="004A11D9" w:rsidRPr="00B53BF8" w:rsidRDefault="004A11D9" w:rsidP="00425BB3">
            <w:pPr>
              <w:jc w:val="center"/>
              <w:rPr>
                <w:szCs w:val="21"/>
              </w:rPr>
            </w:pPr>
            <w:r w:rsidRPr="00B53BF8">
              <w:rPr>
                <w:rFonts w:hint="eastAsia"/>
                <w:szCs w:val="21"/>
              </w:rPr>
              <w:t>获奖情况</w:t>
            </w:r>
          </w:p>
        </w:tc>
        <w:tc>
          <w:tcPr>
            <w:tcW w:w="7778" w:type="dxa"/>
            <w:gridSpan w:val="6"/>
            <w:vAlign w:val="center"/>
          </w:tcPr>
          <w:p w:rsidR="004A11D9" w:rsidRPr="00B53BF8" w:rsidRDefault="004A11D9" w:rsidP="00425BB3">
            <w:pPr>
              <w:jc w:val="center"/>
              <w:rPr>
                <w:szCs w:val="21"/>
              </w:rPr>
            </w:pPr>
          </w:p>
        </w:tc>
      </w:tr>
      <w:tr w:rsidR="004A11D9" w:rsidRPr="00B53BF8" w:rsidTr="004A11D9">
        <w:trPr>
          <w:trHeight w:val="1134"/>
          <w:jc w:val="center"/>
        </w:trPr>
        <w:tc>
          <w:tcPr>
            <w:tcW w:w="1256" w:type="dxa"/>
            <w:vAlign w:val="center"/>
          </w:tcPr>
          <w:p w:rsidR="004A11D9" w:rsidRPr="00B53BF8" w:rsidRDefault="004A11D9" w:rsidP="00425BB3">
            <w:pPr>
              <w:jc w:val="center"/>
              <w:rPr>
                <w:szCs w:val="21"/>
              </w:rPr>
            </w:pPr>
            <w:r w:rsidRPr="00B53BF8">
              <w:rPr>
                <w:rFonts w:hint="eastAsia"/>
                <w:szCs w:val="21"/>
              </w:rPr>
              <w:t>个人名言</w:t>
            </w:r>
          </w:p>
        </w:tc>
        <w:tc>
          <w:tcPr>
            <w:tcW w:w="7778" w:type="dxa"/>
            <w:gridSpan w:val="6"/>
            <w:vAlign w:val="center"/>
          </w:tcPr>
          <w:p w:rsidR="004A11D9" w:rsidRPr="00B53BF8" w:rsidRDefault="004A11D9" w:rsidP="00425BB3">
            <w:pPr>
              <w:jc w:val="center"/>
              <w:rPr>
                <w:szCs w:val="21"/>
              </w:rPr>
            </w:pPr>
          </w:p>
        </w:tc>
      </w:tr>
      <w:tr w:rsidR="004A11D9" w:rsidRPr="00B53BF8" w:rsidTr="004A11D9">
        <w:trPr>
          <w:trHeight w:val="1125"/>
          <w:jc w:val="center"/>
        </w:trPr>
        <w:tc>
          <w:tcPr>
            <w:tcW w:w="1256" w:type="dxa"/>
            <w:vAlign w:val="center"/>
          </w:tcPr>
          <w:p w:rsidR="004A11D9" w:rsidRPr="00B53BF8" w:rsidRDefault="004A11D9" w:rsidP="00425BB3">
            <w:pPr>
              <w:jc w:val="center"/>
              <w:rPr>
                <w:szCs w:val="21"/>
              </w:rPr>
            </w:pPr>
            <w:r w:rsidRPr="00B53BF8">
              <w:rPr>
                <w:rFonts w:hint="eastAsia"/>
                <w:szCs w:val="21"/>
              </w:rPr>
              <w:t>工作设想</w:t>
            </w:r>
          </w:p>
        </w:tc>
        <w:tc>
          <w:tcPr>
            <w:tcW w:w="7778" w:type="dxa"/>
            <w:gridSpan w:val="6"/>
            <w:vAlign w:val="center"/>
          </w:tcPr>
          <w:p w:rsidR="004A11D9" w:rsidRPr="00B53BF8" w:rsidRDefault="004A11D9" w:rsidP="00425BB3">
            <w:pPr>
              <w:jc w:val="center"/>
              <w:rPr>
                <w:szCs w:val="21"/>
              </w:rPr>
            </w:pPr>
          </w:p>
        </w:tc>
      </w:tr>
    </w:tbl>
    <w:p w:rsidR="004A11D9" w:rsidRDefault="004A11D9" w:rsidP="004A11D9">
      <w:r>
        <w:rPr>
          <w:rFonts w:hint="eastAsia"/>
        </w:rPr>
        <w:t>注：</w:t>
      </w:r>
      <w:r w:rsidRPr="004A11D9">
        <w:rPr>
          <w:rFonts w:hint="eastAsia"/>
        </w:rPr>
        <w:t>请于</w:t>
      </w:r>
      <w:r w:rsidRPr="004A11D9">
        <w:rPr>
          <w:rFonts w:hint="eastAsia"/>
        </w:rPr>
        <w:t>3</w:t>
      </w:r>
      <w:r w:rsidRPr="004A11D9">
        <w:rPr>
          <w:rFonts w:hint="eastAsia"/>
        </w:rPr>
        <w:t>月</w:t>
      </w:r>
      <w:r w:rsidRPr="004A11D9">
        <w:rPr>
          <w:rFonts w:hint="eastAsia"/>
        </w:rPr>
        <w:t>4</w:t>
      </w:r>
      <w:r w:rsidRPr="004A11D9">
        <w:rPr>
          <w:rFonts w:hint="eastAsia"/>
        </w:rPr>
        <w:t>日前将电子</w:t>
      </w:r>
      <w:proofErr w:type="gramStart"/>
      <w:r w:rsidRPr="004A11D9">
        <w:rPr>
          <w:rFonts w:hint="eastAsia"/>
        </w:rPr>
        <w:t>稿直接</w:t>
      </w:r>
      <w:proofErr w:type="gramEnd"/>
      <w:r w:rsidRPr="004A11D9">
        <w:rPr>
          <w:rFonts w:hint="eastAsia"/>
        </w:rPr>
        <w:t>发送至</w:t>
      </w:r>
      <w:r w:rsidRPr="004A11D9">
        <w:rPr>
          <w:rFonts w:hint="eastAsia"/>
        </w:rPr>
        <w:t>xwh2016@zjnu.cn</w:t>
      </w:r>
      <w:r>
        <w:rPr>
          <w:rFonts w:hint="eastAsia"/>
        </w:rPr>
        <w:t>。</w:t>
      </w:r>
    </w:p>
    <w:p w:rsidR="004A11D9" w:rsidRPr="004A11D9" w:rsidRDefault="004A11D9" w:rsidP="004A11D9">
      <w:pPr>
        <w:ind w:firstLine="420"/>
      </w:pPr>
      <w:r>
        <w:rPr>
          <w:rFonts w:hint="eastAsia"/>
        </w:rPr>
        <w:t>具体可咨询张老师</w:t>
      </w:r>
      <w:r>
        <w:rPr>
          <w:rFonts w:hint="eastAsia"/>
        </w:rPr>
        <w:t>82291057</w:t>
      </w:r>
      <w:r>
        <w:rPr>
          <w:rFonts w:hint="eastAsia"/>
        </w:rPr>
        <w:t>（办）、周老师</w:t>
      </w:r>
      <w:r>
        <w:rPr>
          <w:rFonts w:hint="eastAsia"/>
        </w:rPr>
        <w:t>82291186</w:t>
      </w:r>
      <w:r>
        <w:rPr>
          <w:rFonts w:hint="eastAsia"/>
        </w:rPr>
        <w:t>（办）。</w:t>
      </w:r>
    </w:p>
    <w:p w:rsidR="004A11D9" w:rsidRPr="004A11D9" w:rsidRDefault="004A11D9" w:rsidP="004A11D9">
      <w:pPr>
        <w:pStyle w:val="2"/>
        <w:spacing w:line="360" w:lineRule="auto"/>
      </w:pPr>
      <w:r>
        <w:rPr>
          <w:rFonts w:hint="eastAsia"/>
        </w:rPr>
        <w:lastRenderedPageBreak/>
        <w:t>机构设置及部门职责</w:t>
      </w:r>
    </w:p>
    <w:p w:rsidR="00DE7E43" w:rsidRPr="004A11D9" w:rsidRDefault="00DE7E43" w:rsidP="004A11D9">
      <w:pPr>
        <w:widowControl/>
        <w:jc w:val="right"/>
        <w:rPr>
          <w:rFonts w:ascii="宋体" w:hAnsi="宋体" w:cs="宋体"/>
          <w:kern w:val="0"/>
          <w:sz w:val="24"/>
        </w:rPr>
      </w:pPr>
      <w:r>
        <w:rPr>
          <w:rFonts w:ascii="宋体" w:hAnsi="宋体" w:cs="宋体"/>
          <w:noProof/>
          <w:kern w:val="0"/>
          <w:sz w:val="24"/>
        </w:rPr>
        <w:drawing>
          <wp:inline distT="0" distB="0" distL="0" distR="0" wp14:anchorId="4C98900E" wp14:editId="13DB4866">
            <wp:extent cx="5200650" cy="3529651"/>
            <wp:effectExtent l="0" t="0" r="0" b="0"/>
            <wp:docPr id="1" name="图片 1" descr="C:\Users\16721\Documents\Tencent Files\393641360\Image\C2C\`9EE2B1]%VOVZ}{KIG@9L]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6721\Documents\Tencent Files\393641360\Image\C2C\`9EE2B1]%VOVZ}{KIG@9L]N.p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200650" cy="3529651"/>
                    </a:xfrm>
                    <a:prstGeom prst="rect">
                      <a:avLst/>
                    </a:prstGeom>
                    <a:noFill/>
                    <a:ln>
                      <a:noFill/>
                    </a:ln>
                  </pic:spPr>
                </pic:pic>
              </a:graphicData>
            </a:graphic>
          </wp:inline>
        </w:drawing>
      </w:r>
    </w:p>
    <w:p w:rsidR="00DE7E43" w:rsidRPr="004A11D9" w:rsidRDefault="00DE7E43" w:rsidP="00DE7E43">
      <w:pPr>
        <w:spacing w:line="360" w:lineRule="auto"/>
        <w:rPr>
          <w:rFonts w:ascii="宋体" w:hAnsi="宋体"/>
          <w:b/>
          <w:sz w:val="24"/>
          <w:szCs w:val="24"/>
        </w:rPr>
      </w:pPr>
      <w:r w:rsidRPr="004A11D9">
        <w:rPr>
          <w:rFonts w:ascii="宋体" w:hAnsi="宋体" w:hint="eastAsia"/>
          <w:b/>
          <w:sz w:val="24"/>
          <w:szCs w:val="24"/>
        </w:rPr>
        <w:t>主席工作职责：</w:t>
      </w:r>
    </w:p>
    <w:p w:rsidR="00DE7E43" w:rsidRPr="004A11D9" w:rsidRDefault="00DE7E43" w:rsidP="004A11D9">
      <w:pPr>
        <w:spacing w:line="360" w:lineRule="auto"/>
        <w:ind w:firstLineChars="152" w:firstLine="365"/>
        <w:rPr>
          <w:rFonts w:ascii="宋体" w:hAnsi="宋体"/>
          <w:sz w:val="24"/>
          <w:szCs w:val="24"/>
        </w:rPr>
      </w:pPr>
      <w:r w:rsidRPr="004A11D9">
        <w:rPr>
          <w:rFonts w:ascii="宋体" w:hAnsi="宋体" w:hint="eastAsia"/>
          <w:sz w:val="24"/>
          <w:szCs w:val="24"/>
        </w:rPr>
        <w:t>（一）全面负责、协调委员会内部各项工作；</w:t>
      </w:r>
    </w:p>
    <w:p w:rsidR="00DE7E43" w:rsidRPr="004A11D9" w:rsidRDefault="00DE7E43" w:rsidP="004A11D9">
      <w:pPr>
        <w:spacing w:line="360" w:lineRule="auto"/>
        <w:ind w:firstLineChars="152" w:firstLine="365"/>
        <w:rPr>
          <w:rFonts w:ascii="宋体" w:hAnsi="宋体"/>
          <w:sz w:val="24"/>
          <w:szCs w:val="24"/>
        </w:rPr>
      </w:pPr>
      <w:r w:rsidRPr="004A11D9">
        <w:rPr>
          <w:rFonts w:ascii="宋体" w:hAnsi="宋体" w:hint="eastAsia"/>
          <w:sz w:val="24"/>
          <w:szCs w:val="24"/>
        </w:rPr>
        <w:t>（二）制定任期内的工作纲要和实施计划，负责组织实施学院下派的各项任务；</w:t>
      </w:r>
    </w:p>
    <w:p w:rsidR="00DE7E43" w:rsidRPr="004A11D9" w:rsidRDefault="00DE7E43" w:rsidP="004A11D9">
      <w:pPr>
        <w:spacing w:line="360" w:lineRule="auto"/>
        <w:ind w:firstLineChars="152" w:firstLine="365"/>
        <w:rPr>
          <w:sz w:val="24"/>
          <w:szCs w:val="24"/>
        </w:rPr>
      </w:pPr>
      <w:r w:rsidRPr="004A11D9">
        <w:rPr>
          <w:rFonts w:ascii="宋体" w:hAnsi="宋体" w:hint="eastAsia"/>
          <w:sz w:val="24"/>
          <w:szCs w:val="24"/>
        </w:rPr>
        <w:t>（三）召集、主持组织全体会议</w:t>
      </w:r>
      <w:r w:rsidRPr="004A11D9">
        <w:rPr>
          <w:rFonts w:hint="eastAsia"/>
          <w:sz w:val="24"/>
          <w:szCs w:val="24"/>
        </w:rPr>
        <w:t>，</w:t>
      </w:r>
      <w:r w:rsidRPr="004A11D9">
        <w:rPr>
          <w:rFonts w:ascii="宋体" w:hAnsi="宋体" w:hint="eastAsia"/>
          <w:sz w:val="24"/>
          <w:szCs w:val="24"/>
        </w:rPr>
        <w:t>检查并督促各部门工作，主持制订、修改组织规章制度；</w:t>
      </w:r>
    </w:p>
    <w:p w:rsidR="00DE7E43" w:rsidRPr="004A11D9" w:rsidRDefault="00DE7E43" w:rsidP="004A11D9">
      <w:pPr>
        <w:spacing w:line="360" w:lineRule="auto"/>
        <w:ind w:firstLineChars="152" w:firstLine="365"/>
        <w:rPr>
          <w:rFonts w:ascii="宋体" w:hAnsi="宋体"/>
          <w:sz w:val="24"/>
          <w:szCs w:val="24"/>
        </w:rPr>
      </w:pPr>
      <w:r w:rsidRPr="004A11D9">
        <w:rPr>
          <w:rFonts w:ascii="宋体" w:hAnsi="宋体" w:hint="eastAsia"/>
          <w:sz w:val="24"/>
          <w:szCs w:val="24"/>
        </w:rPr>
        <w:t>（四）负责加强学院有关学生组织、社团及其他团体的联系，加强与兄弟院校相关团体的交流；</w:t>
      </w:r>
    </w:p>
    <w:p w:rsidR="00DE7E43" w:rsidRPr="004A11D9" w:rsidRDefault="00DE7E43" w:rsidP="004A11D9">
      <w:pPr>
        <w:spacing w:line="360" w:lineRule="auto"/>
        <w:ind w:firstLineChars="152" w:firstLine="365"/>
        <w:rPr>
          <w:rFonts w:ascii="宋体" w:hAnsi="宋体"/>
          <w:sz w:val="24"/>
          <w:szCs w:val="24"/>
        </w:rPr>
      </w:pPr>
      <w:r w:rsidRPr="004A11D9">
        <w:rPr>
          <w:rFonts w:ascii="宋体" w:hAnsi="宋体" w:hint="eastAsia"/>
          <w:sz w:val="24"/>
          <w:szCs w:val="24"/>
        </w:rPr>
        <w:t>（五）关心组织成员的学习、生活，加强组织内部交流与团结，统筹全局。</w:t>
      </w:r>
    </w:p>
    <w:p w:rsidR="00DE7E43" w:rsidRPr="004A11D9" w:rsidRDefault="00DE7E43" w:rsidP="00DE7E43">
      <w:pPr>
        <w:spacing w:line="360" w:lineRule="auto"/>
        <w:rPr>
          <w:rFonts w:ascii="宋体" w:hAnsi="宋体"/>
          <w:b/>
          <w:sz w:val="24"/>
          <w:szCs w:val="24"/>
        </w:rPr>
      </w:pPr>
      <w:r w:rsidRPr="004A11D9">
        <w:rPr>
          <w:rFonts w:ascii="宋体" w:hAnsi="宋体" w:hint="eastAsia"/>
          <w:b/>
          <w:sz w:val="24"/>
          <w:szCs w:val="24"/>
        </w:rPr>
        <w:t>副主席职责：</w:t>
      </w:r>
    </w:p>
    <w:p w:rsidR="00DE7E43" w:rsidRPr="004A11D9" w:rsidRDefault="00DE7E43" w:rsidP="004A11D9">
      <w:pPr>
        <w:spacing w:line="360" w:lineRule="auto"/>
        <w:ind w:firstLineChars="152" w:firstLine="365"/>
        <w:rPr>
          <w:rFonts w:ascii="宋体" w:hAnsi="宋体"/>
          <w:sz w:val="24"/>
          <w:szCs w:val="24"/>
        </w:rPr>
      </w:pPr>
      <w:r w:rsidRPr="004A11D9">
        <w:rPr>
          <w:rFonts w:ascii="宋体" w:hAnsi="宋体" w:hint="eastAsia"/>
          <w:sz w:val="24"/>
          <w:szCs w:val="24"/>
        </w:rPr>
        <w:t>（一）协助主席工作，参与委员会内重大活动的计划安排；</w:t>
      </w:r>
    </w:p>
    <w:p w:rsidR="00DE7E43" w:rsidRPr="004A11D9" w:rsidRDefault="00DE7E43" w:rsidP="004A11D9">
      <w:pPr>
        <w:spacing w:line="360" w:lineRule="auto"/>
        <w:ind w:firstLineChars="152" w:firstLine="365"/>
        <w:rPr>
          <w:rFonts w:ascii="宋体" w:hAnsi="宋体"/>
          <w:sz w:val="24"/>
          <w:szCs w:val="24"/>
        </w:rPr>
      </w:pPr>
      <w:r w:rsidRPr="004A11D9">
        <w:rPr>
          <w:rFonts w:ascii="宋体" w:hAnsi="宋体" w:hint="eastAsia"/>
          <w:sz w:val="24"/>
          <w:szCs w:val="24"/>
        </w:rPr>
        <w:t>（二）协调、组织所负责部门的日常运转，管理本部的各项具体工作；</w:t>
      </w:r>
    </w:p>
    <w:p w:rsidR="00DE7E43" w:rsidRPr="004A11D9" w:rsidRDefault="00DE7E43" w:rsidP="004A11D9">
      <w:pPr>
        <w:spacing w:line="360" w:lineRule="auto"/>
        <w:ind w:firstLineChars="152" w:firstLine="365"/>
        <w:rPr>
          <w:rFonts w:ascii="宋体" w:hAnsi="宋体"/>
          <w:sz w:val="24"/>
          <w:szCs w:val="24"/>
        </w:rPr>
      </w:pPr>
      <w:r w:rsidRPr="004A11D9">
        <w:rPr>
          <w:rFonts w:ascii="宋体" w:hAnsi="宋体" w:hint="eastAsia"/>
          <w:sz w:val="24"/>
          <w:szCs w:val="24"/>
        </w:rPr>
        <w:t>（三）每月初制定工作计划，并每月末及时向主席反应所负责部门在实际工作中的情况和建议；</w:t>
      </w:r>
    </w:p>
    <w:p w:rsidR="00DE7E43" w:rsidRPr="004A11D9" w:rsidRDefault="00DE7E43" w:rsidP="004A11D9">
      <w:pPr>
        <w:spacing w:line="360" w:lineRule="auto"/>
        <w:ind w:firstLineChars="152" w:firstLine="365"/>
        <w:rPr>
          <w:rFonts w:ascii="宋体" w:hAnsi="宋体"/>
          <w:sz w:val="24"/>
          <w:szCs w:val="24"/>
        </w:rPr>
      </w:pPr>
      <w:r w:rsidRPr="004A11D9">
        <w:rPr>
          <w:rFonts w:ascii="宋体" w:hAnsi="宋体" w:hint="eastAsia"/>
          <w:sz w:val="24"/>
          <w:szCs w:val="24"/>
        </w:rPr>
        <w:t>（四）加强部门内部团结和协作，不定期组织部门内部会议；</w:t>
      </w:r>
    </w:p>
    <w:p w:rsidR="00DE7E43" w:rsidRPr="004A11D9" w:rsidRDefault="00DE7E43" w:rsidP="004A11D9">
      <w:pPr>
        <w:spacing w:line="360" w:lineRule="auto"/>
        <w:ind w:firstLineChars="152" w:firstLine="365"/>
        <w:rPr>
          <w:rFonts w:ascii="宋体" w:hAnsi="宋体"/>
          <w:sz w:val="24"/>
          <w:szCs w:val="24"/>
        </w:rPr>
      </w:pPr>
      <w:r w:rsidRPr="004A11D9">
        <w:rPr>
          <w:rFonts w:ascii="宋体" w:hAnsi="宋体" w:hint="eastAsia"/>
          <w:sz w:val="24"/>
          <w:szCs w:val="24"/>
        </w:rPr>
        <w:t>（五）联系各年级教学信息员队伍。</w:t>
      </w:r>
    </w:p>
    <w:p w:rsidR="00DE7E43" w:rsidRPr="004A11D9" w:rsidRDefault="00DE7E43" w:rsidP="00DE7E43">
      <w:pPr>
        <w:spacing w:line="360" w:lineRule="auto"/>
        <w:rPr>
          <w:rFonts w:ascii="宋体" w:hAnsi="宋体"/>
          <w:b/>
          <w:sz w:val="24"/>
          <w:szCs w:val="24"/>
        </w:rPr>
      </w:pPr>
      <w:r w:rsidRPr="004A11D9">
        <w:rPr>
          <w:rFonts w:ascii="宋体" w:hAnsi="宋体" w:hint="eastAsia"/>
          <w:b/>
          <w:sz w:val="24"/>
          <w:szCs w:val="24"/>
        </w:rPr>
        <w:lastRenderedPageBreak/>
        <w:t>调研部工作职责：</w:t>
      </w:r>
    </w:p>
    <w:p w:rsidR="00DE7E43" w:rsidRPr="004A11D9" w:rsidRDefault="00DE7E43" w:rsidP="004A11D9">
      <w:pPr>
        <w:spacing w:line="360" w:lineRule="auto"/>
        <w:ind w:firstLineChars="152" w:firstLine="365"/>
        <w:rPr>
          <w:rFonts w:ascii="宋体" w:hAnsi="宋体"/>
          <w:sz w:val="24"/>
          <w:szCs w:val="24"/>
        </w:rPr>
      </w:pPr>
      <w:r w:rsidRPr="004A11D9">
        <w:rPr>
          <w:rFonts w:ascii="宋体" w:hAnsi="宋体" w:hint="eastAsia"/>
          <w:sz w:val="24"/>
          <w:szCs w:val="24"/>
        </w:rPr>
        <w:t>（一）负责教学专项调研的组织工作，进行专题信息和与教学有关的重要事件的调研；</w:t>
      </w:r>
    </w:p>
    <w:p w:rsidR="00DE7E43" w:rsidRPr="004A11D9" w:rsidRDefault="00DE7E43" w:rsidP="004A11D9">
      <w:pPr>
        <w:spacing w:line="360" w:lineRule="auto"/>
        <w:ind w:firstLineChars="152" w:firstLine="365"/>
        <w:rPr>
          <w:rFonts w:ascii="宋体" w:hAnsi="宋体"/>
          <w:sz w:val="24"/>
          <w:szCs w:val="24"/>
        </w:rPr>
      </w:pPr>
      <w:r w:rsidRPr="004A11D9">
        <w:rPr>
          <w:rFonts w:ascii="宋体" w:hAnsi="宋体" w:hint="eastAsia"/>
          <w:sz w:val="24"/>
          <w:szCs w:val="24"/>
        </w:rPr>
        <w:t>（二）及时分发《教学信息反馈表》，负责教学信息的收集、整理及核实，掌握收集全院师生教学、学习等思想动态及课堂纪律情况；</w:t>
      </w:r>
    </w:p>
    <w:p w:rsidR="00DE7E43" w:rsidRPr="004A11D9" w:rsidRDefault="00DE7E43" w:rsidP="004A11D9">
      <w:pPr>
        <w:spacing w:line="360" w:lineRule="auto"/>
        <w:ind w:firstLineChars="152" w:firstLine="365"/>
        <w:rPr>
          <w:rFonts w:ascii="宋体" w:hAnsi="宋体"/>
          <w:sz w:val="24"/>
          <w:szCs w:val="24"/>
        </w:rPr>
      </w:pPr>
      <w:r w:rsidRPr="004A11D9">
        <w:rPr>
          <w:rFonts w:ascii="宋体" w:hAnsi="宋体" w:hint="eastAsia"/>
          <w:sz w:val="24"/>
          <w:szCs w:val="24"/>
        </w:rPr>
        <w:t>（三）通过问卷调查、同学交谈、专家访谈等方式了解教学情况，随时向有关部门反馈师生的合理意见和建议，并做好反馈；</w:t>
      </w:r>
    </w:p>
    <w:p w:rsidR="00DE7E43" w:rsidRPr="004A11D9" w:rsidRDefault="00DE7E43" w:rsidP="004A11D9">
      <w:pPr>
        <w:spacing w:line="360" w:lineRule="auto"/>
        <w:ind w:firstLineChars="152" w:firstLine="365"/>
        <w:rPr>
          <w:rFonts w:ascii="宋体" w:hAnsi="宋体"/>
          <w:sz w:val="24"/>
          <w:szCs w:val="24"/>
        </w:rPr>
      </w:pPr>
      <w:r w:rsidRPr="004A11D9">
        <w:rPr>
          <w:rFonts w:ascii="宋体" w:hAnsi="宋体" w:hint="eastAsia"/>
          <w:sz w:val="24"/>
          <w:szCs w:val="24"/>
        </w:rPr>
        <w:t>（四）配合完成学院领导分配的工作任务。</w:t>
      </w:r>
    </w:p>
    <w:p w:rsidR="00DE7E43" w:rsidRPr="004A11D9" w:rsidRDefault="00DE7E43" w:rsidP="00DE7E43">
      <w:pPr>
        <w:spacing w:line="360" w:lineRule="auto"/>
        <w:rPr>
          <w:rFonts w:ascii="宋体" w:hAnsi="宋体"/>
          <w:b/>
          <w:sz w:val="24"/>
          <w:szCs w:val="24"/>
        </w:rPr>
      </w:pPr>
      <w:r w:rsidRPr="004A11D9">
        <w:rPr>
          <w:rFonts w:ascii="宋体" w:hAnsi="宋体" w:hint="eastAsia"/>
          <w:b/>
          <w:sz w:val="24"/>
          <w:szCs w:val="24"/>
        </w:rPr>
        <w:t>宣传部工作职责：</w:t>
      </w:r>
    </w:p>
    <w:p w:rsidR="00DE7E43" w:rsidRPr="004A11D9" w:rsidRDefault="00DE7E43" w:rsidP="004A11D9">
      <w:pPr>
        <w:spacing w:line="360" w:lineRule="auto"/>
        <w:ind w:firstLineChars="152" w:firstLine="365"/>
        <w:rPr>
          <w:rFonts w:ascii="宋体" w:hAnsi="宋体"/>
          <w:sz w:val="24"/>
          <w:szCs w:val="24"/>
        </w:rPr>
      </w:pPr>
      <w:r w:rsidRPr="004A11D9">
        <w:rPr>
          <w:rFonts w:ascii="宋体" w:hAnsi="宋体" w:hint="eastAsia"/>
          <w:sz w:val="24"/>
          <w:szCs w:val="24"/>
        </w:rPr>
        <w:t>（一）负责做好对内和对外宣传工作，加强与学院各学生组织的交流与合作，树立团队的良好形象，负责组织的形象包装工作；</w:t>
      </w:r>
    </w:p>
    <w:p w:rsidR="00DE7E43" w:rsidRPr="004A11D9" w:rsidRDefault="00DE7E43" w:rsidP="004A11D9">
      <w:pPr>
        <w:spacing w:line="360" w:lineRule="auto"/>
        <w:ind w:firstLineChars="152" w:firstLine="365"/>
        <w:rPr>
          <w:rFonts w:ascii="宋体" w:hAnsi="宋体"/>
          <w:sz w:val="24"/>
          <w:szCs w:val="24"/>
        </w:rPr>
      </w:pPr>
      <w:r w:rsidRPr="004A11D9">
        <w:rPr>
          <w:rFonts w:ascii="宋体" w:hAnsi="宋体" w:hint="eastAsia"/>
          <w:sz w:val="24"/>
          <w:szCs w:val="24"/>
        </w:rPr>
        <w:t>（二）定期出版《教学工作简报》，自觉挖掘学院有新闻价值的采访线索，有组织地完成一些重头文章和深度报道的采写工作，并对学院网站、教务部</w:t>
      </w:r>
      <w:proofErr w:type="gramStart"/>
      <w:r w:rsidRPr="004A11D9">
        <w:rPr>
          <w:rFonts w:ascii="宋体" w:hAnsi="宋体" w:hint="eastAsia"/>
          <w:sz w:val="24"/>
          <w:szCs w:val="24"/>
        </w:rPr>
        <w:t>微信平台</w:t>
      </w:r>
      <w:proofErr w:type="gramEnd"/>
      <w:r w:rsidRPr="004A11D9">
        <w:rPr>
          <w:rFonts w:ascii="宋体" w:hAnsi="宋体" w:hint="eastAsia"/>
          <w:sz w:val="24"/>
          <w:szCs w:val="24"/>
        </w:rPr>
        <w:t>等新闻载体提供新闻素材；</w:t>
      </w:r>
    </w:p>
    <w:p w:rsidR="00DE7E43" w:rsidRPr="004A11D9" w:rsidRDefault="00DE7E43" w:rsidP="004A11D9">
      <w:pPr>
        <w:spacing w:line="360" w:lineRule="auto"/>
        <w:ind w:firstLineChars="152" w:firstLine="365"/>
        <w:rPr>
          <w:rFonts w:ascii="宋体" w:hAnsi="宋体"/>
          <w:sz w:val="24"/>
          <w:szCs w:val="24"/>
        </w:rPr>
      </w:pPr>
      <w:r w:rsidRPr="004A11D9">
        <w:rPr>
          <w:rFonts w:ascii="宋体" w:hAnsi="宋体" w:hint="eastAsia"/>
          <w:sz w:val="24"/>
          <w:szCs w:val="24"/>
        </w:rPr>
        <w:t>（三）负责相关会议活动的海报、宣传单等宣传物资的制作；</w:t>
      </w:r>
    </w:p>
    <w:p w:rsidR="00DE7E43" w:rsidRPr="004A11D9" w:rsidRDefault="00DE7E43" w:rsidP="004A11D9">
      <w:pPr>
        <w:spacing w:line="360" w:lineRule="auto"/>
        <w:ind w:firstLineChars="150" w:firstLine="360"/>
        <w:rPr>
          <w:rFonts w:ascii="宋体" w:hAnsi="宋体"/>
          <w:sz w:val="24"/>
          <w:szCs w:val="24"/>
        </w:rPr>
      </w:pPr>
      <w:r w:rsidRPr="004A11D9">
        <w:rPr>
          <w:rFonts w:ascii="宋体" w:hAnsi="宋体" w:hint="eastAsia"/>
          <w:sz w:val="24"/>
          <w:szCs w:val="24"/>
        </w:rPr>
        <w:t>（四）配合完成学院领导分配的工作任务。</w:t>
      </w:r>
    </w:p>
    <w:p w:rsidR="00DE7E43" w:rsidRPr="004A11D9" w:rsidRDefault="00DE7E43" w:rsidP="00DE7E43">
      <w:pPr>
        <w:spacing w:line="360" w:lineRule="auto"/>
        <w:rPr>
          <w:rFonts w:ascii="宋体" w:hAnsi="宋体"/>
          <w:b/>
          <w:sz w:val="24"/>
          <w:szCs w:val="24"/>
        </w:rPr>
      </w:pPr>
      <w:r w:rsidRPr="004A11D9">
        <w:rPr>
          <w:rFonts w:ascii="宋体" w:hAnsi="宋体" w:hint="eastAsia"/>
          <w:b/>
          <w:sz w:val="24"/>
          <w:szCs w:val="24"/>
        </w:rPr>
        <w:t>策划部工作职责：</w:t>
      </w:r>
    </w:p>
    <w:p w:rsidR="00DE7E43" w:rsidRPr="004A11D9" w:rsidRDefault="00DE7E43" w:rsidP="004A11D9">
      <w:pPr>
        <w:spacing w:line="360" w:lineRule="auto"/>
        <w:ind w:firstLineChars="152" w:firstLine="365"/>
        <w:rPr>
          <w:rFonts w:ascii="宋体" w:hAnsi="宋体"/>
          <w:sz w:val="24"/>
          <w:szCs w:val="24"/>
        </w:rPr>
      </w:pPr>
      <w:r w:rsidRPr="004A11D9">
        <w:rPr>
          <w:rFonts w:ascii="宋体" w:hAnsi="宋体" w:hint="eastAsia"/>
          <w:sz w:val="24"/>
          <w:szCs w:val="24"/>
        </w:rPr>
        <w:t>（一）部门常规会议及特色活动策划和整体布置；</w:t>
      </w:r>
    </w:p>
    <w:p w:rsidR="00DE7E43" w:rsidRPr="004A11D9" w:rsidRDefault="00DE7E43" w:rsidP="004A11D9">
      <w:pPr>
        <w:spacing w:line="360" w:lineRule="auto"/>
        <w:ind w:firstLineChars="152" w:firstLine="365"/>
        <w:rPr>
          <w:rFonts w:ascii="宋体" w:hAnsi="宋体"/>
          <w:sz w:val="24"/>
          <w:szCs w:val="24"/>
        </w:rPr>
      </w:pPr>
      <w:r w:rsidRPr="004A11D9">
        <w:rPr>
          <w:rFonts w:ascii="宋体" w:hAnsi="宋体" w:hint="eastAsia"/>
          <w:sz w:val="24"/>
          <w:szCs w:val="24"/>
        </w:rPr>
        <w:t>（二）举办学院课堂管理效能提升工程系列赛事，如主题征文演讲活动、主题标语征集大赛、“创优质出勤，促优良学风”主题班会、课堂考勤等；</w:t>
      </w:r>
    </w:p>
    <w:p w:rsidR="00DE7E43" w:rsidRPr="004A11D9" w:rsidRDefault="00DE7E43" w:rsidP="004A11D9">
      <w:pPr>
        <w:spacing w:line="360" w:lineRule="auto"/>
        <w:ind w:firstLineChars="152" w:firstLine="365"/>
        <w:rPr>
          <w:rFonts w:ascii="宋体" w:hAnsi="宋体"/>
          <w:sz w:val="24"/>
          <w:szCs w:val="24"/>
        </w:rPr>
      </w:pPr>
      <w:r w:rsidRPr="004A11D9">
        <w:rPr>
          <w:rFonts w:ascii="宋体" w:hAnsi="宋体" w:hint="eastAsia"/>
          <w:sz w:val="24"/>
          <w:szCs w:val="24"/>
        </w:rPr>
        <w:t>（三）负责教学信息员的专题培训的组织、策划、实施工作；</w:t>
      </w:r>
    </w:p>
    <w:p w:rsidR="00DE7E43" w:rsidRPr="004A11D9" w:rsidRDefault="00DE7E43" w:rsidP="004A11D9">
      <w:pPr>
        <w:spacing w:line="360" w:lineRule="auto"/>
        <w:ind w:firstLineChars="152" w:firstLine="365"/>
        <w:rPr>
          <w:rFonts w:ascii="宋体" w:hAnsi="宋体"/>
          <w:sz w:val="24"/>
          <w:szCs w:val="24"/>
        </w:rPr>
      </w:pPr>
      <w:r w:rsidRPr="004A11D9">
        <w:rPr>
          <w:rFonts w:ascii="宋体" w:hAnsi="宋体" w:hint="eastAsia"/>
          <w:sz w:val="24"/>
          <w:szCs w:val="24"/>
        </w:rPr>
        <w:t>（四）配合完成学院领导分配的工作任务。</w:t>
      </w:r>
    </w:p>
    <w:p w:rsidR="00DE7E43" w:rsidRPr="004A11D9" w:rsidRDefault="00DE7E43" w:rsidP="00DE7E43">
      <w:pPr>
        <w:spacing w:line="360" w:lineRule="auto"/>
        <w:rPr>
          <w:rFonts w:ascii="宋体" w:hAnsi="宋体"/>
          <w:b/>
          <w:sz w:val="24"/>
          <w:szCs w:val="24"/>
        </w:rPr>
      </w:pPr>
      <w:r w:rsidRPr="004A11D9">
        <w:rPr>
          <w:rFonts w:ascii="宋体" w:hAnsi="宋体" w:hint="eastAsia"/>
          <w:b/>
          <w:sz w:val="24"/>
          <w:szCs w:val="24"/>
        </w:rPr>
        <w:t>技术部工作职责：</w:t>
      </w:r>
    </w:p>
    <w:p w:rsidR="00DE7E43" w:rsidRPr="004A11D9" w:rsidRDefault="00DE7E43" w:rsidP="004A11D9">
      <w:pPr>
        <w:spacing w:line="360" w:lineRule="auto"/>
        <w:ind w:firstLineChars="152" w:firstLine="365"/>
        <w:rPr>
          <w:rFonts w:ascii="宋体" w:hAnsi="宋体"/>
          <w:sz w:val="24"/>
          <w:szCs w:val="24"/>
        </w:rPr>
      </w:pPr>
      <w:r w:rsidRPr="004A11D9">
        <w:rPr>
          <w:rFonts w:ascii="宋体" w:hAnsi="宋体" w:hint="eastAsia"/>
          <w:sz w:val="24"/>
          <w:szCs w:val="24"/>
        </w:rPr>
        <w:t>（一）负责教学信息宣传成果的网络展示（教务部门</w:t>
      </w:r>
      <w:proofErr w:type="gramStart"/>
      <w:r w:rsidRPr="004A11D9">
        <w:rPr>
          <w:rFonts w:ascii="宋体" w:hAnsi="宋体" w:hint="eastAsia"/>
          <w:sz w:val="24"/>
          <w:szCs w:val="24"/>
        </w:rPr>
        <w:t>微信平台</w:t>
      </w:r>
      <w:proofErr w:type="gramEnd"/>
      <w:r w:rsidRPr="004A11D9">
        <w:rPr>
          <w:rFonts w:ascii="宋体" w:hAnsi="宋体" w:hint="eastAsia"/>
          <w:sz w:val="24"/>
          <w:szCs w:val="24"/>
        </w:rPr>
        <w:t>）；</w:t>
      </w:r>
    </w:p>
    <w:p w:rsidR="00DE7E43" w:rsidRPr="004A11D9" w:rsidRDefault="00DE7E43" w:rsidP="004A11D9">
      <w:pPr>
        <w:spacing w:line="360" w:lineRule="auto"/>
        <w:ind w:firstLineChars="152" w:firstLine="365"/>
        <w:rPr>
          <w:rFonts w:ascii="宋体" w:hAnsi="宋体"/>
          <w:sz w:val="24"/>
          <w:szCs w:val="24"/>
        </w:rPr>
      </w:pPr>
      <w:r w:rsidRPr="004A11D9">
        <w:rPr>
          <w:rFonts w:ascii="宋体" w:hAnsi="宋体" w:hint="eastAsia"/>
          <w:sz w:val="24"/>
          <w:szCs w:val="24"/>
        </w:rPr>
        <w:t>（二）提供技术支持——音视频剪辑、制作，PPT制作，活动影像录制，电脑控制台操作；</w:t>
      </w:r>
    </w:p>
    <w:p w:rsidR="00DE7E43" w:rsidRPr="004A11D9" w:rsidRDefault="00DE7E43" w:rsidP="004A11D9">
      <w:pPr>
        <w:spacing w:line="360" w:lineRule="auto"/>
        <w:ind w:firstLineChars="150" w:firstLine="360"/>
        <w:rPr>
          <w:rFonts w:ascii="宋体" w:hAnsi="宋体"/>
          <w:sz w:val="24"/>
          <w:szCs w:val="24"/>
        </w:rPr>
      </w:pPr>
      <w:r w:rsidRPr="004A11D9">
        <w:rPr>
          <w:rFonts w:ascii="宋体" w:hAnsi="宋体" w:hint="eastAsia"/>
          <w:sz w:val="24"/>
          <w:szCs w:val="24"/>
        </w:rPr>
        <w:t>（三）为教师、同学提供技术答疑、现代教育技术前沿信息；</w:t>
      </w:r>
    </w:p>
    <w:p w:rsidR="00DE7E43" w:rsidRPr="004A11D9" w:rsidRDefault="00DE7E43" w:rsidP="004A11D9">
      <w:pPr>
        <w:spacing w:line="360" w:lineRule="auto"/>
        <w:ind w:firstLineChars="152" w:firstLine="365"/>
        <w:rPr>
          <w:rFonts w:ascii="宋体" w:hAnsi="宋体"/>
          <w:sz w:val="24"/>
          <w:szCs w:val="24"/>
        </w:rPr>
      </w:pPr>
      <w:r w:rsidRPr="004A11D9">
        <w:rPr>
          <w:rFonts w:ascii="宋体" w:hAnsi="宋体" w:hint="eastAsia"/>
          <w:sz w:val="24"/>
          <w:szCs w:val="24"/>
        </w:rPr>
        <w:t>（四）配合完成学院领导分配的工作任务。</w:t>
      </w:r>
    </w:p>
    <w:sectPr w:rsidR="00DE7E43" w:rsidRPr="004A11D9">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7F7" w:rsidRDefault="00A607F7" w:rsidP="002837DD">
      <w:r>
        <w:separator/>
      </w:r>
    </w:p>
  </w:endnote>
  <w:endnote w:type="continuationSeparator" w:id="0">
    <w:p w:rsidR="00A607F7" w:rsidRDefault="00A607F7" w:rsidP="00283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6EA" w:rsidRDefault="00E706E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6EA" w:rsidRDefault="00E706E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6EA" w:rsidRDefault="00E706E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7F7" w:rsidRDefault="00A607F7" w:rsidP="002837DD">
      <w:r>
        <w:separator/>
      </w:r>
    </w:p>
  </w:footnote>
  <w:footnote w:type="continuationSeparator" w:id="0">
    <w:p w:rsidR="00A607F7" w:rsidRDefault="00A607F7" w:rsidP="002837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6EA" w:rsidRDefault="00E706E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7DD" w:rsidRDefault="002837DD" w:rsidP="00151900">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6EA" w:rsidRDefault="00E706E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F24"/>
    <w:rsid w:val="00021430"/>
    <w:rsid w:val="000222A5"/>
    <w:rsid w:val="000340BB"/>
    <w:rsid w:val="0004520B"/>
    <w:rsid w:val="00054033"/>
    <w:rsid w:val="000773E0"/>
    <w:rsid w:val="000A3960"/>
    <w:rsid w:val="00114B9A"/>
    <w:rsid w:val="00151900"/>
    <w:rsid w:val="001577B2"/>
    <w:rsid w:val="00182643"/>
    <w:rsid w:val="00184A2E"/>
    <w:rsid w:val="001901A7"/>
    <w:rsid w:val="001952F6"/>
    <w:rsid w:val="001F0F80"/>
    <w:rsid w:val="00210CF4"/>
    <w:rsid w:val="00252B9B"/>
    <w:rsid w:val="00270D13"/>
    <w:rsid w:val="002837DD"/>
    <w:rsid w:val="00285BFE"/>
    <w:rsid w:val="002901F6"/>
    <w:rsid w:val="002B4379"/>
    <w:rsid w:val="003012BE"/>
    <w:rsid w:val="00307605"/>
    <w:rsid w:val="00343EA7"/>
    <w:rsid w:val="003660AE"/>
    <w:rsid w:val="00394389"/>
    <w:rsid w:val="00396455"/>
    <w:rsid w:val="003E660B"/>
    <w:rsid w:val="003F4427"/>
    <w:rsid w:val="004004A2"/>
    <w:rsid w:val="00406B75"/>
    <w:rsid w:val="00440C34"/>
    <w:rsid w:val="00466641"/>
    <w:rsid w:val="00496D1F"/>
    <w:rsid w:val="004A11D9"/>
    <w:rsid w:val="004D7FB6"/>
    <w:rsid w:val="005125F3"/>
    <w:rsid w:val="005179DF"/>
    <w:rsid w:val="00540F7D"/>
    <w:rsid w:val="00596BDA"/>
    <w:rsid w:val="00617756"/>
    <w:rsid w:val="006362A2"/>
    <w:rsid w:val="00637A71"/>
    <w:rsid w:val="00683F24"/>
    <w:rsid w:val="006B08F0"/>
    <w:rsid w:val="006C356F"/>
    <w:rsid w:val="006D4C3A"/>
    <w:rsid w:val="0072110B"/>
    <w:rsid w:val="00793CAC"/>
    <w:rsid w:val="00795DAB"/>
    <w:rsid w:val="007C0A38"/>
    <w:rsid w:val="007C2824"/>
    <w:rsid w:val="007D44A3"/>
    <w:rsid w:val="007E7313"/>
    <w:rsid w:val="0080570A"/>
    <w:rsid w:val="00853E73"/>
    <w:rsid w:val="008B1879"/>
    <w:rsid w:val="008B4D66"/>
    <w:rsid w:val="008D3D24"/>
    <w:rsid w:val="008D646E"/>
    <w:rsid w:val="008E2DCD"/>
    <w:rsid w:val="008F4E33"/>
    <w:rsid w:val="008F7AC2"/>
    <w:rsid w:val="00973120"/>
    <w:rsid w:val="00984DB8"/>
    <w:rsid w:val="00995545"/>
    <w:rsid w:val="00A00787"/>
    <w:rsid w:val="00A05914"/>
    <w:rsid w:val="00A268BE"/>
    <w:rsid w:val="00A607F7"/>
    <w:rsid w:val="00A811ED"/>
    <w:rsid w:val="00AC63CF"/>
    <w:rsid w:val="00AF2D0A"/>
    <w:rsid w:val="00B63E4C"/>
    <w:rsid w:val="00B71566"/>
    <w:rsid w:val="00B74AF8"/>
    <w:rsid w:val="00BD27B2"/>
    <w:rsid w:val="00BE4A3C"/>
    <w:rsid w:val="00C03D6A"/>
    <w:rsid w:val="00C102D1"/>
    <w:rsid w:val="00C52DAB"/>
    <w:rsid w:val="00C60B83"/>
    <w:rsid w:val="00C672CD"/>
    <w:rsid w:val="00C96251"/>
    <w:rsid w:val="00C9778F"/>
    <w:rsid w:val="00CB00E6"/>
    <w:rsid w:val="00CB07D5"/>
    <w:rsid w:val="00CB47E5"/>
    <w:rsid w:val="00CC5C00"/>
    <w:rsid w:val="00CD244F"/>
    <w:rsid w:val="00CF6501"/>
    <w:rsid w:val="00D248A5"/>
    <w:rsid w:val="00D52803"/>
    <w:rsid w:val="00D56489"/>
    <w:rsid w:val="00D63E1F"/>
    <w:rsid w:val="00D82B5A"/>
    <w:rsid w:val="00DC4262"/>
    <w:rsid w:val="00DE7E43"/>
    <w:rsid w:val="00DF14DF"/>
    <w:rsid w:val="00DF1B60"/>
    <w:rsid w:val="00E32C27"/>
    <w:rsid w:val="00E33039"/>
    <w:rsid w:val="00E358ED"/>
    <w:rsid w:val="00E706EA"/>
    <w:rsid w:val="00E759ED"/>
    <w:rsid w:val="00E8430B"/>
    <w:rsid w:val="00E87BB2"/>
    <w:rsid w:val="00EA54BB"/>
    <w:rsid w:val="00EB3AAE"/>
    <w:rsid w:val="00EE0C59"/>
    <w:rsid w:val="00F02ACF"/>
    <w:rsid w:val="00F43475"/>
    <w:rsid w:val="00F5494B"/>
    <w:rsid w:val="00F851ED"/>
    <w:rsid w:val="00FD3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qFormat/>
    <w:rsid w:val="004A11D9"/>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37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37DD"/>
    <w:rPr>
      <w:sz w:val="18"/>
      <w:szCs w:val="18"/>
    </w:rPr>
  </w:style>
  <w:style w:type="paragraph" w:styleId="a4">
    <w:name w:val="footer"/>
    <w:basedOn w:val="a"/>
    <w:link w:val="Char0"/>
    <w:uiPriority w:val="99"/>
    <w:unhideWhenUsed/>
    <w:rsid w:val="002837DD"/>
    <w:pPr>
      <w:tabs>
        <w:tab w:val="center" w:pos="4153"/>
        <w:tab w:val="right" w:pos="8306"/>
      </w:tabs>
      <w:snapToGrid w:val="0"/>
      <w:jc w:val="left"/>
    </w:pPr>
    <w:rPr>
      <w:sz w:val="18"/>
      <w:szCs w:val="18"/>
    </w:rPr>
  </w:style>
  <w:style w:type="character" w:customStyle="1" w:styleId="Char0">
    <w:name w:val="页脚 Char"/>
    <w:basedOn w:val="a0"/>
    <w:link w:val="a4"/>
    <w:uiPriority w:val="99"/>
    <w:rsid w:val="002837DD"/>
    <w:rPr>
      <w:sz w:val="18"/>
      <w:szCs w:val="18"/>
    </w:rPr>
  </w:style>
  <w:style w:type="paragraph" w:styleId="a5">
    <w:name w:val="Balloon Text"/>
    <w:basedOn w:val="a"/>
    <w:link w:val="Char1"/>
    <w:uiPriority w:val="99"/>
    <w:semiHidden/>
    <w:unhideWhenUsed/>
    <w:rsid w:val="00DE7E43"/>
    <w:rPr>
      <w:sz w:val="18"/>
      <w:szCs w:val="18"/>
    </w:rPr>
  </w:style>
  <w:style w:type="character" w:customStyle="1" w:styleId="Char1">
    <w:name w:val="批注框文本 Char"/>
    <w:basedOn w:val="a0"/>
    <w:link w:val="a5"/>
    <w:uiPriority w:val="99"/>
    <w:semiHidden/>
    <w:rsid w:val="00DE7E43"/>
    <w:rPr>
      <w:sz w:val="18"/>
      <w:szCs w:val="18"/>
    </w:rPr>
  </w:style>
  <w:style w:type="character" w:styleId="a6">
    <w:name w:val="Hyperlink"/>
    <w:basedOn w:val="a0"/>
    <w:uiPriority w:val="99"/>
    <w:unhideWhenUsed/>
    <w:rsid w:val="004A11D9"/>
    <w:rPr>
      <w:color w:val="0000FF" w:themeColor="hyperlink"/>
      <w:u w:val="single"/>
    </w:rPr>
  </w:style>
  <w:style w:type="table" w:styleId="a7">
    <w:name w:val="Table Grid"/>
    <w:basedOn w:val="a1"/>
    <w:uiPriority w:val="59"/>
    <w:rsid w:val="004A11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rsid w:val="004A11D9"/>
    <w:rPr>
      <w:rFonts w:ascii="Arial" w:eastAsia="黑体" w:hAnsi="Arial"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qFormat/>
    <w:rsid w:val="004A11D9"/>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37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37DD"/>
    <w:rPr>
      <w:sz w:val="18"/>
      <w:szCs w:val="18"/>
    </w:rPr>
  </w:style>
  <w:style w:type="paragraph" w:styleId="a4">
    <w:name w:val="footer"/>
    <w:basedOn w:val="a"/>
    <w:link w:val="Char0"/>
    <w:uiPriority w:val="99"/>
    <w:unhideWhenUsed/>
    <w:rsid w:val="002837DD"/>
    <w:pPr>
      <w:tabs>
        <w:tab w:val="center" w:pos="4153"/>
        <w:tab w:val="right" w:pos="8306"/>
      </w:tabs>
      <w:snapToGrid w:val="0"/>
      <w:jc w:val="left"/>
    </w:pPr>
    <w:rPr>
      <w:sz w:val="18"/>
      <w:szCs w:val="18"/>
    </w:rPr>
  </w:style>
  <w:style w:type="character" w:customStyle="1" w:styleId="Char0">
    <w:name w:val="页脚 Char"/>
    <w:basedOn w:val="a0"/>
    <w:link w:val="a4"/>
    <w:uiPriority w:val="99"/>
    <w:rsid w:val="002837DD"/>
    <w:rPr>
      <w:sz w:val="18"/>
      <w:szCs w:val="18"/>
    </w:rPr>
  </w:style>
  <w:style w:type="paragraph" w:styleId="a5">
    <w:name w:val="Balloon Text"/>
    <w:basedOn w:val="a"/>
    <w:link w:val="Char1"/>
    <w:uiPriority w:val="99"/>
    <w:semiHidden/>
    <w:unhideWhenUsed/>
    <w:rsid w:val="00DE7E43"/>
    <w:rPr>
      <w:sz w:val="18"/>
      <w:szCs w:val="18"/>
    </w:rPr>
  </w:style>
  <w:style w:type="character" w:customStyle="1" w:styleId="Char1">
    <w:name w:val="批注框文本 Char"/>
    <w:basedOn w:val="a0"/>
    <w:link w:val="a5"/>
    <w:uiPriority w:val="99"/>
    <w:semiHidden/>
    <w:rsid w:val="00DE7E43"/>
    <w:rPr>
      <w:sz w:val="18"/>
      <w:szCs w:val="18"/>
    </w:rPr>
  </w:style>
  <w:style w:type="character" w:styleId="a6">
    <w:name w:val="Hyperlink"/>
    <w:basedOn w:val="a0"/>
    <w:uiPriority w:val="99"/>
    <w:unhideWhenUsed/>
    <w:rsid w:val="004A11D9"/>
    <w:rPr>
      <w:color w:val="0000FF" w:themeColor="hyperlink"/>
      <w:u w:val="single"/>
    </w:rPr>
  </w:style>
  <w:style w:type="table" w:styleId="a7">
    <w:name w:val="Table Grid"/>
    <w:basedOn w:val="a1"/>
    <w:uiPriority w:val="59"/>
    <w:rsid w:val="004A11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rsid w:val="004A11D9"/>
    <w:rPr>
      <w:rFonts w:ascii="Arial" w:eastAsia="黑体" w:hAnsi="Arial"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113058">
      <w:bodyDiv w:val="1"/>
      <w:marLeft w:val="0"/>
      <w:marRight w:val="0"/>
      <w:marTop w:val="100"/>
      <w:marBottom w:val="100"/>
      <w:divBdr>
        <w:top w:val="none" w:sz="0" w:space="0" w:color="auto"/>
        <w:left w:val="none" w:sz="0" w:space="0" w:color="auto"/>
        <w:bottom w:val="none" w:sz="0" w:space="0" w:color="auto"/>
        <w:right w:val="none" w:sz="0" w:space="0" w:color="auto"/>
      </w:divBdr>
      <w:divsChild>
        <w:div w:id="678040021">
          <w:marLeft w:val="0"/>
          <w:marRight w:val="0"/>
          <w:marTop w:val="0"/>
          <w:marBottom w:val="0"/>
          <w:divBdr>
            <w:top w:val="none" w:sz="0" w:space="0" w:color="auto"/>
            <w:left w:val="none" w:sz="0" w:space="0" w:color="auto"/>
            <w:bottom w:val="none" w:sz="0" w:space="0" w:color="auto"/>
            <w:right w:val="none" w:sz="0" w:space="0" w:color="auto"/>
          </w:divBdr>
          <w:divsChild>
            <w:div w:id="172885887">
              <w:marLeft w:val="0"/>
              <w:marRight w:val="0"/>
              <w:marTop w:val="0"/>
              <w:marBottom w:val="0"/>
              <w:divBdr>
                <w:top w:val="none" w:sz="0" w:space="0" w:color="auto"/>
                <w:left w:val="none" w:sz="0" w:space="0" w:color="auto"/>
                <w:bottom w:val="none" w:sz="0" w:space="0" w:color="auto"/>
                <w:right w:val="none" w:sz="0" w:space="0" w:color="auto"/>
              </w:divBdr>
              <w:divsChild>
                <w:div w:id="1097865461">
                  <w:marLeft w:val="0"/>
                  <w:marRight w:val="0"/>
                  <w:marTop w:val="0"/>
                  <w:marBottom w:val="0"/>
                  <w:divBdr>
                    <w:top w:val="none" w:sz="0" w:space="0" w:color="auto"/>
                    <w:left w:val="none" w:sz="0" w:space="0" w:color="auto"/>
                    <w:bottom w:val="none" w:sz="0" w:space="0" w:color="auto"/>
                    <w:right w:val="none" w:sz="0" w:space="0" w:color="auto"/>
                  </w:divBdr>
                  <w:divsChild>
                    <w:div w:id="339626278">
                      <w:marLeft w:val="0"/>
                      <w:marRight w:val="0"/>
                      <w:marTop w:val="150"/>
                      <w:marBottom w:val="0"/>
                      <w:divBdr>
                        <w:top w:val="none" w:sz="0" w:space="0" w:color="auto"/>
                        <w:left w:val="none" w:sz="0" w:space="0" w:color="auto"/>
                        <w:bottom w:val="none" w:sz="0" w:space="0" w:color="auto"/>
                        <w:right w:val="none" w:sz="0" w:space="0" w:color="auto"/>
                      </w:divBdr>
                      <w:divsChild>
                        <w:div w:id="808785752">
                          <w:marLeft w:val="0"/>
                          <w:marRight w:val="0"/>
                          <w:marTop w:val="0"/>
                          <w:marBottom w:val="0"/>
                          <w:divBdr>
                            <w:top w:val="none" w:sz="0" w:space="0" w:color="auto"/>
                            <w:left w:val="none" w:sz="0" w:space="0" w:color="auto"/>
                            <w:bottom w:val="none" w:sz="0" w:space="0" w:color="auto"/>
                            <w:right w:val="none" w:sz="0" w:space="0" w:color="auto"/>
                          </w:divBdr>
                          <w:divsChild>
                            <w:div w:id="1742558602">
                              <w:marLeft w:val="0"/>
                              <w:marRight w:val="0"/>
                              <w:marTop w:val="0"/>
                              <w:marBottom w:val="0"/>
                              <w:divBdr>
                                <w:top w:val="none" w:sz="0" w:space="0" w:color="auto"/>
                                <w:left w:val="none" w:sz="0" w:space="0" w:color="auto"/>
                                <w:bottom w:val="none" w:sz="0" w:space="0" w:color="auto"/>
                                <w:right w:val="none" w:sz="0" w:space="0" w:color="auto"/>
                              </w:divBdr>
                              <w:divsChild>
                                <w:div w:id="1679501080">
                                  <w:marLeft w:val="0"/>
                                  <w:marRight w:val="0"/>
                                  <w:marTop w:val="0"/>
                                  <w:marBottom w:val="0"/>
                                  <w:divBdr>
                                    <w:top w:val="none" w:sz="0" w:space="0" w:color="auto"/>
                                    <w:left w:val="none" w:sz="0" w:space="0" w:color="auto"/>
                                    <w:bottom w:val="none" w:sz="0" w:space="0" w:color="auto"/>
                                    <w:right w:val="none" w:sz="0" w:space="0" w:color="auto"/>
                                  </w:divBdr>
                                  <w:divsChild>
                                    <w:div w:id="334577814">
                                      <w:marLeft w:val="0"/>
                                      <w:marRight w:val="0"/>
                                      <w:marTop w:val="0"/>
                                      <w:marBottom w:val="0"/>
                                      <w:divBdr>
                                        <w:top w:val="none" w:sz="0" w:space="0" w:color="auto"/>
                                        <w:left w:val="none" w:sz="0" w:space="0" w:color="auto"/>
                                        <w:bottom w:val="none" w:sz="0" w:space="0" w:color="auto"/>
                                        <w:right w:val="none" w:sz="0" w:space="0" w:color="auto"/>
                                      </w:divBdr>
                                      <w:divsChild>
                                        <w:div w:id="2128311164">
                                          <w:marLeft w:val="0"/>
                                          <w:marRight w:val="0"/>
                                          <w:marTop w:val="0"/>
                                          <w:marBottom w:val="0"/>
                                          <w:divBdr>
                                            <w:top w:val="none" w:sz="0" w:space="0" w:color="auto"/>
                                            <w:left w:val="none" w:sz="0" w:space="0" w:color="auto"/>
                                            <w:bottom w:val="none" w:sz="0" w:space="0" w:color="auto"/>
                                            <w:right w:val="none" w:sz="0" w:space="0" w:color="auto"/>
                                          </w:divBdr>
                                          <w:divsChild>
                                            <w:div w:id="423959881">
                                              <w:marLeft w:val="0"/>
                                              <w:marRight w:val="0"/>
                                              <w:marTop w:val="0"/>
                                              <w:marBottom w:val="0"/>
                                              <w:divBdr>
                                                <w:top w:val="none" w:sz="0" w:space="0" w:color="auto"/>
                                                <w:left w:val="none" w:sz="0" w:space="0" w:color="auto"/>
                                                <w:bottom w:val="none" w:sz="0" w:space="0" w:color="auto"/>
                                                <w:right w:val="none" w:sz="0" w:space="0" w:color="auto"/>
                                              </w:divBdr>
                                              <w:divsChild>
                                                <w:div w:id="1897277066">
                                                  <w:marLeft w:val="0"/>
                                                  <w:marRight w:val="0"/>
                                                  <w:marTop w:val="0"/>
                                                  <w:marBottom w:val="0"/>
                                                  <w:divBdr>
                                                    <w:top w:val="none" w:sz="0" w:space="0" w:color="auto"/>
                                                    <w:left w:val="none" w:sz="0" w:space="0" w:color="auto"/>
                                                    <w:bottom w:val="none" w:sz="0" w:space="0" w:color="auto"/>
                                                    <w:right w:val="none" w:sz="0" w:space="0" w:color="auto"/>
                                                  </w:divBdr>
                                                  <w:divsChild>
                                                    <w:div w:id="653149085">
                                                      <w:marLeft w:val="0"/>
                                                      <w:marRight w:val="0"/>
                                                      <w:marTop w:val="0"/>
                                                      <w:marBottom w:val="0"/>
                                                      <w:divBdr>
                                                        <w:top w:val="none" w:sz="0" w:space="0" w:color="auto"/>
                                                        <w:left w:val="none" w:sz="0" w:space="0" w:color="auto"/>
                                                        <w:bottom w:val="none" w:sz="0" w:space="0" w:color="auto"/>
                                                        <w:right w:val="none" w:sz="0" w:space="0" w:color="auto"/>
                                                      </w:divBdr>
                                                      <w:divsChild>
                                                        <w:div w:id="1563129849">
                                                          <w:marLeft w:val="0"/>
                                                          <w:marRight w:val="0"/>
                                                          <w:marTop w:val="0"/>
                                                          <w:marBottom w:val="0"/>
                                                          <w:divBdr>
                                                            <w:top w:val="none" w:sz="0" w:space="0" w:color="auto"/>
                                                            <w:left w:val="none" w:sz="0" w:space="0" w:color="auto"/>
                                                            <w:bottom w:val="none" w:sz="0" w:space="0" w:color="auto"/>
                                                            <w:right w:val="none" w:sz="0" w:space="0" w:color="auto"/>
                                                          </w:divBdr>
                                                          <w:divsChild>
                                                            <w:div w:id="1828278213">
                                                              <w:marLeft w:val="0"/>
                                                              <w:marRight w:val="0"/>
                                                              <w:marTop w:val="0"/>
                                                              <w:marBottom w:val="0"/>
                                                              <w:divBdr>
                                                                <w:top w:val="none" w:sz="0" w:space="0" w:color="auto"/>
                                                                <w:left w:val="none" w:sz="0" w:space="0" w:color="auto"/>
                                                                <w:bottom w:val="none" w:sz="0" w:space="0" w:color="auto"/>
                                                                <w:right w:val="none" w:sz="0" w:space="0" w:color="auto"/>
                                                              </w:divBdr>
                                                              <w:divsChild>
                                                                <w:div w:id="327483752">
                                                                  <w:marLeft w:val="0"/>
                                                                  <w:marRight w:val="0"/>
                                                                  <w:marTop w:val="0"/>
                                                                  <w:marBottom w:val="0"/>
                                                                  <w:divBdr>
                                                                    <w:top w:val="none" w:sz="0" w:space="0" w:color="auto"/>
                                                                    <w:left w:val="none" w:sz="0" w:space="0" w:color="auto"/>
                                                                    <w:bottom w:val="none" w:sz="0" w:space="0" w:color="auto"/>
                                                                    <w:right w:val="none" w:sz="0" w:space="0" w:color="auto"/>
                                                                  </w:divBdr>
                                                                  <w:divsChild>
                                                                    <w:div w:id="744838067">
                                                                      <w:marLeft w:val="0"/>
                                                                      <w:marRight w:val="0"/>
                                                                      <w:marTop w:val="0"/>
                                                                      <w:marBottom w:val="0"/>
                                                                      <w:divBdr>
                                                                        <w:top w:val="none" w:sz="0" w:space="0" w:color="auto"/>
                                                                        <w:left w:val="none" w:sz="0" w:space="0" w:color="auto"/>
                                                                        <w:bottom w:val="none" w:sz="0" w:space="0" w:color="auto"/>
                                                                        <w:right w:val="none" w:sz="0" w:space="0" w:color="auto"/>
                                                                      </w:divBdr>
                                                                      <w:divsChild>
                                                                        <w:div w:id="417676287">
                                                                          <w:marLeft w:val="0"/>
                                                                          <w:marRight w:val="0"/>
                                                                          <w:marTop w:val="0"/>
                                                                          <w:marBottom w:val="0"/>
                                                                          <w:divBdr>
                                                                            <w:top w:val="none" w:sz="0" w:space="0" w:color="auto"/>
                                                                            <w:left w:val="none" w:sz="0" w:space="0" w:color="auto"/>
                                                                            <w:bottom w:val="none" w:sz="0" w:space="0" w:color="auto"/>
                                                                            <w:right w:val="none" w:sz="0" w:space="0" w:color="auto"/>
                                                                          </w:divBdr>
                                                                          <w:divsChild>
                                                                            <w:div w:id="179706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4709115">
      <w:bodyDiv w:val="1"/>
      <w:marLeft w:val="0"/>
      <w:marRight w:val="0"/>
      <w:marTop w:val="100"/>
      <w:marBottom w:val="100"/>
      <w:divBdr>
        <w:top w:val="none" w:sz="0" w:space="0" w:color="auto"/>
        <w:left w:val="none" w:sz="0" w:space="0" w:color="auto"/>
        <w:bottom w:val="none" w:sz="0" w:space="0" w:color="auto"/>
        <w:right w:val="none" w:sz="0" w:space="0" w:color="auto"/>
      </w:divBdr>
      <w:divsChild>
        <w:div w:id="779177844">
          <w:marLeft w:val="0"/>
          <w:marRight w:val="0"/>
          <w:marTop w:val="0"/>
          <w:marBottom w:val="0"/>
          <w:divBdr>
            <w:top w:val="none" w:sz="0" w:space="0" w:color="auto"/>
            <w:left w:val="none" w:sz="0" w:space="0" w:color="auto"/>
            <w:bottom w:val="none" w:sz="0" w:space="0" w:color="auto"/>
            <w:right w:val="none" w:sz="0" w:space="0" w:color="auto"/>
          </w:divBdr>
          <w:divsChild>
            <w:div w:id="496925219">
              <w:marLeft w:val="0"/>
              <w:marRight w:val="0"/>
              <w:marTop w:val="0"/>
              <w:marBottom w:val="0"/>
              <w:divBdr>
                <w:top w:val="none" w:sz="0" w:space="0" w:color="auto"/>
                <w:left w:val="none" w:sz="0" w:space="0" w:color="auto"/>
                <w:bottom w:val="none" w:sz="0" w:space="0" w:color="auto"/>
                <w:right w:val="none" w:sz="0" w:space="0" w:color="auto"/>
              </w:divBdr>
              <w:divsChild>
                <w:div w:id="1827278793">
                  <w:marLeft w:val="0"/>
                  <w:marRight w:val="0"/>
                  <w:marTop w:val="0"/>
                  <w:marBottom w:val="0"/>
                  <w:divBdr>
                    <w:top w:val="none" w:sz="0" w:space="0" w:color="auto"/>
                    <w:left w:val="none" w:sz="0" w:space="0" w:color="auto"/>
                    <w:bottom w:val="none" w:sz="0" w:space="0" w:color="auto"/>
                    <w:right w:val="none" w:sz="0" w:space="0" w:color="auto"/>
                  </w:divBdr>
                  <w:divsChild>
                    <w:div w:id="386731625">
                      <w:marLeft w:val="0"/>
                      <w:marRight w:val="0"/>
                      <w:marTop w:val="150"/>
                      <w:marBottom w:val="0"/>
                      <w:divBdr>
                        <w:top w:val="none" w:sz="0" w:space="0" w:color="auto"/>
                        <w:left w:val="none" w:sz="0" w:space="0" w:color="auto"/>
                        <w:bottom w:val="none" w:sz="0" w:space="0" w:color="auto"/>
                        <w:right w:val="none" w:sz="0" w:space="0" w:color="auto"/>
                      </w:divBdr>
                      <w:divsChild>
                        <w:div w:id="2106607038">
                          <w:marLeft w:val="0"/>
                          <w:marRight w:val="0"/>
                          <w:marTop w:val="0"/>
                          <w:marBottom w:val="0"/>
                          <w:divBdr>
                            <w:top w:val="none" w:sz="0" w:space="0" w:color="auto"/>
                            <w:left w:val="none" w:sz="0" w:space="0" w:color="auto"/>
                            <w:bottom w:val="none" w:sz="0" w:space="0" w:color="auto"/>
                            <w:right w:val="none" w:sz="0" w:space="0" w:color="auto"/>
                          </w:divBdr>
                          <w:divsChild>
                            <w:div w:id="983051047">
                              <w:marLeft w:val="0"/>
                              <w:marRight w:val="0"/>
                              <w:marTop w:val="0"/>
                              <w:marBottom w:val="0"/>
                              <w:divBdr>
                                <w:top w:val="none" w:sz="0" w:space="0" w:color="auto"/>
                                <w:left w:val="none" w:sz="0" w:space="0" w:color="auto"/>
                                <w:bottom w:val="none" w:sz="0" w:space="0" w:color="auto"/>
                                <w:right w:val="none" w:sz="0" w:space="0" w:color="auto"/>
                              </w:divBdr>
                              <w:divsChild>
                                <w:div w:id="513500692">
                                  <w:marLeft w:val="0"/>
                                  <w:marRight w:val="0"/>
                                  <w:marTop w:val="0"/>
                                  <w:marBottom w:val="0"/>
                                  <w:divBdr>
                                    <w:top w:val="none" w:sz="0" w:space="0" w:color="auto"/>
                                    <w:left w:val="none" w:sz="0" w:space="0" w:color="auto"/>
                                    <w:bottom w:val="none" w:sz="0" w:space="0" w:color="auto"/>
                                    <w:right w:val="none" w:sz="0" w:space="0" w:color="auto"/>
                                  </w:divBdr>
                                  <w:divsChild>
                                    <w:div w:id="417218275">
                                      <w:marLeft w:val="0"/>
                                      <w:marRight w:val="0"/>
                                      <w:marTop w:val="0"/>
                                      <w:marBottom w:val="0"/>
                                      <w:divBdr>
                                        <w:top w:val="none" w:sz="0" w:space="0" w:color="auto"/>
                                        <w:left w:val="none" w:sz="0" w:space="0" w:color="auto"/>
                                        <w:bottom w:val="none" w:sz="0" w:space="0" w:color="auto"/>
                                        <w:right w:val="none" w:sz="0" w:space="0" w:color="auto"/>
                                      </w:divBdr>
                                      <w:divsChild>
                                        <w:div w:id="1294754817">
                                          <w:marLeft w:val="0"/>
                                          <w:marRight w:val="0"/>
                                          <w:marTop w:val="0"/>
                                          <w:marBottom w:val="0"/>
                                          <w:divBdr>
                                            <w:top w:val="none" w:sz="0" w:space="0" w:color="auto"/>
                                            <w:left w:val="none" w:sz="0" w:space="0" w:color="auto"/>
                                            <w:bottom w:val="none" w:sz="0" w:space="0" w:color="auto"/>
                                            <w:right w:val="none" w:sz="0" w:space="0" w:color="auto"/>
                                          </w:divBdr>
                                          <w:divsChild>
                                            <w:div w:id="1526020642">
                                              <w:marLeft w:val="0"/>
                                              <w:marRight w:val="0"/>
                                              <w:marTop w:val="0"/>
                                              <w:marBottom w:val="0"/>
                                              <w:divBdr>
                                                <w:top w:val="none" w:sz="0" w:space="0" w:color="auto"/>
                                                <w:left w:val="none" w:sz="0" w:space="0" w:color="auto"/>
                                                <w:bottom w:val="none" w:sz="0" w:space="0" w:color="auto"/>
                                                <w:right w:val="none" w:sz="0" w:space="0" w:color="auto"/>
                                              </w:divBdr>
                                              <w:divsChild>
                                                <w:div w:id="2020352575">
                                                  <w:marLeft w:val="0"/>
                                                  <w:marRight w:val="0"/>
                                                  <w:marTop w:val="0"/>
                                                  <w:marBottom w:val="0"/>
                                                  <w:divBdr>
                                                    <w:top w:val="none" w:sz="0" w:space="0" w:color="auto"/>
                                                    <w:left w:val="none" w:sz="0" w:space="0" w:color="auto"/>
                                                    <w:bottom w:val="none" w:sz="0" w:space="0" w:color="auto"/>
                                                    <w:right w:val="none" w:sz="0" w:space="0" w:color="auto"/>
                                                  </w:divBdr>
                                                  <w:divsChild>
                                                    <w:div w:id="977883748">
                                                      <w:marLeft w:val="0"/>
                                                      <w:marRight w:val="0"/>
                                                      <w:marTop w:val="0"/>
                                                      <w:marBottom w:val="0"/>
                                                      <w:divBdr>
                                                        <w:top w:val="none" w:sz="0" w:space="0" w:color="auto"/>
                                                        <w:left w:val="none" w:sz="0" w:space="0" w:color="auto"/>
                                                        <w:bottom w:val="none" w:sz="0" w:space="0" w:color="auto"/>
                                                        <w:right w:val="none" w:sz="0" w:space="0" w:color="auto"/>
                                                      </w:divBdr>
                                                      <w:divsChild>
                                                        <w:div w:id="1707290068">
                                                          <w:marLeft w:val="0"/>
                                                          <w:marRight w:val="0"/>
                                                          <w:marTop w:val="0"/>
                                                          <w:marBottom w:val="0"/>
                                                          <w:divBdr>
                                                            <w:top w:val="none" w:sz="0" w:space="0" w:color="auto"/>
                                                            <w:left w:val="none" w:sz="0" w:space="0" w:color="auto"/>
                                                            <w:bottom w:val="none" w:sz="0" w:space="0" w:color="auto"/>
                                                            <w:right w:val="none" w:sz="0" w:space="0" w:color="auto"/>
                                                          </w:divBdr>
                                                          <w:divsChild>
                                                            <w:div w:id="283997702">
                                                              <w:marLeft w:val="0"/>
                                                              <w:marRight w:val="0"/>
                                                              <w:marTop w:val="0"/>
                                                              <w:marBottom w:val="0"/>
                                                              <w:divBdr>
                                                                <w:top w:val="none" w:sz="0" w:space="0" w:color="auto"/>
                                                                <w:left w:val="none" w:sz="0" w:space="0" w:color="auto"/>
                                                                <w:bottom w:val="none" w:sz="0" w:space="0" w:color="auto"/>
                                                                <w:right w:val="none" w:sz="0" w:space="0" w:color="auto"/>
                                                              </w:divBdr>
                                                              <w:divsChild>
                                                                <w:div w:id="972834328">
                                                                  <w:marLeft w:val="0"/>
                                                                  <w:marRight w:val="0"/>
                                                                  <w:marTop w:val="0"/>
                                                                  <w:marBottom w:val="0"/>
                                                                  <w:divBdr>
                                                                    <w:top w:val="none" w:sz="0" w:space="0" w:color="auto"/>
                                                                    <w:left w:val="none" w:sz="0" w:space="0" w:color="auto"/>
                                                                    <w:bottom w:val="none" w:sz="0" w:space="0" w:color="auto"/>
                                                                    <w:right w:val="none" w:sz="0" w:space="0" w:color="auto"/>
                                                                  </w:divBdr>
                                                                  <w:divsChild>
                                                                    <w:div w:id="67075970">
                                                                      <w:marLeft w:val="0"/>
                                                                      <w:marRight w:val="0"/>
                                                                      <w:marTop w:val="0"/>
                                                                      <w:marBottom w:val="0"/>
                                                                      <w:divBdr>
                                                                        <w:top w:val="none" w:sz="0" w:space="0" w:color="auto"/>
                                                                        <w:left w:val="none" w:sz="0" w:space="0" w:color="auto"/>
                                                                        <w:bottom w:val="none" w:sz="0" w:space="0" w:color="auto"/>
                                                                        <w:right w:val="none" w:sz="0" w:space="0" w:color="auto"/>
                                                                      </w:divBdr>
                                                                      <w:divsChild>
                                                                        <w:div w:id="423572740">
                                                                          <w:marLeft w:val="0"/>
                                                                          <w:marRight w:val="0"/>
                                                                          <w:marTop w:val="0"/>
                                                                          <w:marBottom w:val="0"/>
                                                                          <w:divBdr>
                                                                            <w:top w:val="none" w:sz="0" w:space="0" w:color="auto"/>
                                                                            <w:left w:val="none" w:sz="0" w:space="0" w:color="auto"/>
                                                                            <w:bottom w:val="none" w:sz="0" w:space="0" w:color="auto"/>
                                                                            <w:right w:val="none" w:sz="0" w:space="0" w:color="auto"/>
                                                                          </w:divBdr>
                                                                          <w:divsChild>
                                                                            <w:div w:id="83475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16721\Documents\Tencent%20Files\393641360\Image\C2C\%609EE2B1%5d%25VOVZ%7d%7bKIG@9L%5dN.p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257</Words>
  <Characters>1467</Characters>
  <Application>Microsoft Office Word</Application>
  <DocSecurity>0</DocSecurity>
  <Lines>12</Lines>
  <Paragraphs>3</Paragraphs>
  <ScaleCrop>false</ScaleCrop>
  <Company>Hewlett-Packard Company</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张华平</dc:creator>
  <cp:keywords/>
  <dc:description/>
  <cp:lastModifiedBy>张华平</cp:lastModifiedBy>
  <cp:revision>18</cp:revision>
  <dcterms:created xsi:type="dcterms:W3CDTF">2016-01-06T03:39:00Z</dcterms:created>
  <dcterms:modified xsi:type="dcterms:W3CDTF">2016-02-29T07:58:00Z</dcterms:modified>
</cp:coreProperties>
</file>