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附件：2018年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暑</w:t>
      </w:r>
      <w:r>
        <w:rPr>
          <w:rFonts w:hint="eastAsia" w:ascii="仿宋_GB2312" w:eastAsia="仿宋_GB2312"/>
          <w:b/>
          <w:sz w:val="30"/>
          <w:szCs w:val="30"/>
        </w:rPr>
        <w:t>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赴</w:t>
      </w:r>
      <w:r>
        <w:rPr>
          <w:rFonts w:hint="eastAsia" w:ascii="仿宋_GB2312" w:eastAsia="仿宋_GB2312"/>
          <w:b/>
          <w:sz w:val="30"/>
          <w:szCs w:val="30"/>
        </w:rPr>
        <w:t>香港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500强企业</w:t>
      </w:r>
      <w:r>
        <w:rPr>
          <w:rFonts w:hint="eastAsia" w:ascii="仿宋_GB2312" w:eastAsia="仿宋_GB2312"/>
          <w:b/>
          <w:sz w:val="30"/>
          <w:szCs w:val="30"/>
        </w:rPr>
        <w:t>研学项目推</w:t>
      </w: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荐（自荐）表</w:t>
      </w:r>
    </w:p>
    <w:p>
      <w:pPr>
        <w:jc w:val="center"/>
        <w:rPr>
          <w:szCs w:val="28"/>
        </w:rPr>
      </w:pPr>
    </w:p>
    <w:tbl>
      <w:tblPr>
        <w:tblStyle w:val="6"/>
        <w:tblW w:w="84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90"/>
        <w:gridCol w:w="169"/>
        <w:gridCol w:w="1590"/>
        <w:gridCol w:w="103"/>
        <w:gridCol w:w="1994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68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9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994" w:type="dxa"/>
            <w:tcBorders>
              <w:right w:val="nil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>
            <w:pPr>
              <w:spacing w:line="50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239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</w:tcPr>
          <w:p>
            <w:pPr>
              <w:spacing w:line="5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联系方式（长号/短号）</w:t>
            </w:r>
          </w:p>
        </w:tc>
        <w:tc>
          <w:tcPr>
            <w:tcW w:w="1994" w:type="dxa"/>
            <w:tcBorders>
              <w:right w:val="nil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平均学分绩点（排名）</w:t>
            </w:r>
          </w:p>
        </w:tc>
        <w:tc>
          <w:tcPr>
            <w:tcW w:w="2390" w:type="dxa"/>
            <w:tcBorders>
              <w:right w:val="nil"/>
            </w:tcBorders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right w:val="nil"/>
            </w:tcBorders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发展评价成绩（排名）</w:t>
            </w:r>
          </w:p>
        </w:tc>
        <w:tc>
          <w:tcPr>
            <w:tcW w:w="1994" w:type="dxa"/>
            <w:tcBorders>
              <w:right w:val="nil"/>
            </w:tcBorders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668" w:type="dxa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英语等级</w:t>
            </w:r>
          </w:p>
        </w:tc>
        <w:tc>
          <w:tcPr>
            <w:tcW w:w="6246" w:type="dxa"/>
            <w:gridSpan w:val="5"/>
            <w:tcBorders>
              <w:right w:val="nil"/>
            </w:tcBorders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8" w:type="dxa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担任职务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6816" w:type="dxa"/>
            <w:gridSpan w:val="6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大学以来获奖情况</w:t>
            </w:r>
          </w:p>
        </w:tc>
        <w:tc>
          <w:tcPr>
            <w:tcW w:w="6816" w:type="dxa"/>
            <w:gridSpan w:val="6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仿宋_GB2312" w:eastAsia="仿宋_GB2312"/>
                <w:sz w:val="28"/>
                <w:szCs w:val="28"/>
              </w:rPr>
              <w:t>院意见</w:t>
            </w:r>
          </w:p>
        </w:tc>
        <w:tc>
          <w:tcPr>
            <w:tcW w:w="2559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领导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</w:t>
            </w: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left="1120" w:hanging="1120" w:hangingChars="4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left="1119" w:leftChars="266" w:hanging="560" w:hanging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</w:p>
        </w:tc>
        <w:tc>
          <w:tcPr>
            <w:tcW w:w="1590" w:type="dxa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学院意见</w:t>
            </w:r>
          </w:p>
        </w:tc>
        <w:tc>
          <w:tcPr>
            <w:tcW w:w="2667" w:type="dxa"/>
            <w:gridSpan w:val="3"/>
          </w:tcPr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分管领导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</w:t>
            </w:r>
          </w:p>
          <w:p>
            <w:pPr>
              <w:spacing w:line="50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C9"/>
    <w:rsid w:val="002F708D"/>
    <w:rsid w:val="004254C9"/>
    <w:rsid w:val="00460D26"/>
    <w:rsid w:val="007861DA"/>
    <w:rsid w:val="00811D55"/>
    <w:rsid w:val="00A05402"/>
    <w:rsid w:val="00A34BE6"/>
    <w:rsid w:val="1C343542"/>
    <w:rsid w:val="3AF7325D"/>
    <w:rsid w:val="451B5ECE"/>
    <w:rsid w:val="4A881CD0"/>
    <w:rsid w:val="4E35636D"/>
    <w:rsid w:val="5FC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84</Words>
  <Characters>482</Characters>
  <Lines>4</Lines>
  <Paragraphs>1</Paragraphs>
  <ScaleCrop>false</ScaleCrop>
  <LinksUpToDate>false</LinksUpToDate>
  <CharactersWithSpaces>565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2018-03-20T01:37:00Z</dcterms:created>
  <dc:creator>微软用户</dc:creator>
  <cp:lastModifiedBy>sq</cp:lastModifiedBy>
  <dcterms:modified xsi:type="dcterms:W3CDTF">2018-03-27T07:14:05Z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