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0044" w:rsidRDefault="00AF7356">
      <w:pPr>
        <w:spacing w:line="560" w:lineRule="exact"/>
        <w:jc w:val="left"/>
        <w:outlineLvl w:val="0"/>
        <w:rPr>
          <w:rFonts w:eastAsia="黑体"/>
          <w:color w:val="000000" w:themeColor="text1"/>
          <w:spacing w:val="-6"/>
          <w:sz w:val="32"/>
          <w:szCs w:val="20"/>
        </w:rPr>
      </w:pPr>
      <w:bookmarkStart w:id="0" w:name="_Toc4462"/>
      <w:bookmarkStart w:id="1" w:name="_Toc27915"/>
      <w:bookmarkStart w:id="2" w:name="_Toc23042"/>
      <w:bookmarkStart w:id="3" w:name="_Toc19367"/>
      <w:bookmarkStart w:id="4" w:name="_Toc8315"/>
      <w:bookmarkStart w:id="5" w:name="_Toc18653"/>
      <w:bookmarkStart w:id="6" w:name="_Toc3132"/>
      <w:r w:rsidRPr="00C5017B">
        <w:rPr>
          <w:rFonts w:eastAsia="黑体"/>
          <w:color w:val="000000" w:themeColor="text1"/>
          <w:spacing w:val="-6"/>
          <w:sz w:val="32"/>
          <w:szCs w:val="20"/>
        </w:rPr>
        <w:t>附件</w:t>
      </w:r>
      <w:r w:rsidRPr="00C5017B">
        <w:rPr>
          <w:rFonts w:eastAsia="黑体"/>
          <w:color w:val="000000" w:themeColor="text1"/>
          <w:spacing w:val="-6"/>
          <w:sz w:val="32"/>
          <w:szCs w:val="20"/>
        </w:rPr>
        <w:t>1</w:t>
      </w:r>
      <w:bookmarkEnd w:id="0"/>
      <w:bookmarkEnd w:id="1"/>
      <w:bookmarkEnd w:id="2"/>
      <w:bookmarkEnd w:id="3"/>
      <w:bookmarkEnd w:id="4"/>
      <w:bookmarkEnd w:id="5"/>
      <w:bookmarkEnd w:id="6"/>
    </w:p>
    <w:p w:rsidR="003F05D8" w:rsidRPr="00C5017B" w:rsidRDefault="003F05D8">
      <w:pPr>
        <w:spacing w:line="560" w:lineRule="exact"/>
        <w:jc w:val="left"/>
        <w:outlineLvl w:val="0"/>
        <w:rPr>
          <w:rFonts w:eastAsia="黑体"/>
          <w:color w:val="000000" w:themeColor="text1"/>
          <w:spacing w:val="-6"/>
          <w:sz w:val="32"/>
          <w:szCs w:val="20"/>
        </w:rPr>
      </w:pPr>
      <w:bookmarkStart w:id="7" w:name="_GoBack"/>
      <w:bookmarkEnd w:id="7"/>
    </w:p>
    <w:p w:rsidR="00A80044" w:rsidRPr="00C5017B" w:rsidRDefault="00AF7356">
      <w:pPr>
        <w:spacing w:line="640" w:lineRule="exact"/>
        <w:jc w:val="center"/>
        <w:outlineLvl w:val="0"/>
        <w:rPr>
          <w:rFonts w:eastAsia="方正小标宋简体"/>
          <w:color w:val="000000" w:themeColor="text1"/>
          <w:sz w:val="44"/>
        </w:rPr>
      </w:pPr>
      <w:r w:rsidRPr="00C5017B">
        <w:rPr>
          <w:rFonts w:eastAsia="方正小标宋简体"/>
          <w:color w:val="000000" w:themeColor="text1"/>
          <w:spacing w:val="-6"/>
          <w:sz w:val="44"/>
          <w:szCs w:val="20"/>
        </w:rPr>
        <w:t>关于成果的认定标准及相关解释</w:t>
      </w:r>
    </w:p>
    <w:p w:rsidR="00A80044" w:rsidRPr="00C5017B" w:rsidRDefault="00A80044">
      <w:pPr>
        <w:rPr>
          <w:color w:val="000000" w:themeColor="text1"/>
        </w:rPr>
      </w:pPr>
    </w:p>
    <w:p w:rsidR="00A80044" w:rsidRPr="00C5017B" w:rsidRDefault="00AF7356" w:rsidP="00C5017B">
      <w:pPr>
        <w:shd w:val="clear" w:color="auto" w:fill="FFFFFF"/>
        <w:spacing w:line="560" w:lineRule="exact"/>
        <w:ind w:firstLineChars="200" w:firstLine="616"/>
        <w:rPr>
          <w:rFonts w:ascii="黑体" w:eastAsia="黑体"/>
          <w:color w:val="000000" w:themeColor="text1"/>
          <w:spacing w:val="-6"/>
          <w:kern w:val="0"/>
          <w:sz w:val="32"/>
          <w:szCs w:val="32"/>
        </w:rPr>
      </w:pPr>
      <w:r w:rsidRPr="00C5017B">
        <w:rPr>
          <w:rFonts w:ascii="黑体" w:eastAsia="黑体"/>
          <w:color w:val="000000" w:themeColor="text1"/>
          <w:spacing w:val="-6"/>
          <w:kern w:val="0"/>
          <w:sz w:val="32"/>
          <w:szCs w:val="32"/>
        </w:rPr>
        <w:t>一、</w:t>
      </w:r>
      <w:r w:rsidRPr="00C5017B">
        <w:rPr>
          <w:rFonts w:ascii="黑体" w:eastAsia="黑体" w:hint="eastAsia"/>
          <w:color w:val="000000" w:themeColor="text1"/>
          <w:spacing w:val="-6"/>
          <w:kern w:val="0"/>
          <w:sz w:val="32"/>
          <w:szCs w:val="32"/>
        </w:rPr>
        <w:t>认定标准</w:t>
      </w:r>
    </w:p>
    <w:p w:rsidR="00A80044" w:rsidRPr="00C5017B" w:rsidRDefault="00AF7356" w:rsidP="00C5017B">
      <w:pPr>
        <w:spacing w:line="560" w:lineRule="exact"/>
        <w:ind w:firstLineChars="200" w:firstLine="640"/>
        <w:rPr>
          <w:rFonts w:eastAsia="仿宋_GB2312"/>
          <w:color w:val="000000" w:themeColor="text1"/>
          <w:sz w:val="32"/>
          <w:szCs w:val="20"/>
        </w:rPr>
      </w:pPr>
      <w:r w:rsidRPr="00C5017B">
        <w:rPr>
          <w:rFonts w:eastAsia="仿宋_GB2312" w:hint="eastAsia"/>
          <w:color w:val="000000" w:themeColor="text1"/>
          <w:sz w:val="32"/>
          <w:szCs w:val="20"/>
        </w:rPr>
        <w:t>1.</w:t>
      </w:r>
      <w:r w:rsidRPr="00C5017B">
        <w:rPr>
          <w:rFonts w:eastAsia="仿宋_GB2312" w:hint="eastAsia"/>
          <w:color w:val="000000" w:themeColor="text1"/>
          <w:sz w:val="32"/>
          <w:szCs w:val="20"/>
        </w:rPr>
        <w:t>成果【教学</w:t>
      </w:r>
      <w:r w:rsidRPr="00C5017B">
        <w:rPr>
          <w:rFonts w:eastAsia="仿宋_GB2312" w:hint="eastAsia"/>
          <w:color w:val="000000" w:themeColor="text1"/>
          <w:sz w:val="32"/>
          <w:szCs w:val="20"/>
        </w:rPr>
        <w:t>/</w:t>
      </w:r>
      <w:r w:rsidRPr="00C5017B">
        <w:rPr>
          <w:rFonts w:eastAsia="仿宋_GB2312" w:hint="eastAsia"/>
          <w:color w:val="000000" w:themeColor="text1"/>
          <w:sz w:val="32"/>
          <w:szCs w:val="20"/>
        </w:rPr>
        <w:t>科研</w:t>
      </w:r>
      <w:r w:rsidRPr="00C5017B">
        <w:rPr>
          <w:rFonts w:eastAsia="仿宋_GB2312" w:hint="eastAsia"/>
          <w:color w:val="000000" w:themeColor="text1"/>
          <w:sz w:val="32"/>
          <w:szCs w:val="20"/>
        </w:rPr>
        <w:t>/</w:t>
      </w:r>
      <w:r w:rsidRPr="00C5017B">
        <w:rPr>
          <w:rFonts w:eastAsia="仿宋_GB2312" w:hint="eastAsia"/>
          <w:color w:val="000000" w:themeColor="text1"/>
          <w:sz w:val="32"/>
          <w:szCs w:val="20"/>
        </w:rPr>
        <w:t>人才</w:t>
      </w:r>
      <w:r w:rsidRPr="00C5017B">
        <w:rPr>
          <w:rFonts w:eastAsia="仿宋_GB2312" w:hint="eastAsia"/>
          <w:color w:val="000000" w:themeColor="text1"/>
          <w:sz w:val="32"/>
          <w:szCs w:val="20"/>
        </w:rPr>
        <w:t>/</w:t>
      </w:r>
      <w:r w:rsidRPr="00C5017B">
        <w:rPr>
          <w:rFonts w:eastAsia="仿宋_GB2312" w:hint="eastAsia"/>
          <w:color w:val="000000" w:themeColor="text1"/>
          <w:sz w:val="32"/>
          <w:szCs w:val="20"/>
        </w:rPr>
        <w:t>服务】包括“项目”“奖项”“其它”三种类型，详见附件</w:t>
      </w:r>
      <w:r w:rsidRPr="00C5017B">
        <w:rPr>
          <w:rFonts w:eastAsia="仿宋_GB2312" w:hint="eastAsia"/>
          <w:color w:val="000000" w:themeColor="text1"/>
          <w:sz w:val="32"/>
          <w:szCs w:val="20"/>
        </w:rPr>
        <w:t>15</w:t>
      </w:r>
      <w:r w:rsidRPr="00C5017B">
        <w:rPr>
          <w:rFonts w:eastAsia="仿宋_GB2312" w:hint="eastAsia"/>
          <w:color w:val="000000" w:themeColor="text1"/>
          <w:sz w:val="32"/>
          <w:szCs w:val="20"/>
        </w:rPr>
        <w:t>。</w:t>
      </w:r>
    </w:p>
    <w:p w:rsidR="00A80044" w:rsidRPr="00C5017B" w:rsidRDefault="00AF7356" w:rsidP="00C5017B">
      <w:pPr>
        <w:spacing w:line="560" w:lineRule="exact"/>
        <w:ind w:firstLineChars="200" w:firstLine="640"/>
        <w:rPr>
          <w:rFonts w:eastAsia="仿宋_GB2312"/>
          <w:color w:val="000000" w:themeColor="text1"/>
          <w:sz w:val="32"/>
          <w:szCs w:val="20"/>
        </w:rPr>
      </w:pPr>
      <w:r w:rsidRPr="00C5017B">
        <w:rPr>
          <w:rFonts w:eastAsia="仿宋_GB2312" w:hint="eastAsia"/>
          <w:color w:val="000000" w:themeColor="text1"/>
          <w:sz w:val="32"/>
          <w:szCs w:val="20"/>
        </w:rPr>
        <w:t>2.</w:t>
      </w:r>
      <w:r w:rsidRPr="00C5017B">
        <w:rPr>
          <w:rFonts w:eastAsia="仿宋_GB2312" w:hint="eastAsia"/>
          <w:color w:val="000000" w:themeColor="text1"/>
          <w:sz w:val="32"/>
          <w:szCs w:val="20"/>
        </w:rPr>
        <w:t>专业技术职务申报可认定的成果【教学</w:t>
      </w:r>
      <w:r w:rsidRPr="00C5017B">
        <w:rPr>
          <w:rFonts w:eastAsia="仿宋_GB2312" w:hint="eastAsia"/>
          <w:color w:val="000000" w:themeColor="text1"/>
          <w:sz w:val="32"/>
          <w:szCs w:val="20"/>
        </w:rPr>
        <w:t>/</w:t>
      </w:r>
      <w:r w:rsidRPr="00C5017B">
        <w:rPr>
          <w:rFonts w:eastAsia="仿宋_GB2312" w:hint="eastAsia"/>
          <w:color w:val="000000" w:themeColor="text1"/>
          <w:sz w:val="32"/>
          <w:szCs w:val="20"/>
        </w:rPr>
        <w:t>科研</w:t>
      </w:r>
      <w:r w:rsidRPr="00C5017B">
        <w:rPr>
          <w:rFonts w:eastAsia="仿宋_GB2312" w:hint="eastAsia"/>
          <w:color w:val="000000" w:themeColor="text1"/>
          <w:sz w:val="32"/>
          <w:szCs w:val="20"/>
        </w:rPr>
        <w:t>/</w:t>
      </w:r>
      <w:r w:rsidRPr="00C5017B">
        <w:rPr>
          <w:rFonts w:eastAsia="仿宋_GB2312" w:hint="eastAsia"/>
          <w:color w:val="000000" w:themeColor="text1"/>
          <w:sz w:val="32"/>
          <w:szCs w:val="20"/>
        </w:rPr>
        <w:t>人才</w:t>
      </w:r>
      <w:r w:rsidRPr="00C5017B">
        <w:rPr>
          <w:rFonts w:eastAsia="仿宋_GB2312" w:hint="eastAsia"/>
          <w:color w:val="000000" w:themeColor="text1"/>
          <w:sz w:val="32"/>
          <w:szCs w:val="20"/>
        </w:rPr>
        <w:t>/</w:t>
      </w:r>
      <w:r w:rsidRPr="00C5017B">
        <w:rPr>
          <w:rFonts w:eastAsia="仿宋_GB2312" w:hint="eastAsia"/>
          <w:color w:val="000000" w:themeColor="text1"/>
          <w:sz w:val="32"/>
          <w:szCs w:val="20"/>
        </w:rPr>
        <w:t>服务】，原则上，校外引进的为任现职之后新取得（立项），校内为任现职当年</w:t>
      </w:r>
      <w:r w:rsidRPr="00C5017B">
        <w:rPr>
          <w:rFonts w:eastAsia="仿宋_GB2312" w:hint="eastAsia"/>
          <w:color w:val="000000" w:themeColor="text1"/>
          <w:sz w:val="32"/>
          <w:szCs w:val="20"/>
        </w:rPr>
        <w:t>6</w:t>
      </w:r>
      <w:r w:rsidRPr="00C5017B">
        <w:rPr>
          <w:rFonts w:eastAsia="仿宋_GB2312" w:hint="eastAsia"/>
          <w:color w:val="000000" w:themeColor="text1"/>
          <w:sz w:val="32"/>
          <w:szCs w:val="20"/>
        </w:rPr>
        <w:t>月</w:t>
      </w:r>
      <w:r w:rsidRPr="00C5017B">
        <w:rPr>
          <w:rFonts w:eastAsia="仿宋_GB2312" w:hint="eastAsia"/>
          <w:color w:val="000000" w:themeColor="text1"/>
          <w:sz w:val="32"/>
          <w:szCs w:val="20"/>
        </w:rPr>
        <w:t>30</w:t>
      </w:r>
      <w:r w:rsidRPr="00C5017B">
        <w:rPr>
          <w:rFonts w:eastAsia="仿宋_GB2312" w:hint="eastAsia"/>
          <w:color w:val="000000" w:themeColor="text1"/>
          <w:sz w:val="32"/>
          <w:szCs w:val="20"/>
        </w:rPr>
        <w:t>日（申报专业技术职务材料截止日）之后新取得（立项）。成果的截至时间为申报当年的</w:t>
      </w:r>
      <w:r w:rsidRPr="00C5017B">
        <w:rPr>
          <w:rFonts w:eastAsia="仿宋_GB2312" w:hint="eastAsia"/>
          <w:color w:val="000000" w:themeColor="text1"/>
          <w:sz w:val="32"/>
          <w:szCs w:val="20"/>
        </w:rPr>
        <w:t>6</w:t>
      </w:r>
      <w:r w:rsidRPr="00C5017B">
        <w:rPr>
          <w:rFonts w:eastAsia="仿宋_GB2312" w:hint="eastAsia"/>
          <w:color w:val="000000" w:themeColor="text1"/>
          <w:sz w:val="32"/>
          <w:szCs w:val="20"/>
        </w:rPr>
        <w:t>月</w:t>
      </w:r>
      <w:r w:rsidRPr="00C5017B">
        <w:rPr>
          <w:rFonts w:eastAsia="仿宋_GB2312" w:hint="eastAsia"/>
          <w:color w:val="000000" w:themeColor="text1"/>
          <w:sz w:val="32"/>
          <w:szCs w:val="20"/>
        </w:rPr>
        <w:t>30</w:t>
      </w:r>
      <w:r w:rsidRPr="00C5017B">
        <w:rPr>
          <w:rFonts w:eastAsia="仿宋_GB2312" w:hint="eastAsia"/>
          <w:color w:val="000000" w:themeColor="text1"/>
          <w:sz w:val="32"/>
          <w:szCs w:val="20"/>
        </w:rPr>
        <w:t>日。</w:t>
      </w:r>
    </w:p>
    <w:p w:rsidR="00A80044" w:rsidRPr="00C5017B" w:rsidRDefault="00AF7356" w:rsidP="00C5017B">
      <w:pPr>
        <w:spacing w:line="560" w:lineRule="exact"/>
        <w:ind w:firstLineChars="200" w:firstLine="640"/>
        <w:rPr>
          <w:rFonts w:eastAsia="仿宋_GB2312"/>
          <w:color w:val="000000" w:themeColor="text1"/>
          <w:sz w:val="32"/>
          <w:szCs w:val="20"/>
        </w:rPr>
      </w:pPr>
      <w:r w:rsidRPr="00C5017B">
        <w:rPr>
          <w:rFonts w:eastAsia="仿宋_GB2312" w:hint="eastAsia"/>
          <w:color w:val="000000" w:themeColor="text1"/>
          <w:sz w:val="32"/>
          <w:szCs w:val="20"/>
        </w:rPr>
        <w:t>3.</w:t>
      </w:r>
      <w:r w:rsidRPr="00C5017B">
        <w:rPr>
          <w:rFonts w:eastAsia="仿宋_GB2312" w:hint="eastAsia"/>
          <w:color w:val="000000" w:themeColor="text1"/>
          <w:sz w:val="32"/>
          <w:szCs w:val="20"/>
        </w:rPr>
        <w:t>申报相关职务时，成果业绩总分须达到申报标准。</w:t>
      </w:r>
    </w:p>
    <w:p w:rsidR="00A80044" w:rsidRPr="00C5017B" w:rsidRDefault="00AF7356" w:rsidP="00C5017B">
      <w:pPr>
        <w:spacing w:line="560" w:lineRule="exact"/>
        <w:ind w:firstLineChars="200" w:firstLine="640"/>
        <w:rPr>
          <w:rFonts w:eastAsia="仿宋_GB2312"/>
          <w:color w:val="000000" w:themeColor="text1"/>
          <w:sz w:val="32"/>
          <w:szCs w:val="20"/>
        </w:rPr>
      </w:pPr>
      <w:r w:rsidRPr="00C5017B">
        <w:rPr>
          <w:rFonts w:eastAsia="仿宋_GB2312" w:hint="eastAsia"/>
          <w:color w:val="000000" w:themeColor="text1"/>
          <w:sz w:val="32"/>
          <w:szCs w:val="20"/>
        </w:rPr>
        <w:t>4.</w:t>
      </w:r>
      <w:r w:rsidRPr="00C5017B">
        <w:rPr>
          <w:rFonts w:eastAsia="仿宋_GB2312" w:hint="eastAsia"/>
          <w:color w:val="000000" w:themeColor="text1"/>
          <w:sz w:val="32"/>
          <w:szCs w:val="20"/>
        </w:rPr>
        <w:t>凡在国际会议上提交的被</w:t>
      </w:r>
      <w:r w:rsidRPr="00C5017B">
        <w:rPr>
          <w:rFonts w:eastAsia="仿宋_GB2312" w:hint="eastAsia"/>
          <w:color w:val="000000" w:themeColor="text1"/>
          <w:sz w:val="32"/>
          <w:szCs w:val="20"/>
        </w:rPr>
        <w:t>EI</w:t>
      </w:r>
      <w:r w:rsidRPr="00C5017B">
        <w:rPr>
          <w:rFonts w:eastAsia="仿宋_GB2312" w:hint="eastAsia"/>
          <w:color w:val="000000" w:themeColor="text1"/>
          <w:sz w:val="32"/>
          <w:szCs w:val="20"/>
        </w:rPr>
        <w:t>、</w:t>
      </w:r>
      <w:r w:rsidRPr="00C5017B">
        <w:rPr>
          <w:rFonts w:eastAsia="仿宋_GB2312" w:hint="eastAsia"/>
          <w:color w:val="000000" w:themeColor="text1"/>
          <w:sz w:val="32"/>
          <w:szCs w:val="20"/>
        </w:rPr>
        <w:t>ISTP</w:t>
      </w:r>
      <w:r w:rsidRPr="00C5017B">
        <w:rPr>
          <w:rFonts w:eastAsia="仿宋_GB2312" w:hint="eastAsia"/>
          <w:color w:val="000000" w:themeColor="text1"/>
          <w:sz w:val="32"/>
          <w:szCs w:val="20"/>
        </w:rPr>
        <w:t>（</w:t>
      </w:r>
      <w:r w:rsidRPr="00C5017B">
        <w:rPr>
          <w:rFonts w:eastAsia="仿宋_GB2312" w:hint="eastAsia"/>
          <w:color w:val="000000" w:themeColor="text1"/>
          <w:sz w:val="32"/>
          <w:szCs w:val="20"/>
        </w:rPr>
        <w:t>CPCI</w:t>
      </w:r>
      <w:r w:rsidRPr="00C5017B">
        <w:rPr>
          <w:rFonts w:eastAsia="仿宋_GB2312" w:hint="eastAsia"/>
          <w:color w:val="000000" w:themeColor="text1"/>
          <w:sz w:val="32"/>
          <w:szCs w:val="20"/>
        </w:rPr>
        <w:t>—</w:t>
      </w:r>
      <w:r w:rsidRPr="00C5017B">
        <w:rPr>
          <w:rFonts w:eastAsia="仿宋_GB2312" w:hint="eastAsia"/>
          <w:color w:val="000000" w:themeColor="text1"/>
          <w:sz w:val="32"/>
          <w:szCs w:val="20"/>
        </w:rPr>
        <w:t>S</w:t>
      </w:r>
      <w:r w:rsidRPr="00C5017B">
        <w:rPr>
          <w:rFonts w:eastAsia="仿宋_GB2312" w:hint="eastAsia"/>
          <w:color w:val="000000" w:themeColor="text1"/>
          <w:sz w:val="32"/>
          <w:szCs w:val="20"/>
        </w:rPr>
        <w:t>）、</w:t>
      </w:r>
      <w:r w:rsidRPr="00C5017B">
        <w:rPr>
          <w:rFonts w:eastAsia="仿宋_GB2312" w:hint="eastAsia"/>
          <w:color w:val="000000" w:themeColor="text1"/>
          <w:sz w:val="32"/>
          <w:szCs w:val="20"/>
        </w:rPr>
        <w:t>ISSHP</w:t>
      </w:r>
      <w:r w:rsidRPr="00C5017B">
        <w:rPr>
          <w:rFonts w:eastAsia="仿宋_GB2312" w:hint="eastAsia"/>
          <w:color w:val="000000" w:themeColor="text1"/>
          <w:sz w:val="32"/>
          <w:szCs w:val="20"/>
        </w:rPr>
        <w:t>（</w:t>
      </w:r>
      <w:r w:rsidRPr="00C5017B">
        <w:rPr>
          <w:rFonts w:eastAsia="仿宋_GB2312" w:hint="eastAsia"/>
          <w:color w:val="000000" w:themeColor="text1"/>
          <w:sz w:val="32"/>
          <w:szCs w:val="20"/>
        </w:rPr>
        <w:t>CPCI</w:t>
      </w:r>
      <w:r w:rsidRPr="00C5017B">
        <w:rPr>
          <w:rFonts w:eastAsia="仿宋_GB2312" w:hint="eastAsia"/>
          <w:color w:val="000000" w:themeColor="text1"/>
          <w:sz w:val="32"/>
          <w:szCs w:val="20"/>
        </w:rPr>
        <w:t>—</w:t>
      </w:r>
      <w:r w:rsidRPr="00C5017B">
        <w:rPr>
          <w:rFonts w:eastAsia="仿宋_GB2312" w:hint="eastAsia"/>
          <w:color w:val="000000" w:themeColor="text1"/>
          <w:sz w:val="32"/>
          <w:szCs w:val="20"/>
        </w:rPr>
        <w:t>SSH</w:t>
      </w:r>
      <w:r w:rsidRPr="00C5017B">
        <w:rPr>
          <w:rFonts w:eastAsia="仿宋_GB2312" w:hint="eastAsia"/>
          <w:color w:val="000000" w:themeColor="text1"/>
          <w:sz w:val="32"/>
          <w:szCs w:val="20"/>
        </w:rPr>
        <w:t>）收录的论文（</w:t>
      </w:r>
      <w:r w:rsidRPr="00C5017B">
        <w:rPr>
          <w:rFonts w:eastAsia="仿宋_GB2312" w:hint="eastAsia"/>
          <w:color w:val="000000" w:themeColor="text1"/>
          <w:sz w:val="32"/>
          <w:szCs w:val="20"/>
        </w:rPr>
        <w:t>CCF</w:t>
      </w:r>
      <w:r w:rsidRPr="00C5017B">
        <w:rPr>
          <w:rFonts w:eastAsia="仿宋_GB2312" w:hint="eastAsia"/>
          <w:color w:val="000000" w:themeColor="text1"/>
          <w:sz w:val="32"/>
          <w:szCs w:val="20"/>
        </w:rPr>
        <w:t>推荐会议论文除外），不得填入专业技术职务申报表。数学领域</w:t>
      </w:r>
      <w:r w:rsidRPr="00C5017B">
        <w:rPr>
          <w:rFonts w:eastAsia="仿宋_GB2312" w:hint="eastAsia"/>
          <w:color w:val="000000" w:themeColor="text1"/>
          <w:sz w:val="32"/>
          <w:szCs w:val="20"/>
        </w:rPr>
        <w:t>A*</w:t>
      </w:r>
      <w:r w:rsidRPr="00C5017B">
        <w:rPr>
          <w:rFonts w:eastAsia="仿宋_GB2312" w:hint="eastAsia"/>
          <w:color w:val="000000" w:themeColor="text1"/>
          <w:sz w:val="32"/>
          <w:szCs w:val="20"/>
        </w:rPr>
        <w:t>期刊相当于权威期刊。</w:t>
      </w:r>
    </w:p>
    <w:p w:rsidR="00A80044" w:rsidRPr="00C5017B" w:rsidRDefault="00AF7356" w:rsidP="00C5017B">
      <w:pPr>
        <w:spacing w:line="560" w:lineRule="exact"/>
        <w:ind w:firstLineChars="200" w:firstLine="640"/>
        <w:rPr>
          <w:rFonts w:eastAsia="仿宋_GB2312"/>
          <w:color w:val="000000" w:themeColor="text1"/>
          <w:sz w:val="32"/>
          <w:szCs w:val="20"/>
        </w:rPr>
      </w:pPr>
      <w:r w:rsidRPr="00C5017B">
        <w:rPr>
          <w:rFonts w:eastAsia="仿宋_GB2312" w:hint="eastAsia"/>
          <w:color w:val="000000" w:themeColor="text1"/>
          <w:sz w:val="32"/>
          <w:szCs w:val="20"/>
        </w:rPr>
        <w:t>5.</w:t>
      </w:r>
      <w:r w:rsidRPr="00C5017B">
        <w:rPr>
          <w:rFonts w:eastAsia="仿宋_GB2312" w:hint="eastAsia"/>
          <w:color w:val="000000" w:themeColor="text1"/>
          <w:sz w:val="32"/>
          <w:szCs w:val="20"/>
        </w:rPr>
        <w:t>被有关部门采纳并发挥积极作用的理论文章、调研报告等可作为申报思政理论课专任教师专业技术职务的依据。</w:t>
      </w:r>
    </w:p>
    <w:p w:rsidR="00A80044" w:rsidRPr="00C5017B" w:rsidRDefault="00AF7356" w:rsidP="00C5017B">
      <w:pPr>
        <w:spacing w:line="560" w:lineRule="exact"/>
        <w:ind w:firstLineChars="200" w:firstLine="640"/>
        <w:rPr>
          <w:rFonts w:eastAsia="仿宋_GB2312"/>
          <w:color w:val="000000" w:themeColor="text1"/>
          <w:sz w:val="32"/>
          <w:szCs w:val="20"/>
        </w:rPr>
      </w:pPr>
      <w:r w:rsidRPr="00C5017B">
        <w:rPr>
          <w:rFonts w:eastAsia="仿宋_GB2312" w:hint="eastAsia"/>
          <w:color w:val="000000" w:themeColor="text1"/>
          <w:sz w:val="32"/>
          <w:szCs w:val="20"/>
        </w:rPr>
        <w:t>6.</w:t>
      </w:r>
      <w:r w:rsidRPr="00C5017B">
        <w:rPr>
          <w:rFonts w:eastAsia="仿宋_GB2312" w:hint="eastAsia"/>
          <w:color w:val="000000" w:themeColor="text1"/>
          <w:sz w:val="32"/>
          <w:szCs w:val="20"/>
        </w:rPr>
        <w:t>申报艺术学类实践型教师高级专业技术职务，“比赛奖项”中的音乐舞蹈比赛、展演（画展、设计展、影视作品展等）奖项不包含论文（著）获奖。</w:t>
      </w:r>
    </w:p>
    <w:p w:rsidR="00A80044" w:rsidRPr="00C5017B" w:rsidRDefault="00AF7356" w:rsidP="00C5017B">
      <w:pPr>
        <w:spacing w:line="560" w:lineRule="exact"/>
        <w:ind w:firstLineChars="200" w:firstLine="640"/>
        <w:rPr>
          <w:rFonts w:eastAsia="仿宋_GB2312"/>
          <w:color w:val="000000" w:themeColor="text1"/>
          <w:sz w:val="32"/>
          <w:szCs w:val="20"/>
        </w:rPr>
      </w:pPr>
      <w:r w:rsidRPr="00C5017B">
        <w:rPr>
          <w:rFonts w:eastAsia="仿宋_GB2312" w:hint="eastAsia"/>
          <w:color w:val="000000" w:themeColor="text1"/>
          <w:sz w:val="32"/>
          <w:szCs w:val="20"/>
        </w:rPr>
        <w:t>7.</w:t>
      </w:r>
      <w:r w:rsidRPr="00C5017B">
        <w:rPr>
          <w:rFonts w:eastAsia="仿宋_GB2312" w:hint="eastAsia"/>
          <w:color w:val="000000" w:themeColor="text1"/>
          <w:sz w:val="32"/>
          <w:szCs w:val="20"/>
        </w:rPr>
        <w:t>增刊、专刊、特刊、论文集以及非本专业或非相近专业的论文不作为申报专业技术职务的依据。</w:t>
      </w:r>
    </w:p>
    <w:p w:rsidR="00A80044" w:rsidRPr="00C5017B" w:rsidRDefault="00AF7356" w:rsidP="00C5017B">
      <w:pPr>
        <w:spacing w:line="560" w:lineRule="exact"/>
        <w:ind w:firstLineChars="200" w:firstLine="640"/>
        <w:rPr>
          <w:rFonts w:eastAsia="仿宋_GB2312"/>
          <w:color w:val="000000" w:themeColor="text1"/>
          <w:sz w:val="32"/>
          <w:szCs w:val="20"/>
        </w:rPr>
      </w:pPr>
      <w:r w:rsidRPr="00C5017B">
        <w:rPr>
          <w:rFonts w:eastAsia="仿宋_GB2312" w:hint="eastAsia"/>
          <w:color w:val="000000" w:themeColor="text1"/>
          <w:sz w:val="32"/>
          <w:szCs w:val="20"/>
        </w:rPr>
        <w:t>8.</w:t>
      </w:r>
      <w:r w:rsidRPr="00C5017B">
        <w:rPr>
          <w:rFonts w:eastAsia="仿宋_GB2312" w:hint="eastAsia"/>
          <w:color w:val="000000" w:themeColor="text1"/>
          <w:sz w:val="32"/>
          <w:szCs w:val="20"/>
        </w:rPr>
        <w:t>横向课题在本文件中以实际到账经费形式单独表述，不以计分形式表述。</w:t>
      </w:r>
    </w:p>
    <w:p w:rsidR="00A80044" w:rsidRPr="00C5017B" w:rsidRDefault="00AF7356" w:rsidP="00C5017B">
      <w:pPr>
        <w:spacing w:line="560" w:lineRule="exact"/>
        <w:ind w:firstLineChars="200" w:firstLine="640"/>
        <w:rPr>
          <w:rFonts w:eastAsia="仿宋_GB2312"/>
          <w:color w:val="000000" w:themeColor="text1"/>
          <w:sz w:val="32"/>
          <w:szCs w:val="20"/>
        </w:rPr>
      </w:pPr>
      <w:r w:rsidRPr="00C5017B">
        <w:rPr>
          <w:rFonts w:eastAsia="仿宋_GB2312" w:hint="eastAsia"/>
          <w:color w:val="000000" w:themeColor="text1"/>
          <w:sz w:val="32"/>
          <w:szCs w:val="20"/>
        </w:rPr>
        <w:lastRenderedPageBreak/>
        <w:t>9.</w:t>
      </w:r>
      <w:r w:rsidRPr="00C5017B">
        <w:rPr>
          <w:rFonts w:eastAsia="仿宋_GB2312" w:hint="eastAsia"/>
          <w:color w:val="000000" w:themeColor="text1"/>
          <w:sz w:val="32"/>
          <w:szCs w:val="20"/>
        </w:rPr>
        <w:t>所填报论文的文献检测报告他引相似比不得超过</w:t>
      </w:r>
      <w:r w:rsidRPr="00C5017B">
        <w:rPr>
          <w:rFonts w:eastAsia="仿宋_GB2312" w:hint="eastAsia"/>
          <w:color w:val="000000" w:themeColor="text1"/>
          <w:sz w:val="32"/>
          <w:szCs w:val="20"/>
        </w:rPr>
        <w:t>30%</w:t>
      </w:r>
      <w:r w:rsidRPr="00C5017B">
        <w:rPr>
          <w:rFonts w:eastAsia="仿宋_GB2312" w:hint="eastAsia"/>
          <w:color w:val="000000" w:themeColor="text1"/>
          <w:sz w:val="32"/>
          <w:szCs w:val="20"/>
        </w:rPr>
        <w:t>，自引不得超过</w:t>
      </w:r>
      <w:r w:rsidRPr="00C5017B">
        <w:rPr>
          <w:rFonts w:eastAsia="仿宋_GB2312" w:hint="eastAsia"/>
          <w:color w:val="000000" w:themeColor="text1"/>
          <w:sz w:val="32"/>
          <w:szCs w:val="20"/>
        </w:rPr>
        <w:t>50%</w:t>
      </w:r>
      <w:r w:rsidRPr="00C5017B">
        <w:rPr>
          <w:rFonts w:eastAsia="仿宋_GB2312" w:hint="eastAsia"/>
          <w:color w:val="000000" w:themeColor="text1"/>
          <w:sz w:val="32"/>
          <w:szCs w:val="20"/>
        </w:rPr>
        <w:t>，他引、自引的范畴限正式公开发表的论文、著作等文献资料。</w:t>
      </w:r>
    </w:p>
    <w:p w:rsidR="00A80044" w:rsidRPr="00C5017B" w:rsidRDefault="00AF7356" w:rsidP="00C5017B">
      <w:pPr>
        <w:spacing w:line="560" w:lineRule="exact"/>
        <w:ind w:firstLineChars="200" w:firstLine="640"/>
        <w:rPr>
          <w:rFonts w:eastAsia="仿宋_GB2312"/>
          <w:color w:val="000000" w:themeColor="text1"/>
          <w:sz w:val="32"/>
          <w:szCs w:val="20"/>
        </w:rPr>
      </w:pPr>
      <w:r w:rsidRPr="00C5017B">
        <w:rPr>
          <w:rFonts w:eastAsia="仿宋_GB2312" w:hint="eastAsia"/>
          <w:color w:val="000000" w:themeColor="text1"/>
          <w:sz w:val="32"/>
          <w:szCs w:val="20"/>
        </w:rPr>
        <w:t>10.</w:t>
      </w:r>
      <w:r w:rsidRPr="00C5017B">
        <w:rPr>
          <w:rFonts w:eastAsia="仿宋_GB2312" w:hint="eastAsia"/>
          <w:color w:val="000000" w:themeColor="text1"/>
          <w:sz w:val="32"/>
          <w:szCs w:val="20"/>
        </w:rPr>
        <w:t>论文、论著以公开发表或正式出版的日期（非在线发表日期）为准。</w:t>
      </w:r>
    </w:p>
    <w:p w:rsidR="00A80044" w:rsidRPr="00C5017B" w:rsidRDefault="00AF7356" w:rsidP="00C5017B">
      <w:pPr>
        <w:spacing w:line="560" w:lineRule="exact"/>
        <w:ind w:firstLineChars="200" w:firstLine="640"/>
        <w:rPr>
          <w:rFonts w:eastAsia="仿宋_GB2312"/>
          <w:color w:val="000000" w:themeColor="text1"/>
          <w:sz w:val="32"/>
          <w:szCs w:val="20"/>
        </w:rPr>
      </w:pPr>
      <w:r w:rsidRPr="00C5017B">
        <w:rPr>
          <w:rFonts w:eastAsia="仿宋_GB2312" w:hint="eastAsia"/>
          <w:color w:val="000000" w:themeColor="text1"/>
          <w:sz w:val="32"/>
          <w:szCs w:val="20"/>
        </w:rPr>
        <w:t>11.</w:t>
      </w:r>
      <w:r w:rsidRPr="00C5017B">
        <w:rPr>
          <w:rFonts w:eastAsia="仿宋_GB2312" w:hint="eastAsia"/>
          <w:color w:val="000000" w:themeColor="text1"/>
          <w:sz w:val="32"/>
          <w:szCs w:val="20"/>
        </w:rPr>
        <w:t>申报相关职务时，同一篇论文限使用一次。</w:t>
      </w:r>
    </w:p>
    <w:p w:rsidR="00A80044" w:rsidRPr="00C5017B" w:rsidRDefault="00AF7356" w:rsidP="00C5017B">
      <w:pPr>
        <w:spacing w:line="560" w:lineRule="exact"/>
        <w:ind w:firstLineChars="200" w:firstLine="640"/>
        <w:rPr>
          <w:rFonts w:eastAsia="仿宋_GB2312"/>
          <w:color w:val="000000" w:themeColor="text1"/>
          <w:sz w:val="32"/>
          <w:szCs w:val="20"/>
        </w:rPr>
      </w:pPr>
      <w:r w:rsidRPr="00C5017B">
        <w:rPr>
          <w:rFonts w:eastAsia="仿宋_GB2312" w:hint="eastAsia"/>
          <w:color w:val="000000" w:themeColor="text1"/>
          <w:sz w:val="32"/>
          <w:szCs w:val="20"/>
        </w:rPr>
        <w:t>12.</w:t>
      </w:r>
      <w:r w:rsidRPr="00C5017B">
        <w:rPr>
          <w:rFonts w:eastAsia="仿宋_GB2312" w:hint="eastAsia"/>
          <w:color w:val="000000" w:themeColor="text1"/>
          <w:sz w:val="32"/>
          <w:szCs w:val="20"/>
        </w:rPr>
        <w:t>申报高级专业技术职务时，厅级及以下项目必须为任现职以来立项并已结题，同级别教研教改项目、精品课程等同样要求。</w:t>
      </w:r>
    </w:p>
    <w:p w:rsidR="00A80044" w:rsidRPr="00C5017B" w:rsidRDefault="00AF7356" w:rsidP="00C5017B">
      <w:pPr>
        <w:spacing w:line="560" w:lineRule="exact"/>
        <w:ind w:firstLineChars="200" w:firstLine="640"/>
        <w:rPr>
          <w:rFonts w:eastAsia="仿宋_GB2312"/>
          <w:color w:val="000000" w:themeColor="text1"/>
          <w:sz w:val="32"/>
          <w:szCs w:val="20"/>
        </w:rPr>
      </w:pPr>
      <w:r w:rsidRPr="00C5017B">
        <w:rPr>
          <w:rFonts w:eastAsia="仿宋_GB2312" w:hint="eastAsia"/>
          <w:color w:val="000000" w:themeColor="text1"/>
          <w:sz w:val="32"/>
          <w:szCs w:val="20"/>
        </w:rPr>
        <w:t>13.</w:t>
      </w:r>
      <w:r w:rsidRPr="00C5017B">
        <w:rPr>
          <w:rFonts w:eastAsia="仿宋_GB2312" w:hint="eastAsia"/>
          <w:color w:val="000000" w:themeColor="text1"/>
          <w:sz w:val="32"/>
          <w:szCs w:val="20"/>
        </w:rPr>
        <w:t>申报教学为主型</w:t>
      </w:r>
      <w:r w:rsidRPr="00C5017B">
        <w:rPr>
          <w:rFonts w:eastAsia="仿宋_GB2312" w:hint="eastAsia"/>
          <w:color w:val="000000" w:themeColor="text1"/>
          <w:sz w:val="32"/>
          <w:szCs w:val="20"/>
        </w:rPr>
        <w:t>/</w:t>
      </w:r>
      <w:r w:rsidRPr="00C5017B">
        <w:rPr>
          <w:rFonts w:eastAsia="仿宋_GB2312" w:hint="eastAsia"/>
          <w:color w:val="000000" w:themeColor="text1"/>
          <w:sz w:val="32"/>
          <w:szCs w:val="20"/>
        </w:rPr>
        <w:t>社会服务与推广型以外的其他类型高级专业技术职务时【教学</w:t>
      </w:r>
      <w:r w:rsidRPr="00C5017B">
        <w:rPr>
          <w:rFonts w:eastAsia="仿宋_GB2312" w:hint="eastAsia"/>
          <w:color w:val="000000" w:themeColor="text1"/>
          <w:sz w:val="32"/>
          <w:szCs w:val="20"/>
        </w:rPr>
        <w:t>/</w:t>
      </w:r>
      <w:r w:rsidRPr="00C5017B">
        <w:rPr>
          <w:rFonts w:eastAsia="仿宋_GB2312" w:hint="eastAsia"/>
          <w:color w:val="000000" w:themeColor="text1"/>
          <w:sz w:val="32"/>
          <w:szCs w:val="20"/>
        </w:rPr>
        <w:t>服务】项目限</w:t>
      </w:r>
      <w:r w:rsidRPr="00C5017B">
        <w:rPr>
          <w:rFonts w:eastAsia="仿宋_GB2312" w:hint="eastAsia"/>
          <w:color w:val="000000" w:themeColor="text1"/>
          <w:sz w:val="32"/>
          <w:szCs w:val="20"/>
        </w:rPr>
        <w:t>2</w:t>
      </w:r>
      <w:r w:rsidRPr="00C5017B">
        <w:rPr>
          <w:rFonts w:eastAsia="仿宋_GB2312" w:hint="eastAsia"/>
          <w:color w:val="000000" w:themeColor="text1"/>
          <w:sz w:val="32"/>
          <w:szCs w:val="20"/>
        </w:rPr>
        <w:t>项。</w:t>
      </w:r>
    </w:p>
    <w:p w:rsidR="00A80044" w:rsidRPr="00C5017B" w:rsidRDefault="00AF7356" w:rsidP="00C5017B">
      <w:pPr>
        <w:spacing w:line="560" w:lineRule="exact"/>
        <w:ind w:firstLineChars="200" w:firstLine="640"/>
        <w:rPr>
          <w:rFonts w:eastAsia="仿宋_GB2312"/>
          <w:color w:val="000000" w:themeColor="text1"/>
          <w:sz w:val="32"/>
          <w:szCs w:val="20"/>
        </w:rPr>
      </w:pPr>
      <w:r w:rsidRPr="00C5017B">
        <w:rPr>
          <w:rFonts w:eastAsia="仿宋_GB2312" w:hint="eastAsia"/>
          <w:color w:val="000000" w:themeColor="text1"/>
          <w:sz w:val="32"/>
          <w:szCs w:val="20"/>
        </w:rPr>
        <w:t>14.</w:t>
      </w:r>
      <w:r w:rsidRPr="00C5017B">
        <w:rPr>
          <w:rFonts w:eastAsia="仿宋_GB2312" w:hint="eastAsia"/>
          <w:color w:val="000000" w:themeColor="text1"/>
          <w:sz w:val="32"/>
          <w:szCs w:val="20"/>
        </w:rPr>
        <w:t>国家级展览包括中国美术家协会主办的国家级全国美术作品展览（</w:t>
      </w:r>
      <w:r w:rsidRPr="00C5017B">
        <w:rPr>
          <w:rFonts w:eastAsia="仿宋_GB2312" w:hint="eastAsia"/>
          <w:color w:val="000000" w:themeColor="text1"/>
          <w:sz w:val="32"/>
          <w:szCs w:val="20"/>
        </w:rPr>
        <w:t>5</w:t>
      </w:r>
      <w:r w:rsidRPr="00C5017B">
        <w:rPr>
          <w:rFonts w:eastAsia="仿宋_GB2312" w:hint="eastAsia"/>
          <w:color w:val="000000" w:themeColor="text1"/>
          <w:sz w:val="32"/>
          <w:szCs w:val="20"/>
        </w:rPr>
        <w:t>年一届），中国书法家协会主办的国家级全国书法作品展览（</w:t>
      </w:r>
      <w:r w:rsidRPr="00C5017B">
        <w:rPr>
          <w:rFonts w:eastAsia="仿宋_GB2312" w:hint="eastAsia"/>
          <w:color w:val="000000" w:themeColor="text1"/>
          <w:sz w:val="32"/>
          <w:szCs w:val="20"/>
        </w:rPr>
        <w:t>4</w:t>
      </w:r>
      <w:r w:rsidRPr="00C5017B">
        <w:rPr>
          <w:rFonts w:eastAsia="仿宋_GB2312" w:hint="eastAsia"/>
          <w:color w:val="000000" w:themeColor="text1"/>
          <w:sz w:val="32"/>
          <w:szCs w:val="20"/>
        </w:rPr>
        <w:t>年一届），国家各部委、中国美术家协会、中国书法家协会主办的全国性美术、书法作品展览，国家举办的建军、建国、建党、体育、纪念《讲话》等大型主题性全国美展；省部级展览包括中国美术家协会艺委会、中国书法家协会艺委会主办的单项展览，省美术家协会、省书法家协会主办的综合性展览，中国美术家协会、中国书法家协会与各厅局联合举办的综合性展览。其它展览级别由学院科研管理部门认定。</w:t>
      </w:r>
    </w:p>
    <w:p w:rsidR="00A80044" w:rsidRPr="00C5017B" w:rsidRDefault="00AF7356" w:rsidP="00C5017B">
      <w:pPr>
        <w:spacing w:line="560" w:lineRule="exact"/>
        <w:ind w:firstLineChars="200" w:firstLine="640"/>
        <w:rPr>
          <w:rFonts w:eastAsia="仿宋_GB2312"/>
          <w:color w:val="000000" w:themeColor="text1"/>
          <w:sz w:val="32"/>
          <w:szCs w:val="20"/>
        </w:rPr>
      </w:pPr>
      <w:r w:rsidRPr="00C5017B">
        <w:rPr>
          <w:rFonts w:eastAsia="仿宋_GB2312" w:hint="eastAsia"/>
          <w:color w:val="000000" w:themeColor="text1"/>
          <w:sz w:val="32"/>
          <w:szCs w:val="20"/>
        </w:rPr>
        <w:t>15.</w:t>
      </w:r>
      <w:r w:rsidRPr="00C5017B">
        <w:rPr>
          <w:rFonts w:eastAsia="仿宋_GB2312" w:hint="eastAsia"/>
          <w:color w:val="000000" w:themeColor="text1"/>
          <w:sz w:val="32"/>
          <w:szCs w:val="20"/>
        </w:rPr>
        <w:t>国家级音乐舞蹈比赛包括国家级（政府奖）各类比赛，文化部、中国音协或音协与国家各部委联合主办的全国性比赛；省部级音乐舞蹈比赛包括省政府主办的全省性比赛、中国音协各艺委会主办的各项全国性比赛、教育部主办或教育部所属各艺委会（各司）主办的全国性比赛。其它音乐舞蹈比赛级别由学院科研</w:t>
      </w:r>
      <w:r w:rsidRPr="00C5017B">
        <w:rPr>
          <w:rFonts w:eastAsia="仿宋_GB2312" w:hint="eastAsia"/>
          <w:color w:val="000000" w:themeColor="text1"/>
          <w:sz w:val="32"/>
          <w:szCs w:val="20"/>
        </w:rPr>
        <w:lastRenderedPageBreak/>
        <w:t>管理部门认定。</w:t>
      </w:r>
    </w:p>
    <w:p w:rsidR="00A80044" w:rsidRPr="00C5017B" w:rsidRDefault="00AF7356" w:rsidP="00C5017B">
      <w:pPr>
        <w:shd w:val="clear" w:color="auto" w:fill="FFFFFF"/>
        <w:spacing w:line="560" w:lineRule="exact"/>
        <w:ind w:firstLineChars="200" w:firstLine="616"/>
        <w:rPr>
          <w:rFonts w:ascii="黑体" w:eastAsia="黑体"/>
          <w:color w:val="000000" w:themeColor="text1"/>
          <w:spacing w:val="-6"/>
          <w:kern w:val="0"/>
          <w:sz w:val="32"/>
          <w:szCs w:val="32"/>
        </w:rPr>
      </w:pPr>
      <w:r w:rsidRPr="00C5017B">
        <w:rPr>
          <w:rFonts w:ascii="黑体" w:eastAsia="黑体" w:hint="eastAsia"/>
          <w:color w:val="000000" w:themeColor="text1"/>
          <w:spacing w:val="-6"/>
          <w:kern w:val="0"/>
          <w:sz w:val="32"/>
          <w:szCs w:val="32"/>
        </w:rPr>
        <w:t>二、相关解释</w:t>
      </w:r>
    </w:p>
    <w:p w:rsidR="00A80044" w:rsidRPr="00C5017B" w:rsidRDefault="00AF7356" w:rsidP="00C5017B">
      <w:pPr>
        <w:spacing w:line="560" w:lineRule="exact"/>
        <w:ind w:firstLineChars="200" w:firstLine="640"/>
        <w:rPr>
          <w:rFonts w:eastAsia="仿宋_GB2312"/>
          <w:color w:val="000000" w:themeColor="text1"/>
          <w:sz w:val="32"/>
          <w:szCs w:val="20"/>
        </w:rPr>
      </w:pPr>
      <w:r w:rsidRPr="00C5017B">
        <w:rPr>
          <w:rFonts w:eastAsia="仿宋_GB2312" w:hint="eastAsia"/>
          <w:color w:val="000000" w:themeColor="text1"/>
          <w:sz w:val="32"/>
          <w:szCs w:val="20"/>
        </w:rPr>
        <w:t>1.</w:t>
      </w:r>
      <w:r w:rsidRPr="00C5017B">
        <w:rPr>
          <w:rFonts w:eastAsia="仿宋_GB2312" w:hint="eastAsia"/>
          <w:color w:val="000000" w:themeColor="text1"/>
          <w:sz w:val="32"/>
          <w:szCs w:val="20"/>
        </w:rPr>
        <w:t>本《意见》所指“突出业绩”“产生公认的社会影响力”，需提供获奖证明、媒体相关报道、专家评论及相关刊物的转载等佐证材料，并获得相关职能部门的认定。</w:t>
      </w:r>
    </w:p>
    <w:p w:rsidR="00A80044" w:rsidRPr="00C5017B" w:rsidRDefault="00AF7356" w:rsidP="00C5017B">
      <w:pPr>
        <w:spacing w:line="560" w:lineRule="exact"/>
        <w:ind w:firstLineChars="200" w:firstLine="640"/>
        <w:rPr>
          <w:rFonts w:eastAsia="仿宋_GB2312"/>
          <w:color w:val="000000" w:themeColor="text1"/>
          <w:sz w:val="32"/>
          <w:szCs w:val="20"/>
        </w:rPr>
      </w:pPr>
      <w:r w:rsidRPr="00C5017B">
        <w:rPr>
          <w:rFonts w:eastAsia="仿宋_GB2312" w:hint="eastAsia"/>
          <w:color w:val="000000" w:themeColor="text1"/>
          <w:sz w:val="32"/>
          <w:szCs w:val="20"/>
        </w:rPr>
        <w:t>2.</w:t>
      </w:r>
      <w:r w:rsidRPr="00C5017B">
        <w:rPr>
          <w:rFonts w:eastAsia="仿宋_GB2312" w:hint="eastAsia"/>
          <w:color w:val="000000" w:themeColor="text1"/>
          <w:sz w:val="32"/>
          <w:szCs w:val="20"/>
        </w:rPr>
        <w:t>申报人提供的论文、论著、教材、项目、奖项等成果，除有特别说明外均指第一作者（通讯作者）或主持人。师生共同署名，学生以第一作者的，排名最前的教师视同第一作者。本《意见》中所提教学业绩、论文、论著、项目、获奖等均指任现职以后取得的成果。成果署名情况应与任现职后的工作、学历进修经历相符。</w:t>
      </w:r>
    </w:p>
    <w:p w:rsidR="00A80044" w:rsidRPr="00C5017B" w:rsidRDefault="00AF7356" w:rsidP="00C5017B">
      <w:pPr>
        <w:spacing w:line="560" w:lineRule="exact"/>
        <w:ind w:firstLineChars="200" w:firstLine="640"/>
        <w:rPr>
          <w:rFonts w:eastAsia="仿宋_GB2312"/>
          <w:color w:val="000000" w:themeColor="text1"/>
          <w:sz w:val="32"/>
          <w:szCs w:val="20"/>
        </w:rPr>
      </w:pPr>
      <w:r w:rsidRPr="00C5017B">
        <w:rPr>
          <w:rFonts w:eastAsia="仿宋_GB2312" w:hint="eastAsia"/>
          <w:color w:val="000000" w:themeColor="text1"/>
          <w:sz w:val="32"/>
          <w:szCs w:val="20"/>
        </w:rPr>
        <w:t>3.</w:t>
      </w:r>
      <w:r w:rsidRPr="00C5017B">
        <w:rPr>
          <w:rFonts w:eastAsia="仿宋_GB2312" w:hint="eastAsia"/>
          <w:color w:val="000000" w:themeColor="text1"/>
          <w:sz w:val="32"/>
          <w:szCs w:val="20"/>
        </w:rPr>
        <w:t>各类成果级别、平台等计分分配办法按照相关归属职能部门标准认定。</w:t>
      </w:r>
    </w:p>
    <w:p w:rsidR="00A80044" w:rsidRPr="00C5017B" w:rsidRDefault="00AF7356" w:rsidP="00C5017B">
      <w:pPr>
        <w:spacing w:line="560" w:lineRule="exact"/>
        <w:ind w:firstLineChars="200" w:firstLine="640"/>
        <w:rPr>
          <w:rFonts w:eastAsia="仿宋_GB2312"/>
          <w:color w:val="000000" w:themeColor="text1"/>
          <w:sz w:val="32"/>
          <w:szCs w:val="20"/>
        </w:rPr>
      </w:pPr>
      <w:r w:rsidRPr="00C5017B">
        <w:rPr>
          <w:rFonts w:eastAsia="仿宋_GB2312" w:hint="eastAsia"/>
          <w:color w:val="000000" w:themeColor="text1"/>
          <w:sz w:val="32"/>
          <w:szCs w:val="20"/>
        </w:rPr>
        <w:t>4.</w:t>
      </w:r>
      <w:r w:rsidRPr="00C5017B">
        <w:rPr>
          <w:rFonts w:eastAsia="仿宋_GB2312" w:hint="eastAsia"/>
          <w:color w:val="000000" w:themeColor="text1"/>
          <w:sz w:val="32"/>
          <w:szCs w:val="20"/>
        </w:rPr>
        <w:t>来院工作后，在职攻读博士期间的成果可用于晋升高一级专业技术职务。</w:t>
      </w:r>
    </w:p>
    <w:p w:rsidR="00A80044" w:rsidRPr="00C5017B" w:rsidRDefault="00AF7356" w:rsidP="00C5017B">
      <w:pPr>
        <w:spacing w:line="560" w:lineRule="exact"/>
        <w:ind w:firstLineChars="200" w:firstLine="640"/>
        <w:rPr>
          <w:rFonts w:eastAsia="仿宋_GB2312"/>
          <w:color w:val="000000" w:themeColor="text1"/>
          <w:sz w:val="32"/>
          <w:szCs w:val="20"/>
        </w:rPr>
      </w:pPr>
      <w:r w:rsidRPr="00C5017B">
        <w:rPr>
          <w:rFonts w:eastAsia="仿宋_GB2312" w:hint="eastAsia"/>
          <w:color w:val="000000" w:themeColor="text1"/>
          <w:sz w:val="32"/>
          <w:szCs w:val="20"/>
        </w:rPr>
        <w:t>5.</w:t>
      </w:r>
      <w:r w:rsidRPr="00C5017B">
        <w:rPr>
          <w:rFonts w:eastAsia="仿宋_GB2312" w:hint="eastAsia"/>
          <w:color w:val="000000" w:themeColor="text1"/>
          <w:sz w:val="32"/>
          <w:szCs w:val="20"/>
        </w:rPr>
        <w:t>以上第</w:t>
      </w:r>
      <w:r w:rsidRPr="00C5017B">
        <w:rPr>
          <w:rFonts w:eastAsia="仿宋_GB2312" w:hint="eastAsia"/>
          <w:color w:val="000000" w:themeColor="text1"/>
          <w:sz w:val="32"/>
          <w:szCs w:val="20"/>
        </w:rPr>
        <w:t>4</w:t>
      </w:r>
      <w:r w:rsidRPr="00C5017B">
        <w:rPr>
          <w:rFonts w:eastAsia="仿宋_GB2312" w:hint="eastAsia"/>
          <w:color w:val="000000" w:themeColor="text1"/>
          <w:sz w:val="32"/>
          <w:szCs w:val="20"/>
        </w:rPr>
        <w:t>种情况及在外校已取得专业技术职务来本院工作申请高级专业技术职务，送审成果之一须以本院为第一单位。</w:t>
      </w:r>
    </w:p>
    <w:p w:rsidR="00A80044" w:rsidRPr="00C5017B" w:rsidRDefault="00AF7356" w:rsidP="00C5017B">
      <w:pPr>
        <w:spacing w:line="560" w:lineRule="exact"/>
        <w:ind w:firstLineChars="200" w:firstLine="640"/>
        <w:rPr>
          <w:rFonts w:eastAsia="仿宋_GB2312"/>
          <w:color w:val="000000" w:themeColor="text1"/>
          <w:sz w:val="32"/>
          <w:szCs w:val="20"/>
        </w:rPr>
      </w:pPr>
      <w:r w:rsidRPr="00C5017B">
        <w:rPr>
          <w:rFonts w:eastAsia="仿宋_GB2312" w:hint="eastAsia"/>
          <w:color w:val="000000" w:themeColor="text1"/>
          <w:sz w:val="32"/>
          <w:szCs w:val="20"/>
        </w:rPr>
        <w:t>6.</w:t>
      </w:r>
      <w:r w:rsidRPr="00C5017B">
        <w:rPr>
          <w:rFonts w:eastAsia="仿宋_GB2312" w:hint="eastAsia"/>
          <w:color w:val="000000" w:themeColor="text1"/>
          <w:sz w:val="32"/>
          <w:szCs w:val="20"/>
        </w:rPr>
        <w:t>来院工作后，出国研修、国内访学、在职博士后等期间获得的申报人的第一单位为外单位的成果不能作为晋升高一级专业技术职务代表作使用。</w:t>
      </w:r>
    </w:p>
    <w:p w:rsidR="00A80044" w:rsidRPr="00C5017B" w:rsidRDefault="00AF7356" w:rsidP="00C5017B">
      <w:pPr>
        <w:spacing w:line="560" w:lineRule="exact"/>
        <w:ind w:firstLineChars="200" w:firstLine="640"/>
        <w:rPr>
          <w:rFonts w:eastAsia="仿宋_GB2312"/>
          <w:color w:val="000000" w:themeColor="text1"/>
          <w:sz w:val="32"/>
          <w:szCs w:val="20"/>
        </w:rPr>
      </w:pPr>
      <w:r w:rsidRPr="00C5017B">
        <w:rPr>
          <w:rFonts w:eastAsia="仿宋_GB2312" w:hint="eastAsia"/>
          <w:color w:val="000000" w:themeColor="text1"/>
          <w:sz w:val="32"/>
          <w:szCs w:val="20"/>
        </w:rPr>
        <w:t>7.</w:t>
      </w:r>
      <w:r w:rsidRPr="00C5017B">
        <w:rPr>
          <w:rFonts w:eastAsia="仿宋_GB2312" w:hint="eastAsia"/>
          <w:color w:val="000000" w:themeColor="text1"/>
          <w:sz w:val="32"/>
          <w:szCs w:val="20"/>
        </w:rPr>
        <w:t>申报人提交的成果、项目、奖项应与申报的专业技术职务相匹配，关联度不高的不得作为申报材料。</w:t>
      </w:r>
    </w:p>
    <w:p w:rsidR="00A80044" w:rsidRPr="00C5017B" w:rsidRDefault="00AF7356" w:rsidP="00C5017B">
      <w:pPr>
        <w:spacing w:line="560" w:lineRule="exact"/>
        <w:ind w:firstLineChars="200" w:firstLine="640"/>
        <w:rPr>
          <w:rFonts w:eastAsia="仿宋_GB2312"/>
          <w:color w:val="000000" w:themeColor="text1"/>
          <w:sz w:val="32"/>
          <w:szCs w:val="20"/>
        </w:rPr>
      </w:pPr>
      <w:r w:rsidRPr="00C5017B">
        <w:rPr>
          <w:rFonts w:eastAsia="仿宋_GB2312" w:hint="eastAsia"/>
          <w:color w:val="000000" w:themeColor="text1"/>
          <w:sz w:val="32"/>
          <w:szCs w:val="20"/>
        </w:rPr>
        <w:t>8.</w:t>
      </w:r>
      <w:r w:rsidRPr="00C5017B">
        <w:rPr>
          <w:rFonts w:eastAsia="仿宋_GB2312" w:hint="eastAsia"/>
          <w:color w:val="000000" w:themeColor="text1"/>
          <w:sz w:val="32"/>
          <w:szCs w:val="20"/>
        </w:rPr>
        <w:t>申报人所有的成果【教学</w:t>
      </w:r>
      <w:r w:rsidRPr="00C5017B">
        <w:rPr>
          <w:rFonts w:eastAsia="仿宋_GB2312" w:hint="eastAsia"/>
          <w:color w:val="000000" w:themeColor="text1"/>
          <w:sz w:val="32"/>
          <w:szCs w:val="20"/>
        </w:rPr>
        <w:t>/</w:t>
      </w:r>
      <w:r w:rsidRPr="00C5017B">
        <w:rPr>
          <w:rFonts w:eastAsia="仿宋_GB2312" w:hint="eastAsia"/>
          <w:color w:val="000000" w:themeColor="text1"/>
          <w:sz w:val="32"/>
          <w:szCs w:val="20"/>
        </w:rPr>
        <w:t>科研</w:t>
      </w:r>
      <w:r w:rsidRPr="00C5017B">
        <w:rPr>
          <w:rFonts w:eastAsia="仿宋_GB2312" w:hint="eastAsia"/>
          <w:color w:val="000000" w:themeColor="text1"/>
          <w:sz w:val="32"/>
          <w:szCs w:val="20"/>
        </w:rPr>
        <w:t>/</w:t>
      </w:r>
      <w:r w:rsidRPr="00C5017B">
        <w:rPr>
          <w:rFonts w:eastAsia="仿宋_GB2312" w:hint="eastAsia"/>
          <w:color w:val="000000" w:themeColor="text1"/>
          <w:sz w:val="32"/>
          <w:szCs w:val="20"/>
        </w:rPr>
        <w:t>人才</w:t>
      </w:r>
      <w:r w:rsidRPr="00C5017B">
        <w:rPr>
          <w:rFonts w:eastAsia="仿宋_GB2312" w:hint="eastAsia"/>
          <w:color w:val="000000" w:themeColor="text1"/>
          <w:sz w:val="32"/>
          <w:szCs w:val="20"/>
        </w:rPr>
        <w:t>/</w:t>
      </w:r>
      <w:r w:rsidRPr="00C5017B">
        <w:rPr>
          <w:rFonts w:eastAsia="仿宋_GB2312" w:hint="eastAsia"/>
          <w:color w:val="000000" w:themeColor="text1"/>
          <w:sz w:val="32"/>
          <w:szCs w:val="20"/>
        </w:rPr>
        <w:t>服务】业绩不重复计分、不重复使用。</w:t>
      </w:r>
    </w:p>
    <w:p w:rsidR="00A80044" w:rsidRPr="00C5017B" w:rsidRDefault="00AF7356" w:rsidP="00C5017B">
      <w:pPr>
        <w:spacing w:line="560" w:lineRule="exact"/>
        <w:ind w:firstLineChars="200" w:firstLine="640"/>
        <w:rPr>
          <w:rFonts w:eastAsia="仿宋_GB2312"/>
          <w:color w:val="000000" w:themeColor="text1"/>
          <w:sz w:val="32"/>
          <w:szCs w:val="20"/>
        </w:rPr>
      </w:pPr>
      <w:r w:rsidRPr="00C5017B">
        <w:rPr>
          <w:rFonts w:eastAsia="仿宋_GB2312" w:hint="eastAsia"/>
          <w:color w:val="000000" w:themeColor="text1"/>
          <w:sz w:val="32"/>
          <w:szCs w:val="20"/>
        </w:rPr>
        <w:lastRenderedPageBreak/>
        <w:t>9.</w:t>
      </w:r>
      <w:r w:rsidRPr="00C5017B">
        <w:rPr>
          <w:rFonts w:eastAsia="仿宋_GB2312" w:hint="eastAsia"/>
          <w:color w:val="000000" w:themeColor="text1"/>
          <w:sz w:val="32"/>
          <w:szCs w:val="20"/>
        </w:rPr>
        <w:t>境外留学研修或工作经历，在申报当年</w:t>
      </w:r>
      <w:r w:rsidRPr="00C5017B">
        <w:rPr>
          <w:rFonts w:eastAsia="仿宋_GB2312" w:hint="eastAsia"/>
          <w:color w:val="000000" w:themeColor="text1"/>
          <w:sz w:val="32"/>
          <w:szCs w:val="20"/>
        </w:rPr>
        <w:t>6</w:t>
      </w:r>
      <w:r w:rsidRPr="00C5017B">
        <w:rPr>
          <w:rFonts w:eastAsia="仿宋_GB2312" w:hint="eastAsia"/>
          <w:color w:val="000000" w:themeColor="text1"/>
          <w:sz w:val="32"/>
          <w:szCs w:val="20"/>
        </w:rPr>
        <w:t>月</w:t>
      </w:r>
      <w:r w:rsidRPr="00C5017B">
        <w:rPr>
          <w:rFonts w:eastAsia="仿宋_GB2312" w:hint="eastAsia"/>
          <w:color w:val="000000" w:themeColor="text1"/>
          <w:sz w:val="32"/>
          <w:szCs w:val="20"/>
        </w:rPr>
        <w:t>30</w:t>
      </w:r>
      <w:r w:rsidRPr="00C5017B">
        <w:rPr>
          <w:rFonts w:eastAsia="仿宋_GB2312" w:hint="eastAsia"/>
          <w:color w:val="000000" w:themeColor="text1"/>
          <w:sz w:val="32"/>
          <w:szCs w:val="20"/>
        </w:rPr>
        <w:t>日已出境方可计分；国内访学、挂职锻炼，援疆、援藏、援青等在申报当年</w:t>
      </w:r>
      <w:r w:rsidRPr="00C5017B">
        <w:rPr>
          <w:rFonts w:eastAsia="仿宋_GB2312" w:hint="eastAsia"/>
          <w:color w:val="000000" w:themeColor="text1"/>
          <w:sz w:val="32"/>
          <w:szCs w:val="20"/>
        </w:rPr>
        <w:t>6</w:t>
      </w:r>
      <w:r w:rsidRPr="00C5017B">
        <w:rPr>
          <w:rFonts w:eastAsia="仿宋_GB2312" w:hint="eastAsia"/>
          <w:color w:val="000000" w:themeColor="text1"/>
          <w:sz w:val="32"/>
          <w:szCs w:val="20"/>
        </w:rPr>
        <w:t>月</w:t>
      </w:r>
      <w:r w:rsidRPr="00C5017B">
        <w:rPr>
          <w:rFonts w:eastAsia="仿宋_GB2312" w:hint="eastAsia"/>
          <w:color w:val="000000" w:themeColor="text1"/>
          <w:sz w:val="32"/>
          <w:szCs w:val="20"/>
        </w:rPr>
        <w:t>30</w:t>
      </w:r>
      <w:r w:rsidRPr="00C5017B">
        <w:rPr>
          <w:rFonts w:eastAsia="仿宋_GB2312" w:hint="eastAsia"/>
          <w:color w:val="000000" w:themeColor="text1"/>
          <w:sz w:val="32"/>
          <w:szCs w:val="20"/>
        </w:rPr>
        <w:t>日工作结束方可计分。</w:t>
      </w:r>
    </w:p>
    <w:p w:rsidR="00A80044" w:rsidRPr="00C5017B" w:rsidRDefault="00AF7356">
      <w:pPr>
        <w:spacing w:line="560" w:lineRule="exact"/>
        <w:ind w:firstLineChars="200" w:firstLine="640"/>
        <w:rPr>
          <w:rFonts w:eastAsia="仿宋_GB2312"/>
          <w:color w:val="000000" w:themeColor="text1"/>
          <w:sz w:val="32"/>
          <w:szCs w:val="20"/>
        </w:rPr>
      </w:pPr>
      <w:r w:rsidRPr="00C5017B">
        <w:rPr>
          <w:rFonts w:eastAsia="仿宋_GB2312" w:hint="eastAsia"/>
          <w:color w:val="000000" w:themeColor="text1"/>
          <w:sz w:val="32"/>
          <w:szCs w:val="20"/>
        </w:rPr>
        <w:br w:type="page"/>
      </w:r>
    </w:p>
    <w:p w:rsidR="00A80044" w:rsidRPr="00C5017B" w:rsidRDefault="00AF7356">
      <w:pPr>
        <w:spacing w:line="560" w:lineRule="exact"/>
        <w:jc w:val="left"/>
        <w:outlineLvl w:val="0"/>
        <w:rPr>
          <w:rFonts w:eastAsia="黑体"/>
          <w:color w:val="000000" w:themeColor="text1"/>
          <w:spacing w:val="-6"/>
          <w:sz w:val="32"/>
          <w:szCs w:val="20"/>
        </w:rPr>
      </w:pPr>
      <w:r w:rsidRPr="00C5017B">
        <w:rPr>
          <w:rFonts w:eastAsia="黑体" w:hint="eastAsia"/>
          <w:color w:val="000000" w:themeColor="text1"/>
          <w:spacing w:val="-6"/>
          <w:sz w:val="32"/>
          <w:szCs w:val="20"/>
        </w:rPr>
        <w:lastRenderedPageBreak/>
        <w:t>附件</w:t>
      </w:r>
      <w:r w:rsidRPr="00C5017B">
        <w:rPr>
          <w:rFonts w:eastAsia="黑体" w:hint="eastAsia"/>
          <w:color w:val="000000" w:themeColor="text1"/>
          <w:spacing w:val="-6"/>
          <w:sz w:val="32"/>
          <w:szCs w:val="20"/>
        </w:rPr>
        <w:t>2</w:t>
      </w:r>
    </w:p>
    <w:p w:rsidR="00AF7356" w:rsidRPr="00C5017B" w:rsidRDefault="00AF7356">
      <w:pPr>
        <w:spacing w:line="560" w:lineRule="exact"/>
        <w:jc w:val="left"/>
        <w:outlineLvl w:val="0"/>
        <w:rPr>
          <w:rFonts w:eastAsia="黑体"/>
          <w:color w:val="000000" w:themeColor="text1"/>
          <w:spacing w:val="-6"/>
          <w:sz w:val="32"/>
          <w:szCs w:val="20"/>
        </w:rPr>
      </w:pPr>
    </w:p>
    <w:p w:rsidR="00A80044" w:rsidRPr="00C5017B" w:rsidRDefault="00AF7356" w:rsidP="00AF7356">
      <w:pPr>
        <w:spacing w:line="640" w:lineRule="exact"/>
        <w:jc w:val="center"/>
        <w:rPr>
          <w:rFonts w:eastAsia="方正小标宋简体"/>
          <w:color w:val="000000" w:themeColor="text1"/>
          <w:spacing w:val="-6"/>
          <w:sz w:val="44"/>
          <w:szCs w:val="20"/>
        </w:rPr>
      </w:pPr>
      <w:r w:rsidRPr="00C5017B">
        <w:rPr>
          <w:rFonts w:eastAsia="方正小标宋简体" w:hint="eastAsia"/>
          <w:color w:val="000000" w:themeColor="text1"/>
          <w:spacing w:val="-6"/>
          <w:sz w:val="44"/>
          <w:szCs w:val="20"/>
        </w:rPr>
        <w:t>申报思政理论课教师高级专业技术职务</w:t>
      </w:r>
    </w:p>
    <w:p w:rsidR="00A80044" w:rsidRPr="00C5017B" w:rsidRDefault="00AF7356" w:rsidP="00AF7356">
      <w:pPr>
        <w:spacing w:line="640" w:lineRule="exact"/>
        <w:jc w:val="center"/>
        <w:rPr>
          <w:rFonts w:eastAsia="方正小标宋简体"/>
          <w:color w:val="000000" w:themeColor="text1"/>
          <w:spacing w:val="-6"/>
          <w:sz w:val="44"/>
          <w:szCs w:val="20"/>
        </w:rPr>
      </w:pPr>
      <w:r w:rsidRPr="00C5017B">
        <w:rPr>
          <w:rFonts w:eastAsia="方正小标宋简体" w:hint="eastAsia"/>
          <w:color w:val="000000" w:themeColor="text1"/>
          <w:spacing w:val="-6"/>
          <w:sz w:val="44"/>
          <w:szCs w:val="20"/>
        </w:rPr>
        <w:t>应具备的成果业绩</w:t>
      </w: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F7356" w:rsidP="00C5017B">
      <w:pPr>
        <w:shd w:val="clear" w:color="auto" w:fill="FFFFFF"/>
        <w:spacing w:line="560" w:lineRule="exact"/>
        <w:ind w:firstLineChars="200" w:firstLine="616"/>
        <w:rPr>
          <w:rFonts w:eastAsia="黑体"/>
          <w:color w:val="000000" w:themeColor="text1"/>
          <w:spacing w:val="-6"/>
          <w:sz w:val="32"/>
          <w:szCs w:val="20"/>
        </w:rPr>
      </w:pPr>
      <w:r w:rsidRPr="00C5017B">
        <w:rPr>
          <w:rFonts w:eastAsia="黑体" w:hint="eastAsia"/>
          <w:color w:val="000000" w:themeColor="text1"/>
          <w:spacing w:val="-6"/>
          <w:sz w:val="32"/>
          <w:szCs w:val="20"/>
        </w:rPr>
        <w:t>一、职务类型</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主要从事思想政治理论课程教学与科研的专任教师。</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《新时代高等学校思想政治理论课教师队伍建设规定》（中华人民共和国教育部第</w:t>
      </w:r>
      <w:r w:rsidRPr="00C5017B">
        <w:rPr>
          <w:rFonts w:eastAsia="仿宋_GB2312" w:hint="eastAsia"/>
          <w:color w:val="000000" w:themeColor="text1"/>
          <w:spacing w:val="-6"/>
          <w:kern w:val="0"/>
          <w:sz w:val="32"/>
          <w:szCs w:val="32"/>
        </w:rPr>
        <w:t>46</w:t>
      </w:r>
      <w:r w:rsidRPr="00C5017B">
        <w:rPr>
          <w:rFonts w:eastAsia="仿宋_GB2312" w:hint="eastAsia"/>
          <w:color w:val="000000" w:themeColor="text1"/>
          <w:spacing w:val="-6"/>
          <w:kern w:val="0"/>
          <w:sz w:val="32"/>
          <w:szCs w:val="32"/>
        </w:rPr>
        <w:t>号令）：思政理论课教师是指承担高等学校思政课教育教学和研究职责的专兼职教师，是高等学校教师队伍中承担开展马克思主义理论教育、用习近平新时代中国特色社会主义思想铸魂育人的中坚力量。</w:t>
      </w:r>
    </w:p>
    <w:p w:rsidR="00A80044" w:rsidRPr="00C5017B" w:rsidRDefault="00AF7356" w:rsidP="00C5017B">
      <w:pPr>
        <w:shd w:val="clear" w:color="auto" w:fill="FFFFFF"/>
        <w:spacing w:line="560" w:lineRule="exact"/>
        <w:ind w:firstLineChars="200" w:firstLine="616"/>
        <w:rPr>
          <w:rFonts w:eastAsia="黑体"/>
          <w:color w:val="000000" w:themeColor="text1"/>
          <w:spacing w:val="-6"/>
          <w:sz w:val="32"/>
          <w:szCs w:val="20"/>
        </w:rPr>
      </w:pPr>
      <w:r w:rsidRPr="00C5017B">
        <w:rPr>
          <w:rFonts w:eastAsia="黑体" w:hint="eastAsia"/>
          <w:color w:val="000000" w:themeColor="text1"/>
          <w:spacing w:val="-6"/>
          <w:sz w:val="32"/>
          <w:szCs w:val="20"/>
        </w:rPr>
        <w:t>二、申报教授职务时应同时具备的成果业绩如下</w:t>
      </w:r>
    </w:p>
    <w:p w:rsidR="00A80044" w:rsidRPr="00C5017B" w:rsidRDefault="00AF7356" w:rsidP="00C5017B">
      <w:pPr>
        <w:spacing w:line="560" w:lineRule="exact"/>
        <w:ind w:firstLineChars="200" w:firstLine="616"/>
        <w:rPr>
          <w:rFonts w:eastAsia="楷体_GB2312"/>
          <w:color w:val="000000" w:themeColor="text1"/>
          <w:spacing w:val="-6"/>
          <w:sz w:val="32"/>
          <w:szCs w:val="21"/>
        </w:rPr>
      </w:pPr>
      <w:r w:rsidRPr="00C5017B">
        <w:rPr>
          <w:rFonts w:eastAsia="楷体_GB2312" w:hint="eastAsia"/>
          <w:color w:val="000000" w:themeColor="text1"/>
          <w:spacing w:val="-6"/>
          <w:sz w:val="32"/>
          <w:szCs w:val="21"/>
        </w:rPr>
        <w:t>（一）教学为主型</w:t>
      </w:r>
    </w:p>
    <w:p w:rsidR="00A80044" w:rsidRPr="00C5017B" w:rsidRDefault="00AF7356" w:rsidP="00C5017B">
      <w:pPr>
        <w:spacing w:line="560" w:lineRule="exact"/>
        <w:ind w:firstLineChars="200" w:firstLine="616"/>
        <w:rPr>
          <w:rFonts w:eastAsia="楷体_GB2312"/>
          <w:color w:val="000000" w:themeColor="text1"/>
          <w:spacing w:val="-6"/>
          <w:sz w:val="32"/>
          <w:szCs w:val="21"/>
        </w:rPr>
      </w:pPr>
      <w:r w:rsidRPr="00C5017B">
        <w:rPr>
          <w:rFonts w:eastAsia="楷体_GB2312" w:hint="eastAsia"/>
          <w:color w:val="000000" w:themeColor="text1"/>
          <w:spacing w:val="-6"/>
          <w:sz w:val="32"/>
          <w:szCs w:val="21"/>
        </w:rPr>
        <w:t>应同时具备下列条件中第</w:t>
      </w:r>
      <w:r w:rsidRPr="00C5017B">
        <w:rPr>
          <w:rFonts w:eastAsia="楷体_GB2312" w:hint="eastAsia"/>
          <w:color w:val="000000" w:themeColor="text1"/>
          <w:spacing w:val="-6"/>
          <w:sz w:val="32"/>
          <w:szCs w:val="21"/>
        </w:rPr>
        <w:t>1</w:t>
      </w:r>
      <w:r w:rsidRPr="00C5017B">
        <w:rPr>
          <w:rFonts w:eastAsia="楷体_GB2312" w:hint="eastAsia"/>
          <w:color w:val="000000" w:themeColor="text1"/>
          <w:spacing w:val="-6"/>
          <w:sz w:val="32"/>
          <w:szCs w:val="21"/>
        </w:rPr>
        <w:t>项和</w:t>
      </w:r>
      <w:r w:rsidRPr="00C5017B">
        <w:rPr>
          <w:rFonts w:eastAsia="楷体_GB2312" w:hint="eastAsia"/>
          <w:color w:val="000000" w:themeColor="text1"/>
          <w:spacing w:val="-6"/>
          <w:sz w:val="32"/>
          <w:szCs w:val="21"/>
        </w:rPr>
        <w:t>2</w:t>
      </w:r>
      <w:r w:rsidRPr="00C5017B">
        <w:rPr>
          <w:rFonts w:eastAsia="楷体_GB2312" w:hint="eastAsia"/>
          <w:color w:val="000000" w:themeColor="text1"/>
          <w:spacing w:val="-6"/>
          <w:sz w:val="32"/>
          <w:szCs w:val="21"/>
        </w:rPr>
        <w:t>—</w:t>
      </w:r>
      <w:r w:rsidRPr="00C5017B">
        <w:rPr>
          <w:rFonts w:eastAsia="楷体_GB2312" w:hint="eastAsia"/>
          <w:color w:val="000000" w:themeColor="text1"/>
          <w:spacing w:val="-6"/>
          <w:sz w:val="32"/>
          <w:szCs w:val="21"/>
        </w:rPr>
        <w:t>18</w:t>
      </w:r>
      <w:r w:rsidRPr="00C5017B">
        <w:rPr>
          <w:rFonts w:eastAsia="楷体_GB2312" w:hint="eastAsia"/>
          <w:color w:val="000000" w:themeColor="text1"/>
          <w:spacing w:val="-6"/>
          <w:sz w:val="32"/>
          <w:szCs w:val="21"/>
        </w:rPr>
        <w:t>项中任意</w:t>
      </w:r>
      <w:r w:rsidRPr="00C5017B">
        <w:rPr>
          <w:rFonts w:eastAsia="楷体_GB2312" w:hint="eastAsia"/>
          <w:color w:val="000000" w:themeColor="text1"/>
          <w:spacing w:val="-6"/>
          <w:sz w:val="32"/>
          <w:szCs w:val="21"/>
        </w:rPr>
        <w:t>3</w:t>
      </w:r>
      <w:r w:rsidRPr="00C5017B">
        <w:rPr>
          <w:rFonts w:eastAsia="楷体_GB2312" w:hint="eastAsia"/>
          <w:color w:val="000000" w:themeColor="text1"/>
          <w:spacing w:val="-6"/>
          <w:sz w:val="32"/>
          <w:szCs w:val="21"/>
        </w:rPr>
        <w:t>项。计分成果在以下各项中不重复计分、不重复使用。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参与全院思政公共课教学，并以第一完成人身份取得成果【教学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科研】计分</w:t>
      </w:r>
      <w:r w:rsidRPr="00C5017B">
        <w:rPr>
          <w:rFonts w:eastAsia="仿宋_GB2312" w:hint="eastAsia"/>
          <w:color w:val="000000" w:themeColor="text1"/>
          <w:spacing w:val="-6"/>
          <w:kern w:val="0"/>
          <w:sz w:val="32"/>
          <w:szCs w:val="32"/>
        </w:rPr>
        <w:t>300</w:t>
      </w:r>
      <w:r w:rsidRPr="00C5017B">
        <w:rPr>
          <w:rFonts w:eastAsia="仿宋_GB2312" w:hint="eastAsia"/>
          <w:color w:val="000000" w:themeColor="text1"/>
          <w:spacing w:val="-6"/>
          <w:kern w:val="0"/>
          <w:sz w:val="32"/>
          <w:szCs w:val="32"/>
        </w:rPr>
        <w:t>分及以上〔其中单项计分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件（主编出版已在教学实践中使用的教材或教学研究著作视同完成</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分单项计分），且只有单项计分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分及以上成果纳入计分〕。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．院级及以上教学团队或精品在线开放课程负责人，或省级教学团队的主要成员（排名前三），或国家级教学团队的主要成员（排</w:t>
      </w:r>
      <w:r w:rsidRPr="00C5017B">
        <w:rPr>
          <w:rFonts w:eastAsia="仿宋_GB2312" w:hint="eastAsia"/>
          <w:color w:val="000000" w:themeColor="text1"/>
          <w:spacing w:val="-6"/>
          <w:kern w:val="0"/>
          <w:sz w:val="32"/>
          <w:szCs w:val="32"/>
        </w:rPr>
        <w:lastRenderedPageBreak/>
        <w:t>名前五），并在申报与建设中起到重要作用。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．省级人才培养模式创新实验区</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实验教学示范中心</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产教融合示范基地</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大学生校外实践教育基地</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教师教育基地的主要成员（排名前三），或国家级人才培养模式创新实验区</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实验教学示范中心</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产教融合示范基地</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大学生校外实践教育基地</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教师教育基地的主要成员（排名前五），或省级思政理论课名师工作室负责人，并在申报与建设中起到重要作用。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4</w:t>
      </w:r>
      <w:r w:rsidRPr="00C5017B">
        <w:rPr>
          <w:rFonts w:eastAsia="仿宋_GB2312" w:hint="eastAsia"/>
          <w:color w:val="000000" w:themeColor="text1"/>
          <w:spacing w:val="-6"/>
          <w:kern w:val="0"/>
          <w:sz w:val="32"/>
          <w:szCs w:val="32"/>
        </w:rPr>
        <w:t>．省级课程（含虚拟仿真实验教学项目）主要成员（排名前二），或国家级课程（含虚拟仿真实验教学项目）主要成员（排名前三），或主讲院级“金课”</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门，或主讲院级“金课”</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门（受众一年达到</w:t>
      </w:r>
      <w:r w:rsidRPr="00C5017B">
        <w:rPr>
          <w:rFonts w:eastAsia="仿宋_GB2312" w:hint="eastAsia"/>
          <w:color w:val="000000" w:themeColor="text1"/>
          <w:spacing w:val="-6"/>
          <w:kern w:val="0"/>
          <w:sz w:val="32"/>
          <w:szCs w:val="32"/>
        </w:rPr>
        <w:t>500</w:t>
      </w:r>
      <w:r w:rsidRPr="00C5017B">
        <w:rPr>
          <w:rFonts w:eastAsia="仿宋_GB2312" w:hint="eastAsia"/>
          <w:color w:val="000000" w:themeColor="text1"/>
          <w:spacing w:val="-6"/>
          <w:kern w:val="0"/>
          <w:sz w:val="32"/>
          <w:szCs w:val="32"/>
        </w:rPr>
        <w:t>人以上）。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．有至少</w:t>
      </w: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年的教学管理工作经历（教学部主任及以上）且成效良好。</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6</w:t>
      </w:r>
      <w:r w:rsidRPr="00C5017B">
        <w:rPr>
          <w:rFonts w:eastAsia="仿宋_GB2312" w:hint="eastAsia"/>
          <w:color w:val="000000" w:themeColor="text1"/>
          <w:spacing w:val="-6"/>
          <w:kern w:val="0"/>
          <w:sz w:val="32"/>
          <w:szCs w:val="32"/>
        </w:rPr>
        <w:t>．省级及以上重点建设教材、新形态教材、规划教材（思想政治理论课教学案例、思政选修课教材、思政课网络教学资源库、社会实践教学案例）副主编及以上。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7</w:t>
      </w:r>
      <w:r w:rsidRPr="00C5017B">
        <w:rPr>
          <w:rFonts w:eastAsia="仿宋_GB2312" w:hint="eastAsia"/>
          <w:color w:val="000000" w:themeColor="text1"/>
          <w:spacing w:val="-6"/>
          <w:kern w:val="0"/>
          <w:sz w:val="32"/>
          <w:szCs w:val="32"/>
        </w:rPr>
        <w:t>．校级教学成果奖主要成员（排名前二），或省级教学成果奖主要成员（排名前三），或国家级教学成果奖主要成员（排名前五），并在改革推进及申报过程中起到重要作用。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8</w:t>
      </w:r>
      <w:r w:rsidRPr="00C5017B">
        <w:rPr>
          <w:rFonts w:eastAsia="仿宋_GB2312" w:hint="eastAsia"/>
          <w:color w:val="000000" w:themeColor="text1"/>
          <w:spacing w:val="-6"/>
          <w:kern w:val="0"/>
          <w:sz w:val="32"/>
          <w:szCs w:val="32"/>
        </w:rPr>
        <w:t>．担任教育部专业教学指导委员会成员，或浙江省高校教学指导委员会成员，或基础教育课程改革专业指导委员会成员，或高考命题专家，或参与国家级考试命题</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次以上。担任国务院学位委员会学科评议组成员，或全国专业学位研究生教育指导委员会成员，或浙江省学科评议组成员，或浙江省专业学位研究生教育指导委员</w:t>
      </w:r>
      <w:r w:rsidRPr="00C5017B">
        <w:rPr>
          <w:rFonts w:eastAsia="仿宋_GB2312" w:hint="eastAsia"/>
          <w:color w:val="000000" w:themeColor="text1"/>
          <w:spacing w:val="-6"/>
          <w:kern w:val="0"/>
          <w:sz w:val="32"/>
          <w:szCs w:val="32"/>
        </w:rPr>
        <w:lastRenderedPageBreak/>
        <w:t>会成员。</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9</w:t>
      </w:r>
      <w:r w:rsidRPr="00C5017B">
        <w:rPr>
          <w:rFonts w:eastAsia="仿宋_GB2312" w:hint="eastAsia"/>
          <w:color w:val="000000" w:themeColor="text1"/>
          <w:spacing w:val="-6"/>
          <w:kern w:val="0"/>
          <w:sz w:val="32"/>
          <w:szCs w:val="32"/>
        </w:rPr>
        <w:t>．获校级及以上教坛新秀奖等教学荣誉称号，或教师教学竞赛省级二等奖及以上，或思政课教学比赛省级一等奖及以上，或“全国高校思政课教师年度影响力人物”提名人物称号。</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10</w:t>
      </w:r>
      <w:r w:rsidRPr="00C5017B">
        <w:rPr>
          <w:rFonts w:eastAsia="仿宋_GB2312" w:hint="eastAsia"/>
          <w:color w:val="000000" w:themeColor="text1"/>
          <w:spacing w:val="-6"/>
          <w:kern w:val="0"/>
          <w:sz w:val="32"/>
          <w:szCs w:val="32"/>
        </w:rPr>
        <w:t>．以第一指导教师身份指导学生参加各类学科竞赛（含“全国高校大学生讲思政课公开课”比赛），获国家级二等奖及以上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项，或省级一等奖及以上</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项，或指导学生获省级及以上优秀硕士学位论文</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篇。</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11</w:t>
      </w:r>
      <w:r w:rsidRPr="00C5017B">
        <w:rPr>
          <w:rFonts w:eastAsia="仿宋_GB2312" w:hint="eastAsia"/>
          <w:color w:val="000000" w:themeColor="text1"/>
          <w:spacing w:val="-6"/>
          <w:kern w:val="0"/>
          <w:sz w:val="32"/>
          <w:szCs w:val="32"/>
        </w:rPr>
        <w:t>．获国家级、省级“优秀教师”“最美教师”“‘三育人’先进个人”，校级及以上“我心目中的好老师”“我最喜爱的研究生导师”“最美教师”“砺行奖教师”等荣誉称号。</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12</w:t>
      </w:r>
      <w:r w:rsidRPr="00C5017B">
        <w:rPr>
          <w:rFonts w:eastAsia="仿宋_GB2312" w:hint="eastAsia"/>
          <w:color w:val="000000" w:themeColor="text1"/>
          <w:spacing w:val="-6"/>
          <w:kern w:val="0"/>
          <w:sz w:val="32"/>
          <w:szCs w:val="32"/>
        </w:rPr>
        <w:t>．担任班主任工作满</w:t>
      </w:r>
      <w:r w:rsidRPr="00C5017B">
        <w:rPr>
          <w:rFonts w:eastAsia="仿宋_GB2312" w:hint="eastAsia"/>
          <w:color w:val="000000" w:themeColor="text1"/>
          <w:spacing w:val="-6"/>
          <w:kern w:val="0"/>
          <w:sz w:val="32"/>
          <w:szCs w:val="32"/>
        </w:rPr>
        <w:t>8</w:t>
      </w:r>
      <w:r w:rsidRPr="00C5017B">
        <w:rPr>
          <w:rFonts w:eastAsia="仿宋_GB2312" w:hint="eastAsia"/>
          <w:color w:val="000000" w:themeColor="text1"/>
          <w:spacing w:val="-6"/>
          <w:kern w:val="0"/>
          <w:sz w:val="32"/>
          <w:szCs w:val="32"/>
        </w:rPr>
        <w:t>年，其中至少一届毕业班的深造率达到</w:t>
      </w:r>
      <w:r w:rsidRPr="00C5017B">
        <w:rPr>
          <w:rFonts w:eastAsia="仿宋_GB2312" w:hint="eastAsia"/>
          <w:color w:val="000000" w:themeColor="text1"/>
          <w:spacing w:val="-6"/>
          <w:kern w:val="0"/>
          <w:sz w:val="32"/>
          <w:szCs w:val="32"/>
        </w:rPr>
        <w:t>20%</w:t>
      </w:r>
      <w:r w:rsidRPr="00C5017B">
        <w:rPr>
          <w:rFonts w:eastAsia="仿宋_GB2312" w:hint="eastAsia"/>
          <w:color w:val="000000" w:themeColor="text1"/>
          <w:spacing w:val="-6"/>
          <w:kern w:val="0"/>
          <w:sz w:val="32"/>
          <w:szCs w:val="32"/>
        </w:rPr>
        <w:t>及以上或院级优秀班主任</w:t>
      </w: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次及以上。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13</w:t>
      </w:r>
      <w:r w:rsidRPr="00C5017B">
        <w:rPr>
          <w:rFonts w:eastAsia="仿宋_GB2312" w:hint="eastAsia"/>
          <w:color w:val="000000" w:themeColor="text1"/>
          <w:spacing w:val="-6"/>
          <w:kern w:val="0"/>
          <w:sz w:val="32"/>
          <w:szCs w:val="32"/>
        </w:rPr>
        <w:t>．近</w:t>
      </w: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年有</w:t>
      </w: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次课堂教学质量测评排名学院前</w:t>
      </w:r>
      <w:r w:rsidRPr="00C5017B">
        <w:rPr>
          <w:rFonts w:eastAsia="仿宋_GB2312" w:hint="eastAsia"/>
          <w:color w:val="000000" w:themeColor="text1"/>
          <w:spacing w:val="-6"/>
          <w:kern w:val="0"/>
          <w:sz w:val="32"/>
          <w:szCs w:val="32"/>
        </w:rPr>
        <w:t>20%</w:t>
      </w:r>
      <w:r w:rsidRPr="00C5017B">
        <w:rPr>
          <w:rFonts w:eastAsia="仿宋_GB2312" w:hint="eastAsia"/>
          <w:color w:val="000000" w:themeColor="text1"/>
          <w:spacing w:val="-6"/>
          <w:kern w:val="0"/>
          <w:sz w:val="32"/>
          <w:szCs w:val="32"/>
        </w:rPr>
        <w:t>或有</w:t>
      </w: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次教学业绩考核成绩为</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，或近</w:t>
      </w:r>
      <w:r w:rsidRPr="00C5017B">
        <w:rPr>
          <w:rFonts w:eastAsia="仿宋_GB2312" w:hint="eastAsia"/>
          <w:color w:val="000000" w:themeColor="text1"/>
          <w:spacing w:val="-6"/>
          <w:kern w:val="0"/>
          <w:sz w:val="32"/>
          <w:szCs w:val="32"/>
        </w:rPr>
        <w:t>6</w:t>
      </w:r>
      <w:r w:rsidRPr="00C5017B">
        <w:rPr>
          <w:rFonts w:eastAsia="仿宋_GB2312" w:hint="eastAsia"/>
          <w:color w:val="000000" w:themeColor="text1"/>
          <w:spacing w:val="-6"/>
          <w:kern w:val="0"/>
          <w:sz w:val="32"/>
          <w:szCs w:val="32"/>
        </w:rPr>
        <w:t>年教学业绩考核成绩为</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以上，且</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的次数不少于</w:t>
      </w: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次。</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14</w:t>
      </w:r>
      <w:r w:rsidRPr="00C5017B">
        <w:rPr>
          <w:rFonts w:eastAsia="仿宋_GB2312" w:hint="eastAsia"/>
          <w:color w:val="000000" w:themeColor="text1"/>
          <w:spacing w:val="-6"/>
          <w:kern w:val="0"/>
          <w:sz w:val="32"/>
          <w:szCs w:val="32"/>
        </w:rPr>
        <w:t>．副教授任职时间满</w:t>
      </w:r>
      <w:r w:rsidRPr="00C5017B">
        <w:rPr>
          <w:rFonts w:eastAsia="仿宋_GB2312" w:hint="eastAsia"/>
          <w:color w:val="000000" w:themeColor="text1"/>
          <w:spacing w:val="-6"/>
          <w:kern w:val="0"/>
          <w:sz w:val="32"/>
          <w:szCs w:val="32"/>
        </w:rPr>
        <w:t>15</w:t>
      </w:r>
      <w:r w:rsidRPr="00C5017B">
        <w:rPr>
          <w:rFonts w:eastAsia="仿宋_GB2312" w:hint="eastAsia"/>
          <w:color w:val="000000" w:themeColor="text1"/>
          <w:spacing w:val="-6"/>
          <w:kern w:val="0"/>
          <w:sz w:val="32"/>
          <w:szCs w:val="32"/>
        </w:rPr>
        <w:t>年，且聘任期间教学业绩考核成绩为</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的次数不少于</w:t>
      </w: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次。</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15</w:t>
      </w:r>
      <w:r w:rsidRPr="00C5017B">
        <w:rPr>
          <w:rFonts w:eastAsia="仿宋_GB2312" w:hint="eastAsia"/>
          <w:color w:val="000000" w:themeColor="text1"/>
          <w:spacing w:val="-6"/>
          <w:kern w:val="0"/>
          <w:sz w:val="32"/>
          <w:szCs w:val="32"/>
        </w:rPr>
        <w:t>．主持省部级及以上教学项目</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项，或参与国家级教学项目（排名前三）</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16</w:t>
      </w:r>
      <w:r w:rsidRPr="00C5017B">
        <w:rPr>
          <w:rFonts w:eastAsia="仿宋_GB2312" w:hint="eastAsia"/>
          <w:color w:val="000000" w:themeColor="text1"/>
          <w:spacing w:val="-6"/>
          <w:kern w:val="0"/>
          <w:sz w:val="32"/>
          <w:szCs w:val="32"/>
        </w:rPr>
        <w:t>．调查报告、教书育人经验总结获省级及以上领导肯定性批示。</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17</w:t>
      </w:r>
      <w:r w:rsidRPr="00C5017B">
        <w:rPr>
          <w:rFonts w:eastAsia="仿宋_GB2312" w:hint="eastAsia"/>
          <w:color w:val="000000" w:themeColor="text1"/>
          <w:spacing w:val="-6"/>
          <w:kern w:val="0"/>
          <w:sz w:val="32"/>
          <w:szCs w:val="32"/>
        </w:rPr>
        <w:t>．引进并建成校企共建设校内实训基地</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30</w:t>
      </w:r>
      <w:r w:rsidRPr="00C5017B">
        <w:rPr>
          <w:rFonts w:eastAsia="仿宋_GB2312" w:hint="eastAsia"/>
          <w:color w:val="000000" w:themeColor="text1"/>
          <w:spacing w:val="-6"/>
          <w:kern w:val="0"/>
          <w:sz w:val="32"/>
          <w:szCs w:val="32"/>
        </w:rPr>
        <w:t>万元及以上）。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lastRenderedPageBreak/>
        <w:t>18</w:t>
      </w:r>
      <w:r w:rsidRPr="00C5017B">
        <w:rPr>
          <w:rFonts w:eastAsia="仿宋_GB2312" w:hint="eastAsia"/>
          <w:color w:val="000000" w:themeColor="text1"/>
          <w:spacing w:val="-6"/>
          <w:kern w:val="0"/>
          <w:sz w:val="32"/>
          <w:szCs w:val="32"/>
        </w:rPr>
        <w:t>．担任过青年教师助讲导师，至少指导过</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名青年教师并取得良好效果（青年教师自被指导当年起</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年内各累计取得【教学类】成果计分</w:t>
      </w:r>
      <w:r w:rsidRPr="00C5017B">
        <w:rPr>
          <w:rFonts w:eastAsia="仿宋_GB2312" w:hint="eastAsia"/>
          <w:color w:val="000000" w:themeColor="text1"/>
          <w:spacing w:val="-6"/>
          <w:kern w:val="0"/>
          <w:sz w:val="32"/>
          <w:szCs w:val="32"/>
        </w:rPr>
        <w:t>15</w:t>
      </w:r>
      <w:r w:rsidRPr="00C5017B">
        <w:rPr>
          <w:rFonts w:eastAsia="仿宋_GB2312" w:hint="eastAsia"/>
          <w:color w:val="000000" w:themeColor="text1"/>
          <w:spacing w:val="-6"/>
          <w:kern w:val="0"/>
          <w:sz w:val="32"/>
          <w:szCs w:val="32"/>
        </w:rPr>
        <w:t>分及以上）。</w:t>
      </w:r>
    </w:p>
    <w:p w:rsidR="00A80044" w:rsidRPr="00C5017B" w:rsidRDefault="00AF7356" w:rsidP="00C5017B">
      <w:pPr>
        <w:spacing w:line="560" w:lineRule="exact"/>
        <w:ind w:firstLineChars="200" w:firstLine="616"/>
        <w:rPr>
          <w:rFonts w:eastAsia="楷体_GB2312"/>
          <w:color w:val="000000" w:themeColor="text1"/>
          <w:spacing w:val="-6"/>
          <w:sz w:val="32"/>
          <w:szCs w:val="21"/>
        </w:rPr>
      </w:pPr>
      <w:r w:rsidRPr="00C5017B">
        <w:rPr>
          <w:rFonts w:eastAsia="楷体_GB2312" w:hint="eastAsia"/>
          <w:color w:val="000000" w:themeColor="text1"/>
          <w:spacing w:val="-6"/>
          <w:sz w:val="32"/>
          <w:szCs w:val="21"/>
        </w:rPr>
        <w:t>（二）教学科研并重型</w:t>
      </w:r>
    </w:p>
    <w:p w:rsidR="00A80044" w:rsidRPr="00C5017B" w:rsidRDefault="00AF7356" w:rsidP="00C5017B">
      <w:pPr>
        <w:spacing w:line="560" w:lineRule="exact"/>
        <w:ind w:firstLineChars="200" w:firstLine="616"/>
        <w:rPr>
          <w:rFonts w:eastAsia="楷体_GB2312"/>
          <w:color w:val="000000" w:themeColor="text1"/>
          <w:spacing w:val="-6"/>
          <w:sz w:val="32"/>
          <w:szCs w:val="21"/>
        </w:rPr>
      </w:pPr>
      <w:r w:rsidRPr="00C5017B">
        <w:rPr>
          <w:rFonts w:eastAsia="楷体_GB2312" w:hint="eastAsia"/>
          <w:color w:val="000000" w:themeColor="text1"/>
          <w:spacing w:val="-6"/>
          <w:sz w:val="32"/>
          <w:szCs w:val="21"/>
        </w:rPr>
        <w:t>应同时具备下列条件中的</w:t>
      </w:r>
      <w:r w:rsidRPr="00C5017B">
        <w:rPr>
          <w:rFonts w:eastAsia="楷体_GB2312" w:hint="eastAsia"/>
          <w:color w:val="000000" w:themeColor="text1"/>
          <w:spacing w:val="-6"/>
          <w:sz w:val="32"/>
          <w:szCs w:val="21"/>
        </w:rPr>
        <w:t>2</w:t>
      </w:r>
      <w:r w:rsidRPr="00C5017B">
        <w:rPr>
          <w:rFonts w:eastAsia="楷体_GB2312" w:hint="eastAsia"/>
          <w:color w:val="000000" w:themeColor="text1"/>
          <w:spacing w:val="-6"/>
          <w:sz w:val="32"/>
          <w:szCs w:val="21"/>
        </w:rPr>
        <w:t>项，其中第</w:t>
      </w:r>
      <w:r w:rsidRPr="00C5017B">
        <w:rPr>
          <w:rFonts w:eastAsia="楷体_GB2312" w:hint="eastAsia"/>
          <w:color w:val="000000" w:themeColor="text1"/>
          <w:spacing w:val="-6"/>
          <w:sz w:val="32"/>
          <w:szCs w:val="21"/>
        </w:rPr>
        <w:t>1</w:t>
      </w:r>
      <w:r w:rsidRPr="00C5017B">
        <w:rPr>
          <w:rFonts w:eastAsia="楷体_GB2312" w:hint="eastAsia"/>
          <w:color w:val="000000" w:themeColor="text1"/>
          <w:spacing w:val="-6"/>
          <w:sz w:val="32"/>
          <w:szCs w:val="21"/>
        </w:rPr>
        <w:t>项为必备项。计分成果在以下各项中不重复计分、不重复使用。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以第一完成人身份取得成果【教学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科研】计分</w:t>
      </w:r>
      <w:r w:rsidRPr="00C5017B">
        <w:rPr>
          <w:rFonts w:eastAsia="仿宋_GB2312" w:hint="eastAsia"/>
          <w:color w:val="000000" w:themeColor="text1"/>
          <w:spacing w:val="-6"/>
          <w:kern w:val="0"/>
          <w:sz w:val="32"/>
          <w:szCs w:val="32"/>
        </w:rPr>
        <w:t>450</w:t>
      </w:r>
      <w:r w:rsidRPr="00C5017B">
        <w:rPr>
          <w:rFonts w:eastAsia="仿宋_GB2312" w:hint="eastAsia"/>
          <w:color w:val="000000" w:themeColor="text1"/>
          <w:spacing w:val="-6"/>
          <w:kern w:val="0"/>
          <w:sz w:val="32"/>
          <w:szCs w:val="32"/>
        </w:rPr>
        <w:t>分及以上（科研计分须</w:t>
      </w:r>
      <w:r w:rsidRPr="00C5017B">
        <w:rPr>
          <w:rFonts w:eastAsia="仿宋_GB2312" w:hint="eastAsia"/>
          <w:color w:val="000000" w:themeColor="text1"/>
          <w:spacing w:val="-6"/>
          <w:kern w:val="0"/>
          <w:sz w:val="32"/>
          <w:szCs w:val="32"/>
        </w:rPr>
        <w:t>400</w:t>
      </w:r>
      <w:r w:rsidRPr="00C5017B">
        <w:rPr>
          <w:rFonts w:eastAsia="仿宋_GB2312" w:hint="eastAsia"/>
          <w:color w:val="000000" w:themeColor="text1"/>
          <w:spacing w:val="-6"/>
          <w:kern w:val="0"/>
          <w:sz w:val="32"/>
          <w:szCs w:val="32"/>
        </w:rPr>
        <w:t>分及以上，其中单项计分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件或</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件，且只有单项计分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分及以上成果纳入科研计分）。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服务】满足下列条件之一</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1000</w:t>
      </w:r>
      <w:r w:rsidRPr="00C5017B">
        <w:rPr>
          <w:rFonts w:eastAsia="仿宋_GB2312" w:hint="eastAsia"/>
          <w:color w:val="000000" w:themeColor="text1"/>
          <w:spacing w:val="-6"/>
          <w:kern w:val="0"/>
          <w:sz w:val="32"/>
          <w:szCs w:val="32"/>
        </w:rPr>
        <w:t>分及以上）；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分及以上，含科研单项计分</w:t>
      </w:r>
      <w:r w:rsidRPr="00C5017B">
        <w:rPr>
          <w:rFonts w:eastAsia="仿宋_GB2312" w:hint="eastAsia"/>
          <w:color w:val="000000" w:themeColor="text1"/>
          <w:spacing w:val="-6"/>
          <w:kern w:val="0"/>
          <w:sz w:val="32"/>
          <w:szCs w:val="32"/>
        </w:rPr>
        <w:t>400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③主持项目【教学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分及以上，含科研单项计分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④主持项目【教学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分及以上，含科研单项计分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项），且主持单项横向课题到账经费</w:t>
      </w:r>
      <w:r w:rsidRPr="00C5017B">
        <w:rPr>
          <w:rFonts w:eastAsia="仿宋_GB2312" w:hint="eastAsia"/>
          <w:color w:val="000000" w:themeColor="text1"/>
          <w:spacing w:val="-6"/>
          <w:kern w:val="0"/>
          <w:sz w:val="32"/>
          <w:szCs w:val="32"/>
        </w:rPr>
        <w:t>25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以第一指导教师身份指导学生参加学院</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类学科竞赛获国家级一等奖</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类学科竞赛获省级一等奖及以上</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⑤主持项目【教学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，且主持单项横向课题到账经费</w:t>
      </w:r>
      <w:r w:rsidRPr="00C5017B">
        <w:rPr>
          <w:rFonts w:eastAsia="仿宋_GB2312" w:hint="eastAsia"/>
          <w:color w:val="000000" w:themeColor="text1"/>
          <w:spacing w:val="-6"/>
          <w:kern w:val="0"/>
          <w:sz w:val="32"/>
          <w:szCs w:val="32"/>
        </w:rPr>
        <w:t>25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单项横向课</w:t>
      </w:r>
      <w:r w:rsidRPr="00C5017B">
        <w:rPr>
          <w:rFonts w:eastAsia="仿宋_GB2312" w:hint="eastAsia"/>
          <w:color w:val="000000" w:themeColor="text1"/>
          <w:spacing w:val="-6"/>
          <w:kern w:val="0"/>
          <w:sz w:val="32"/>
          <w:szCs w:val="32"/>
        </w:rPr>
        <w:lastRenderedPageBreak/>
        <w:t>题到账经费</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累计到账经费</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引进并建成校企共建实验室</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万元及以上）。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．奖项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获省部级【科研】三等奖及以上科研成果奖（排名第一）</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项，或获省级【教学】一等奖及以上教学成果奖（排名前三）</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项，或获省级【教学】二等奖及以上教学成果奖（排名第一）</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黑体"/>
          <w:color w:val="000000" w:themeColor="text1"/>
          <w:spacing w:val="-6"/>
          <w:sz w:val="32"/>
          <w:szCs w:val="20"/>
        </w:rPr>
      </w:pPr>
      <w:r w:rsidRPr="00C5017B">
        <w:rPr>
          <w:rFonts w:eastAsia="黑体" w:hint="eastAsia"/>
          <w:color w:val="000000" w:themeColor="text1"/>
          <w:spacing w:val="-6"/>
          <w:sz w:val="32"/>
          <w:szCs w:val="20"/>
        </w:rPr>
        <w:t>三、申报副教授职务时应同时具备的成果业绩如下</w:t>
      </w:r>
    </w:p>
    <w:p w:rsidR="00A80044" w:rsidRPr="00C5017B" w:rsidRDefault="00AF7356" w:rsidP="00C5017B">
      <w:pPr>
        <w:spacing w:line="560" w:lineRule="exact"/>
        <w:ind w:firstLineChars="200" w:firstLine="616"/>
        <w:rPr>
          <w:rFonts w:eastAsia="楷体_GB2312"/>
          <w:color w:val="000000" w:themeColor="text1"/>
          <w:spacing w:val="-6"/>
          <w:sz w:val="32"/>
          <w:szCs w:val="21"/>
        </w:rPr>
      </w:pPr>
      <w:r w:rsidRPr="00C5017B">
        <w:rPr>
          <w:rFonts w:eastAsia="楷体_GB2312" w:hint="eastAsia"/>
          <w:color w:val="000000" w:themeColor="text1"/>
          <w:spacing w:val="-6"/>
          <w:sz w:val="32"/>
          <w:szCs w:val="21"/>
        </w:rPr>
        <w:t>（一）教学为主型</w:t>
      </w:r>
    </w:p>
    <w:p w:rsidR="00A80044" w:rsidRPr="00C5017B" w:rsidRDefault="00AF7356" w:rsidP="00C5017B">
      <w:pPr>
        <w:spacing w:line="560" w:lineRule="exact"/>
        <w:ind w:firstLineChars="200" w:firstLine="616"/>
        <w:rPr>
          <w:rFonts w:eastAsia="楷体_GB2312"/>
          <w:color w:val="000000" w:themeColor="text1"/>
          <w:spacing w:val="-6"/>
          <w:sz w:val="32"/>
          <w:szCs w:val="21"/>
        </w:rPr>
      </w:pPr>
      <w:r w:rsidRPr="00C5017B">
        <w:rPr>
          <w:rFonts w:eastAsia="楷体_GB2312" w:hint="eastAsia"/>
          <w:color w:val="000000" w:themeColor="text1"/>
          <w:spacing w:val="-6"/>
          <w:sz w:val="32"/>
          <w:szCs w:val="21"/>
        </w:rPr>
        <w:t>应具备下列条件中第</w:t>
      </w:r>
      <w:r w:rsidRPr="00C5017B">
        <w:rPr>
          <w:rFonts w:eastAsia="楷体_GB2312" w:hint="eastAsia"/>
          <w:color w:val="000000" w:themeColor="text1"/>
          <w:spacing w:val="-6"/>
          <w:sz w:val="32"/>
          <w:szCs w:val="21"/>
        </w:rPr>
        <w:t>1</w:t>
      </w:r>
      <w:r w:rsidRPr="00C5017B">
        <w:rPr>
          <w:rFonts w:eastAsia="楷体_GB2312" w:hint="eastAsia"/>
          <w:color w:val="000000" w:themeColor="text1"/>
          <w:spacing w:val="-6"/>
          <w:sz w:val="32"/>
          <w:szCs w:val="21"/>
        </w:rPr>
        <w:t>项和</w:t>
      </w:r>
      <w:r w:rsidRPr="00C5017B">
        <w:rPr>
          <w:rFonts w:eastAsia="楷体_GB2312" w:hint="eastAsia"/>
          <w:color w:val="000000" w:themeColor="text1"/>
          <w:spacing w:val="-6"/>
          <w:sz w:val="32"/>
          <w:szCs w:val="21"/>
        </w:rPr>
        <w:t>2</w:t>
      </w:r>
      <w:r w:rsidRPr="00C5017B">
        <w:rPr>
          <w:rFonts w:eastAsia="楷体_GB2312" w:hint="eastAsia"/>
          <w:color w:val="000000" w:themeColor="text1"/>
          <w:spacing w:val="-6"/>
          <w:sz w:val="32"/>
          <w:szCs w:val="21"/>
        </w:rPr>
        <w:t>—</w:t>
      </w:r>
      <w:r w:rsidRPr="00C5017B">
        <w:rPr>
          <w:rFonts w:eastAsia="楷体_GB2312" w:hint="eastAsia"/>
          <w:color w:val="000000" w:themeColor="text1"/>
          <w:spacing w:val="-6"/>
          <w:sz w:val="32"/>
          <w:szCs w:val="21"/>
        </w:rPr>
        <w:t>17</w:t>
      </w:r>
      <w:r w:rsidRPr="00C5017B">
        <w:rPr>
          <w:rFonts w:eastAsia="楷体_GB2312" w:hint="eastAsia"/>
          <w:color w:val="000000" w:themeColor="text1"/>
          <w:spacing w:val="-6"/>
          <w:sz w:val="32"/>
          <w:szCs w:val="21"/>
        </w:rPr>
        <w:t>项中任意</w:t>
      </w:r>
      <w:r w:rsidRPr="00C5017B">
        <w:rPr>
          <w:rFonts w:eastAsia="楷体_GB2312" w:hint="eastAsia"/>
          <w:color w:val="000000" w:themeColor="text1"/>
          <w:spacing w:val="-6"/>
          <w:sz w:val="32"/>
          <w:szCs w:val="21"/>
        </w:rPr>
        <w:t>2</w:t>
      </w:r>
      <w:r w:rsidRPr="00C5017B">
        <w:rPr>
          <w:rFonts w:eastAsia="楷体_GB2312" w:hint="eastAsia"/>
          <w:color w:val="000000" w:themeColor="text1"/>
          <w:spacing w:val="-6"/>
          <w:sz w:val="32"/>
          <w:szCs w:val="21"/>
        </w:rPr>
        <w:t>项。计分成果在以下各项中不重复计分、不重复使用。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参与全院思政公共课教学，并以第一完成人身份取得成果【教学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科研】计分</w:t>
      </w:r>
      <w:r w:rsidRPr="00C5017B">
        <w:rPr>
          <w:rFonts w:eastAsia="仿宋_GB2312" w:hint="eastAsia"/>
          <w:color w:val="000000" w:themeColor="text1"/>
          <w:spacing w:val="-6"/>
          <w:kern w:val="0"/>
          <w:sz w:val="32"/>
          <w:szCs w:val="32"/>
        </w:rPr>
        <w:t>250</w:t>
      </w:r>
      <w:r w:rsidRPr="00C5017B">
        <w:rPr>
          <w:rFonts w:eastAsia="仿宋_GB2312" w:hint="eastAsia"/>
          <w:color w:val="000000" w:themeColor="text1"/>
          <w:spacing w:val="-6"/>
          <w:kern w:val="0"/>
          <w:sz w:val="32"/>
          <w:szCs w:val="32"/>
        </w:rPr>
        <w:t>分及以上〔其中单项计分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件（主编出版已在教学实践中使用的教材或教学研究著作视同完成</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分单项计分），且只有单项计分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分及以上成果纳入计分〕。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．院级及以上教学团队或精品在线开放课程主要成员（排名前三），或省级及以上教学团队的主要成员（排名前五），并在申报与建设中起到重要作用。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．省级及以上人才培养模式创新实验区</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实验教学示范中心</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产教融合示范基地</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大学生校外实践教育基地</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教师教育基地的主要成员（排名前五），并在申报与建设中起到重要作用。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4</w:t>
      </w:r>
      <w:r w:rsidRPr="00C5017B">
        <w:rPr>
          <w:rFonts w:eastAsia="仿宋_GB2312" w:hint="eastAsia"/>
          <w:color w:val="000000" w:themeColor="text1"/>
          <w:spacing w:val="-6"/>
          <w:kern w:val="0"/>
          <w:sz w:val="32"/>
          <w:szCs w:val="32"/>
        </w:rPr>
        <w:t>．院级及以上“金课”（含虚拟仿真实验教学项目）负责人，或省级及以上课程（含虚拟仿真实验教学项目）主要成员（排名前五），并在申报与建设中起到重要作用。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lastRenderedPageBreak/>
        <w:t>5</w:t>
      </w:r>
      <w:r w:rsidRPr="00C5017B">
        <w:rPr>
          <w:rFonts w:eastAsia="仿宋_GB2312" w:hint="eastAsia"/>
          <w:color w:val="000000" w:themeColor="text1"/>
          <w:spacing w:val="-6"/>
          <w:kern w:val="0"/>
          <w:sz w:val="32"/>
          <w:szCs w:val="32"/>
        </w:rPr>
        <w:t>．有至少</w:t>
      </w: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年的教学管理工作经历（教学部主任及以上）且成效良好。</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6</w:t>
      </w:r>
      <w:r w:rsidRPr="00C5017B">
        <w:rPr>
          <w:rFonts w:eastAsia="仿宋_GB2312" w:hint="eastAsia"/>
          <w:color w:val="000000" w:themeColor="text1"/>
          <w:spacing w:val="-6"/>
          <w:kern w:val="0"/>
          <w:sz w:val="32"/>
          <w:szCs w:val="32"/>
        </w:rPr>
        <w:t>．院级及以上重点建设教材、新形态教材、规划教材负责人，或校级重点建设教材、新形态教材、规划教材副主编及以上，或省级及以上重点建设教材、新形态教材、规划教材（思想政治理论课教学案例、思政选修课教材、思政课网络教学资源库）编委及以上，并在申报与建设中起到重要作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7</w:t>
      </w:r>
      <w:r w:rsidRPr="00C5017B">
        <w:rPr>
          <w:rFonts w:eastAsia="仿宋_GB2312" w:hint="eastAsia"/>
          <w:color w:val="000000" w:themeColor="text1"/>
          <w:spacing w:val="-6"/>
          <w:kern w:val="0"/>
          <w:sz w:val="32"/>
          <w:szCs w:val="32"/>
        </w:rPr>
        <w:t>．院级教学成果奖负责人，或校级教学成果奖主要成员（排名前三），或省部级及以上教学成果奖主要成员（排名前五），或国家级教学成果奖主要成员（排名前十），并在改革推进及申报过程中起到重要作用。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8</w:t>
      </w:r>
      <w:r w:rsidRPr="00C5017B">
        <w:rPr>
          <w:rFonts w:eastAsia="仿宋_GB2312" w:hint="eastAsia"/>
          <w:color w:val="000000" w:themeColor="text1"/>
          <w:spacing w:val="-6"/>
          <w:kern w:val="0"/>
          <w:sz w:val="32"/>
          <w:szCs w:val="32"/>
        </w:rPr>
        <w:t>．获院级及以上教坛新秀奖等教学荣誉称号，或教师教学竞赛省级及以上获奖，或省级及以上微课比赛一等奖，或思政课教学比赛省级二等奖及以上。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9</w:t>
      </w:r>
      <w:r w:rsidRPr="00C5017B">
        <w:rPr>
          <w:rFonts w:eastAsia="仿宋_GB2312" w:hint="eastAsia"/>
          <w:color w:val="000000" w:themeColor="text1"/>
          <w:spacing w:val="-6"/>
          <w:kern w:val="0"/>
          <w:sz w:val="32"/>
          <w:szCs w:val="32"/>
        </w:rPr>
        <w:t>．以第一指导教师身份指导学生参加各类学科竞赛（含“全国高校大学生讲思政课公开课”比赛），获省级一等奖及以上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项，或以第二指导教师身份指导“互联网</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”大学生创新创业大赛、“挑战杯”大学生课外学术科技作品竞赛、“创青春”大学生创业大赛获全国次高奖，或以第一指导教师身份指导学生完成国家级创新创业训练项目</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项，或指导学生获校级及以上优秀硕士学位论文</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篇。</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10</w:t>
      </w:r>
      <w:r w:rsidRPr="00C5017B">
        <w:rPr>
          <w:rFonts w:eastAsia="仿宋_GB2312" w:hint="eastAsia"/>
          <w:color w:val="000000" w:themeColor="text1"/>
          <w:spacing w:val="-6"/>
          <w:kern w:val="0"/>
          <w:sz w:val="32"/>
          <w:szCs w:val="32"/>
        </w:rPr>
        <w:t>．获国家级、省级“优秀教师”“最美教师”“‘三育人’先进个人”，校级及以上“我心目中的好老师”“我最喜爱的研究生导师”“最美教师”“砺行奖教师”等荣誉称号。</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11</w:t>
      </w:r>
      <w:r w:rsidRPr="00C5017B">
        <w:rPr>
          <w:rFonts w:eastAsia="仿宋_GB2312" w:hint="eastAsia"/>
          <w:color w:val="000000" w:themeColor="text1"/>
          <w:spacing w:val="-6"/>
          <w:kern w:val="0"/>
          <w:sz w:val="32"/>
          <w:szCs w:val="32"/>
        </w:rPr>
        <w:t>．担任班主任工作</w:t>
      </w: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年，其中至少一届毕业班的深造率达到</w:t>
      </w:r>
      <w:r w:rsidRPr="00C5017B">
        <w:rPr>
          <w:rFonts w:eastAsia="仿宋_GB2312" w:hint="eastAsia"/>
          <w:color w:val="000000" w:themeColor="text1"/>
          <w:spacing w:val="-6"/>
          <w:kern w:val="0"/>
          <w:sz w:val="32"/>
          <w:szCs w:val="32"/>
        </w:rPr>
        <w:lastRenderedPageBreak/>
        <w:t>20%</w:t>
      </w:r>
      <w:r w:rsidRPr="00C5017B">
        <w:rPr>
          <w:rFonts w:eastAsia="仿宋_GB2312" w:hint="eastAsia"/>
          <w:color w:val="000000" w:themeColor="text1"/>
          <w:spacing w:val="-6"/>
          <w:kern w:val="0"/>
          <w:sz w:val="32"/>
          <w:szCs w:val="32"/>
        </w:rPr>
        <w:t>及以上或院级优秀班主任</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次及以上。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12</w:t>
      </w:r>
      <w:r w:rsidRPr="00C5017B">
        <w:rPr>
          <w:rFonts w:eastAsia="仿宋_GB2312" w:hint="eastAsia"/>
          <w:color w:val="000000" w:themeColor="text1"/>
          <w:spacing w:val="-6"/>
          <w:kern w:val="0"/>
          <w:sz w:val="32"/>
          <w:szCs w:val="32"/>
        </w:rPr>
        <w:t>．课堂教学效果好，学生评价高，近</w:t>
      </w: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年有</w:t>
      </w: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次课堂教学质量测评排名学院前</w:t>
      </w:r>
      <w:r w:rsidRPr="00C5017B">
        <w:rPr>
          <w:rFonts w:eastAsia="仿宋_GB2312" w:hint="eastAsia"/>
          <w:color w:val="000000" w:themeColor="text1"/>
          <w:spacing w:val="-6"/>
          <w:kern w:val="0"/>
          <w:sz w:val="32"/>
          <w:szCs w:val="32"/>
        </w:rPr>
        <w:t>30%</w:t>
      </w:r>
      <w:r w:rsidRPr="00C5017B">
        <w:rPr>
          <w:rFonts w:eastAsia="仿宋_GB2312" w:hint="eastAsia"/>
          <w:color w:val="000000" w:themeColor="text1"/>
          <w:spacing w:val="-6"/>
          <w:kern w:val="0"/>
          <w:sz w:val="32"/>
          <w:szCs w:val="32"/>
        </w:rPr>
        <w:t>，或近</w:t>
      </w: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年教学业绩考核成绩为</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以上，且</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的次数不少于</w:t>
      </w:r>
      <w:r w:rsidRPr="00C5017B">
        <w:rPr>
          <w:rFonts w:eastAsia="仿宋_GB2312" w:hint="eastAsia"/>
          <w:color w:val="000000" w:themeColor="text1"/>
          <w:spacing w:val="-6"/>
          <w:kern w:val="0"/>
          <w:sz w:val="32"/>
          <w:szCs w:val="32"/>
        </w:rPr>
        <w:t>4</w:t>
      </w:r>
      <w:r w:rsidRPr="00C5017B">
        <w:rPr>
          <w:rFonts w:eastAsia="仿宋_GB2312" w:hint="eastAsia"/>
          <w:color w:val="000000" w:themeColor="text1"/>
          <w:spacing w:val="-6"/>
          <w:kern w:val="0"/>
          <w:sz w:val="32"/>
          <w:szCs w:val="32"/>
        </w:rPr>
        <w:t>次。</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13</w:t>
      </w:r>
      <w:r w:rsidRPr="00C5017B">
        <w:rPr>
          <w:rFonts w:eastAsia="仿宋_GB2312" w:hint="eastAsia"/>
          <w:color w:val="000000" w:themeColor="text1"/>
          <w:spacing w:val="-6"/>
          <w:kern w:val="0"/>
          <w:sz w:val="32"/>
          <w:szCs w:val="32"/>
        </w:rPr>
        <w:t>．讲师任职时间满</w:t>
      </w:r>
      <w:r w:rsidRPr="00C5017B">
        <w:rPr>
          <w:rFonts w:eastAsia="仿宋_GB2312" w:hint="eastAsia"/>
          <w:color w:val="000000" w:themeColor="text1"/>
          <w:spacing w:val="-6"/>
          <w:kern w:val="0"/>
          <w:sz w:val="32"/>
          <w:szCs w:val="32"/>
        </w:rPr>
        <w:t>15</w:t>
      </w:r>
      <w:r w:rsidRPr="00C5017B">
        <w:rPr>
          <w:rFonts w:eastAsia="仿宋_GB2312" w:hint="eastAsia"/>
          <w:color w:val="000000" w:themeColor="text1"/>
          <w:spacing w:val="-6"/>
          <w:kern w:val="0"/>
          <w:sz w:val="32"/>
          <w:szCs w:val="32"/>
        </w:rPr>
        <w:t>年，且聘任期间教学业绩考核成绩为</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的次数不少于</w:t>
      </w: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次。</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14</w:t>
      </w:r>
      <w:r w:rsidRPr="00C5017B">
        <w:rPr>
          <w:rFonts w:eastAsia="仿宋_GB2312" w:hint="eastAsia"/>
          <w:color w:val="000000" w:themeColor="text1"/>
          <w:spacing w:val="-6"/>
          <w:kern w:val="0"/>
          <w:sz w:val="32"/>
          <w:szCs w:val="32"/>
        </w:rPr>
        <w:t>．主持教改项目（不含青年教改项目）校级</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项或院级</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项，或参与省部级及以上教改项目</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项（排名前三）。</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15</w:t>
      </w:r>
      <w:r w:rsidRPr="00C5017B">
        <w:rPr>
          <w:rFonts w:eastAsia="仿宋_GB2312" w:hint="eastAsia"/>
          <w:color w:val="000000" w:themeColor="text1"/>
          <w:spacing w:val="-6"/>
          <w:kern w:val="0"/>
          <w:sz w:val="32"/>
          <w:szCs w:val="32"/>
        </w:rPr>
        <w:t>．调查报告、教书育人经验总结获厅局级及以上领导肯定性批示。</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16</w:t>
      </w:r>
      <w:r w:rsidRPr="00C5017B">
        <w:rPr>
          <w:rFonts w:eastAsia="仿宋_GB2312" w:hint="eastAsia"/>
          <w:color w:val="000000" w:themeColor="text1"/>
          <w:spacing w:val="-6"/>
          <w:kern w:val="0"/>
          <w:sz w:val="32"/>
          <w:szCs w:val="32"/>
        </w:rPr>
        <w:t>．引进并建成校企共建设校内实训基地</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20</w:t>
      </w:r>
      <w:r w:rsidRPr="00C5017B">
        <w:rPr>
          <w:rFonts w:eastAsia="仿宋_GB2312" w:hint="eastAsia"/>
          <w:color w:val="000000" w:themeColor="text1"/>
          <w:spacing w:val="-6"/>
          <w:kern w:val="0"/>
          <w:sz w:val="32"/>
          <w:szCs w:val="32"/>
        </w:rPr>
        <w:t>万元及以上）。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17</w:t>
      </w:r>
      <w:r w:rsidRPr="00C5017B">
        <w:rPr>
          <w:rFonts w:eastAsia="仿宋_GB2312" w:hint="eastAsia"/>
          <w:color w:val="000000" w:themeColor="text1"/>
          <w:spacing w:val="-6"/>
          <w:kern w:val="0"/>
          <w:sz w:val="32"/>
          <w:szCs w:val="32"/>
        </w:rPr>
        <w:t>．担任过青年教师助讲导师，至少指导过</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名青年教师并取得良好效果（青年教师自被指导当年起</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年内各累计取得【教学类】成果计分</w:t>
      </w:r>
      <w:r w:rsidRPr="00C5017B">
        <w:rPr>
          <w:rFonts w:eastAsia="仿宋_GB2312" w:hint="eastAsia"/>
          <w:color w:val="000000" w:themeColor="text1"/>
          <w:spacing w:val="-6"/>
          <w:kern w:val="0"/>
          <w:sz w:val="32"/>
          <w:szCs w:val="32"/>
        </w:rPr>
        <w:t>10</w:t>
      </w:r>
      <w:r w:rsidRPr="00C5017B">
        <w:rPr>
          <w:rFonts w:eastAsia="仿宋_GB2312" w:hint="eastAsia"/>
          <w:color w:val="000000" w:themeColor="text1"/>
          <w:spacing w:val="-6"/>
          <w:kern w:val="0"/>
          <w:sz w:val="32"/>
          <w:szCs w:val="32"/>
        </w:rPr>
        <w:t>分及以上）。</w:t>
      </w:r>
    </w:p>
    <w:p w:rsidR="00A80044" w:rsidRPr="00C5017B" w:rsidRDefault="00AF7356" w:rsidP="00C5017B">
      <w:pPr>
        <w:spacing w:line="560" w:lineRule="exact"/>
        <w:ind w:firstLineChars="200" w:firstLine="616"/>
        <w:rPr>
          <w:rFonts w:eastAsia="楷体_GB2312"/>
          <w:color w:val="000000" w:themeColor="text1"/>
          <w:spacing w:val="-6"/>
          <w:sz w:val="32"/>
          <w:szCs w:val="21"/>
        </w:rPr>
      </w:pPr>
      <w:r w:rsidRPr="00C5017B">
        <w:rPr>
          <w:rFonts w:eastAsia="楷体_GB2312" w:hint="eastAsia"/>
          <w:color w:val="000000" w:themeColor="text1"/>
          <w:spacing w:val="-6"/>
          <w:sz w:val="32"/>
          <w:szCs w:val="21"/>
        </w:rPr>
        <w:t>（二）教学科研并重型</w:t>
      </w:r>
    </w:p>
    <w:p w:rsidR="00A80044" w:rsidRPr="00C5017B" w:rsidRDefault="00AF7356" w:rsidP="00C5017B">
      <w:pPr>
        <w:spacing w:line="560" w:lineRule="exact"/>
        <w:ind w:firstLineChars="200" w:firstLine="616"/>
        <w:rPr>
          <w:rFonts w:eastAsia="楷体_GB2312"/>
          <w:color w:val="000000" w:themeColor="text1"/>
          <w:spacing w:val="-6"/>
          <w:sz w:val="32"/>
          <w:szCs w:val="21"/>
        </w:rPr>
      </w:pPr>
      <w:r w:rsidRPr="00C5017B">
        <w:rPr>
          <w:rFonts w:eastAsia="楷体_GB2312" w:hint="eastAsia"/>
          <w:color w:val="000000" w:themeColor="text1"/>
          <w:spacing w:val="-6"/>
          <w:sz w:val="32"/>
          <w:szCs w:val="21"/>
        </w:rPr>
        <w:t>应同时具备下列条件中的</w:t>
      </w:r>
      <w:r w:rsidRPr="00C5017B">
        <w:rPr>
          <w:rFonts w:eastAsia="楷体_GB2312" w:hint="eastAsia"/>
          <w:color w:val="000000" w:themeColor="text1"/>
          <w:spacing w:val="-6"/>
          <w:sz w:val="32"/>
          <w:szCs w:val="21"/>
        </w:rPr>
        <w:t>2</w:t>
      </w:r>
      <w:r w:rsidRPr="00C5017B">
        <w:rPr>
          <w:rFonts w:eastAsia="楷体_GB2312" w:hint="eastAsia"/>
          <w:color w:val="000000" w:themeColor="text1"/>
          <w:spacing w:val="-6"/>
          <w:sz w:val="32"/>
          <w:szCs w:val="21"/>
        </w:rPr>
        <w:t>项，其中第</w:t>
      </w:r>
      <w:r w:rsidRPr="00C5017B">
        <w:rPr>
          <w:rFonts w:eastAsia="楷体_GB2312" w:hint="eastAsia"/>
          <w:color w:val="000000" w:themeColor="text1"/>
          <w:spacing w:val="-6"/>
          <w:sz w:val="32"/>
          <w:szCs w:val="21"/>
        </w:rPr>
        <w:t>1</w:t>
      </w:r>
      <w:r w:rsidRPr="00C5017B">
        <w:rPr>
          <w:rFonts w:eastAsia="楷体_GB2312" w:hint="eastAsia"/>
          <w:color w:val="000000" w:themeColor="text1"/>
          <w:spacing w:val="-6"/>
          <w:sz w:val="32"/>
          <w:szCs w:val="21"/>
        </w:rPr>
        <w:t>项为必备项。计分成果在以下各项中不重复计分、不重复使用。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以第一完成人身份取得成果【教学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科研】计分</w:t>
      </w:r>
      <w:r w:rsidRPr="00C5017B">
        <w:rPr>
          <w:rFonts w:eastAsia="仿宋_GB2312" w:hint="eastAsia"/>
          <w:color w:val="000000" w:themeColor="text1"/>
          <w:spacing w:val="-6"/>
          <w:kern w:val="0"/>
          <w:sz w:val="32"/>
          <w:szCs w:val="32"/>
        </w:rPr>
        <w:t>230</w:t>
      </w:r>
      <w:r w:rsidRPr="00C5017B">
        <w:rPr>
          <w:rFonts w:eastAsia="仿宋_GB2312" w:hint="eastAsia"/>
          <w:color w:val="000000" w:themeColor="text1"/>
          <w:spacing w:val="-6"/>
          <w:kern w:val="0"/>
          <w:sz w:val="32"/>
          <w:szCs w:val="32"/>
        </w:rPr>
        <w:t>分及以上（科研计分须</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分及以上，其中单项计分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件或</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4</w:t>
      </w:r>
      <w:r w:rsidRPr="00C5017B">
        <w:rPr>
          <w:rFonts w:eastAsia="仿宋_GB2312" w:hint="eastAsia"/>
          <w:color w:val="000000" w:themeColor="text1"/>
          <w:spacing w:val="-6"/>
          <w:kern w:val="0"/>
          <w:sz w:val="32"/>
          <w:szCs w:val="32"/>
        </w:rPr>
        <w:t>件，且只有单项计分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分及以上成果纳入科研计分）。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服务】满足下列条件之一</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lastRenderedPageBreak/>
        <w:t>①主持项目【科研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400</w:t>
      </w:r>
      <w:r w:rsidRPr="00C5017B">
        <w:rPr>
          <w:rFonts w:eastAsia="仿宋_GB2312" w:hint="eastAsia"/>
          <w:color w:val="000000" w:themeColor="text1"/>
          <w:spacing w:val="-6"/>
          <w:kern w:val="0"/>
          <w:sz w:val="32"/>
          <w:szCs w:val="32"/>
        </w:rPr>
        <w:t>分及以上）；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分及以上，含科研单项计分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③主持项目【教学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分及以上，含单项计分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项，科研项目不少于</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④主持项目【教学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分及以上，含单项计分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项，科研项目不少于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项），且主持单项横向课题到账经费</w:t>
      </w:r>
      <w:r w:rsidRPr="00C5017B">
        <w:rPr>
          <w:rFonts w:eastAsia="仿宋_GB2312" w:hint="eastAsia"/>
          <w:color w:val="000000" w:themeColor="text1"/>
          <w:spacing w:val="-6"/>
          <w:kern w:val="0"/>
          <w:sz w:val="32"/>
          <w:szCs w:val="32"/>
        </w:rPr>
        <w:t>12</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以第一指导教师身份指导学生参加学院</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类学科竞赛获省级一等奖及以上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类学科竞赛获国家级二等级及以上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以第二指导教师身份指导“互联网</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”大学生创新创业大赛、“挑战杯”大学生课外学术科技作品竞赛、“创青春”大学生创业大赛全国最高奖</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⑤主持项目【教学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分及以上），且主持单项横向课题到账经费</w:t>
      </w:r>
      <w:r w:rsidRPr="00C5017B">
        <w:rPr>
          <w:rFonts w:eastAsia="仿宋_GB2312" w:hint="eastAsia"/>
          <w:color w:val="000000" w:themeColor="text1"/>
          <w:spacing w:val="-6"/>
          <w:kern w:val="0"/>
          <w:sz w:val="32"/>
          <w:szCs w:val="32"/>
        </w:rPr>
        <w:t>12</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单项横向课题到账经费</w:t>
      </w:r>
      <w:r w:rsidRPr="00C5017B">
        <w:rPr>
          <w:rFonts w:eastAsia="仿宋_GB2312" w:hint="eastAsia"/>
          <w:color w:val="000000" w:themeColor="text1"/>
          <w:spacing w:val="-6"/>
          <w:kern w:val="0"/>
          <w:sz w:val="32"/>
          <w:szCs w:val="32"/>
        </w:rPr>
        <w:t>25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累计到账经费</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引进并建成校企共建实验室</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30</w:t>
      </w:r>
      <w:r w:rsidRPr="00C5017B">
        <w:rPr>
          <w:rFonts w:eastAsia="仿宋_GB2312" w:hint="eastAsia"/>
          <w:color w:val="000000" w:themeColor="text1"/>
          <w:spacing w:val="-6"/>
          <w:kern w:val="0"/>
          <w:sz w:val="32"/>
          <w:szCs w:val="32"/>
        </w:rPr>
        <w:t>万元及以上）。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．奖项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作为主要成员获省部级【科研】三等奖及以上科研成果奖（排名前三）</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项，或获厅级【科研】三等奖及以上科研成果奖（排名第一）</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项，或获省级【教学】一等奖及以上教学成果奖（排名前五）</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项，或获省级【教学】二等奖及以上教学成果奖（排名前三）</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F7356">
      <w:pPr>
        <w:rPr>
          <w:rFonts w:eastAsia="黑体"/>
          <w:color w:val="000000" w:themeColor="text1"/>
          <w:spacing w:val="-6"/>
          <w:sz w:val="32"/>
          <w:szCs w:val="20"/>
        </w:rPr>
      </w:pPr>
      <w:r w:rsidRPr="00C5017B">
        <w:rPr>
          <w:rFonts w:eastAsia="黑体" w:hint="eastAsia"/>
          <w:color w:val="000000" w:themeColor="text1"/>
          <w:spacing w:val="-6"/>
          <w:sz w:val="32"/>
          <w:szCs w:val="20"/>
        </w:rPr>
        <w:br w:type="page"/>
      </w:r>
    </w:p>
    <w:p w:rsidR="00A80044" w:rsidRPr="00C5017B" w:rsidRDefault="00AF7356">
      <w:pPr>
        <w:spacing w:line="560" w:lineRule="exact"/>
        <w:jc w:val="left"/>
        <w:outlineLvl w:val="0"/>
        <w:rPr>
          <w:rFonts w:eastAsia="黑体"/>
          <w:color w:val="000000" w:themeColor="text1"/>
          <w:spacing w:val="-6"/>
          <w:sz w:val="32"/>
          <w:szCs w:val="20"/>
        </w:rPr>
      </w:pPr>
      <w:r w:rsidRPr="00C5017B">
        <w:rPr>
          <w:rFonts w:eastAsia="黑体" w:hint="eastAsia"/>
          <w:color w:val="000000" w:themeColor="text1"/>
          <w:spacing w:val="-6"/>
          <w:sz w:val="32"/>
          <w:szCs w:val="20"/>
        </w:rPr>
        <w:lastRenderedPageBreak/>
        <w:t>附件</w:t>
      </w:r>
      <w:r w:rsidRPr="00C5017B">
        <w:rPr>
          <w:rFonts w:eastAsia="黑体" w:hint="eastAsia"/>
          <w:color w:val="000000" w:themeColor="text1"/>
          <w:spacing w:val="-6"/>
          <w:sz w:val="32"/>
          <w:szCs w:val="20"/>
        </w:rPr>
        <w:t>3</w:t>
      </w:r>
    </w:p>
    <w:p w:rsidR="00C5017B" w:rsidRPr="00C5017B" w:rsidRDefault="00C5017B">
      <w:pPr>
        <w:spacing w:line="560" w:lineRule="exact"/>
        <w:jc w:val="left"/>
        <w:outlineLvl w:val="0"/>
        <w:rPr>
          <w:rFonts w:eastAsia="黑体"/>
          <w:color w:val="000000" w:themeColor="text1"/>
          <w:spacing w:val="-6"/>
          <w:sz w:val="32"/>
          <w:szCs w:val="20"/>
        </w:rPr>
      </w:pPr>
    </w:p>
    <w:p w:rsidR="00A80044" w:rsidRPr="00C5017B" w:rsidRDefault="00AF7356">
      <w:pPr>
        <w:spacing w:line="560" w:lineRule="exact"/>
        <w:jc w:val="center"/>
        <w:rPr>
          <w:rFonts w:eastAsia="方正小标宋简体"/>
          <w:color w:val="000000" w:themeColor="text1"/>
          <w:spacing w:val="-6"/>
          <w:sz w:val="44"/>
          <w:szCs w:val="20"/>
        </w:rPr>
      </w:pPr>
      <w:r w:rsidRPr="00C5017B">
        <w:rPr>
          <w:rFonts w:eastAsia="方正小标宋简体" w:hint="eastAsia"/>
          <w:color w:val="000000" w:themeColor="text1"/>
          <w:spacing w:val="-6"/>
          <w:sz w:val="44"/>
          <w:szCs w:val="20"/>
        </w:rPr>
        <w:t>申报教学为主型教师高级专业技术职务</w:t>
      </w:r>
    </w:p>
    <w:p w:rsidR="00A80044" w:rsidRPr="00C5017B" w:rsidRDefault="00AF7356">
      <w:pPr>
        <w:spacing w:line="560" w:lineRule="exact"/>
        <w:jc w:val="center"/>
        <w:rPr>
          <w:rFonts w:eastAsia="方正小标宋简体"/>
          <w:color w:val="000000" w:themeColor="text1"/>
          <w:spacing w:val="-6"/>
          <w:sz w:val="44"/>
          <w:szCs w:val="20"/>
        </w:rPr>
      </w:pPr>
      <w:r w:rsidRPr="00C5017B">
        <w:rPr>
          <w:rFonts w:eastAsia="方正小标宋简体" w:hint="eastAsia"/>
          <w:color w:val="000000" w:themeColor="text1"/>
          <w:spacing w:val="-6"/>
          <w:sz w:val="44"/>
          <w:szCs w:val="20"/>
        </w:rPr>
        <w:t>应具备的成果业绩</w:t>
      </w: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F7356" w:rsidP="00C5017B">
      <w:pPr>
        <w:shd w:val="clear" w:color="auto" w:fill="FFFFFF"/>
        <w:spacing w:line="560" w:lineRule="exact"/>
        <w:ind w:firstLineChars="200" w:firstLine="616"/>
        <w:rPr>
          <w:rFonts w:eastAsia="黑体"/>
          <w:color w:val="000000" w:themeColor="text1"/>
          <w:spacing w:val="-6"/>
          <w:sz w:val="32"/>
          <w:szCs w:val="20"/>
        </w:rPr>
      </w:pPr>
      <w:r w:rsidRPr="00C5017B">
        <w:rPr>
          <w:rFonts w:eastAsia="黑体" w:hint="eastAsia"/>
          <w:color w:val="000000" w:themeColor="text1"/>
          <w:spacing w:val="-6"/>
          <w:sz w:val="32"/>
          <w:szCs w:val="20"/>
        </w:rPr>
        <w:t>一、申报教授职务，任现职以来应具备下列条件中第</w:t>
      </w:r>
      <w:r w:rsidRPr="00C5017B">
        <w:rPr>
          <w:rFonts w:eastAsia="黑体" w:hint="eastAsia"/>
          <w:color w:val="000000" w:themeColor="text1"/>
          <w:spacing w:val="-6"/>
          <w:sz w:val="32"/>
          <w:szCs w:val="20"/>
        </w:rPr>
        <w:t>1</w:t>
      </w:r>
      <w:r w:rsidRPr="00C5017B">
        <w:rPr>
          <w:rFonts w:eastAsia="黑体" w:hint="eastAsia"/>
          <w:color w:val="000000" w:themeColor="text1"/>
          <w:spacing w:val="-6"/>
          <w:sz w:val="32"/>
          <w:szCs w:val="20"/>
        </w:rPr>
        <w:t>项和</w:t>
      </w:r>
      <w:r w:rsidRPr="00C5017B">
        <w:rPr>
          <w:rFonts w:eastAsia="黑体" w:hint="eastAsia"/>
          <w:color w:val="000000" w:themeColor="text1"/>
          <w:spacing w:val="-6"/>
          <w:sz w:val="32"/>
          <w:szCs w:val="20"/>
        </w:rPr>
        <w:t>2</w:t>
      </w:r>
      <w:r w:rsidRPr="00C5017B">
        <w:rPr>
          <w:rFonts w:eastAsia="黑体" w:hint="eastAsia"/>
          <w:color w:val="000000" w:themeColor="text1"/>
          <w:spacing w:val="-6"/>
          <w:sz w:val="32"/>
          <w:szCs w:val="20"/>
        </w:rPr>
        <w:t>—</w:t>
      </w:r>
      <w:r w:rsidRPr="00C5017B">
        <w:rPr>
          <w:rFonts w:eastAsia="黑体" w:hint="eastAsia"/>
          <w:color w:val="000000" w:themeColor="text1"/>
          <w:spacing w:val="-6"/>
          <w:sz w:val="32"/>
          <w:szCs w:val="20"/>
        </w:rPr>
        <w:t>18</w:t>
      </w:r>
      <w:r w:rsidRPr="00C5017B">
        <w:rPr>
          <w:rFonts w:eastAsia="黑体" w:hint="eastAsia"/>
          <w:color w:val="000000" w:themeColor="text1"/>
          <w:spacing w:val="-6"/>
          <w:sz w:val="32"/>
          <w:szCs w:val="20"/>
        </w:rPr>
        <w:t>项中任意</w:t>
      </w:r>
      <w:r w:rsidRPr="00C5017B">
        <w:rPr>
          <w:rFonts w:eastAsia="黑体" w:hint="eastAsia"/>
          <w:color w:val="000000" w:themeColor="text1"/>
          <w:spacing w:val="-6"/>
          <w:sz w:val="32"/>
          <w:szCs w:val="20"/>
        </w:rPr>
        <w:t>4</w:t>
      </w:r>
      <w:r w:rsidRPr="00C5017B">
        <w:rPr>
          <w:rFonts w:eastAsia="黑体" w:hint="eastAsia"/>
          <w:color w:val="000000" w:themeColor="text1"/>
          <w:spacing w:val="-6"/>
          <w:sz w:val="32"/>
          <w:szCs w:val="20"/>
        </w:rPr>
        <w:t>项。计分成果在以下各项中不重复计分、不重复使用。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以第一完成人身份取得成果【教学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科研】计分</w:t>
      </w:r>
      <w:r w:rsidRPr="00C5017B">
        <w:rPr>
          <w:rFonts w:eastAsia="仿宋_GB2312" w:hint="eastAsia"/>
          <w:color w:val="000000" w:themeColor="text1"/>
          <w:spacing w:val="-6"/>
          <w:kern w:val="0"/>
          <w:sz w:val="32"/>
          <w:szCs w:val="32"/>
        </w:rPr>
        <w:t>300</w:t>
      </w:r>
      <w:r w:rsidRPr="00C5017B">
        <w:rPr>
          <w:rFonts w:eastAsia="仿宋_GB2312" w:hint="eastAsia"/>
          <w:color w:val="000000" w:themeColor="text1"/>
          <w:spacing w:val="-6"/>
          <w:kern w:val="0"/>
          <w:sz w:val="32"/>
          <w:szCs w:val="32"/>
        </w:rPr>
        <w:t>分及以上〔其中单项计分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件（主编出版已在教学实践中使用的教材或教学研究著作视同完成</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分单项计分），且只有单项计分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分及以上成果纳入计分〕。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．教学团队建设：院级教学团队的负责人，或省级教学团队的主要成员（排名前三），或国家级教学团队的主要成员（排名前五），并在申报与建设中起到重要作用。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．人才培养模式和基地建设：省级人才培养模式创新实验区</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实验教学示范中心</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产教融合示范基地</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大学生校外实践教育基地</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教师教育基地的主要成员（排名前二），或国家级人才培养模式创新实验区</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实验教学示范中心</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产教融合示范基地</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大学生校外实践教育基地</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教师教育基地的主要成员（排名前三），并在申报与建设中起到重要作用。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4</w:t>
      </w:r>
      <w:r w:rsidRPr="00C5017B">
        <w:rPr>
          <w:rFonts w:eastAsia="仿宋_GB2312" w:hint="eastAsia"/>
          <w:color w:val="000000" w:themeColor="text1"/>
          <w:spacing w:val="-6"/>
          <w:kern w:val="0"/>
          <w:sz w:val="32"/>
          <w:szCs w:val="32"/>
        </w:rPr>
        <w:t>．课程建设：省级课程（含虚拟仿真实验教学项目）主要成员（排名前二），或国家级课程（含虚拟仿真实验教学项目）主要成</w:t>
      </w:r>
      <w:r w:rsidRPr="00C5017B">
        <w:rPr>
          <w:rFonts w:eastAsia="仿宋_GB2312" w:hint="eastAsia"/>
          <w:color w:val="000000" w:themeColor="text1"/>
          <w:spacing w:val="-6"/>
          <w:kern w:val="0"/>
          <w:sz w:val="32"/>
          <w:szCs w:val="32"/>
        </w:rPr>
        <w:lastRenderedPageBreak/>
        <w:t>员（排名前三），或主讲院级及以上“金课”</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．专业建设：院级专业建设项目负责人，或省级专业的主要成员（排名前二），或国家级专业的主要成员（排名前三），并在申报与建设中起到重要作用，或有至少</w:t>
      </w: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年的教学管理工作经历（专业主任及以上）且成效良好。</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6</w:t>
      </w:r>
      <w:r w:rsidRPr="00C5017B">
        <w:rPr>
          <w:rFonts w:eastAsia="仿宋_GB2312" w:hint="eastAsia"/>
          <w:color w:val="000000" w:themeColor="text1"/>
          <w:spacing w:val="-6"/>
          <w:kern w:val="0"/>
          <w:sz w:val="32"/>
          <w:szCs w:val="32"/>
        </w:rPr>
        <w:t>．教材建设：省级及以上重点建设教材、新形态教材、规划教材负责人。</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7</w:t>
      </w:r>
      <w:r w:rsidRPr="00C5017B">
        <w:rPr>
          <w:rFonts w:eastAsia="仿宋_GB2312" w:hint="eastAsia"/>
          <w:color w:val="000000" w:themeColor="text1"/>
          <w:spacing w:val="-6"/>
          <w:kern w:val="0"/>
          <w:sz w:val="32"/>
          <w:szCs w:val="32"/>
        </w:rPr>
        <w:t>．教学成果奖：校级教学成果奖主要成员（排名第一），或省级教学成果奖主要成员（排名前三），或国家级教学成果奖主要成员（排名前五），并在改革推进及申报过程中起到重要作用。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8</w:t>
      </w:r>
      <w:r w:rsidRPr="00C5017B">
        <w:rPr>
          <w:rFonts w:eastAsia="仿宋_GB2312" w:hint="eastAsia"/>
          <w:color w:val="000000" w:themeColor="text1"/>
          <w:spacing w:val="-6"/>
          <w:kern w:val="0"/>
          <w:sz w:val="32"/>
          <w:szCs w:val="32"/>
        </w:rPr>
        <w:t>．担任教育部专业教学指导委员会成员，或浙江省高校教学指导委员会成员，或基础教育课程改革专业指导委员会成员，或高考命题专家，或参与国家级考试命题</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次以上。担任国务院学位委员会学科评议组成员，或全国专业学位研究生教育指导委员会成员，或浙江省学科评议组成员，或浙江省专业学位研究生教育指导委员会成员。</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9</w:t>
      </w:r>
      <w:r w:rsidRPr="00C5017B">
        <w:rPr>
          <w:rFonts w:eastAsia="仿宋_GB2312" w:hint="eastAsia"/>
          <w:color w:val="000000" w:themeColor="text1"/>
          <w:spacing w:val="-6"/>
          <w:kern w:val="0"/>
          <w:sz w:val="32"/>
          <w:szCs w:val="32"/>
        </w:rPr>
        <w:t>．教学质量奖：获校级及以上教坛新秀奖等教学荣誉称号，或教师教学竞赛省级二等奖及以上，或教师教学竞赛国家级三等奖及以上。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10</w:t>
      </w:r>
      <w:r w:rsidRPr="00C5017B">
        <w:rPr>
          <w:rFonts w:eastAsia="仿宋_GB2312" w:hint="eastAsia"/>
          <w:color w:val="000000" w:themeColor="text1"/>
          <w:spacing w:val="-6"/>
          <w:kern w:val="0"/>
          <w:sz w:val="32"/>
          <w:szCs w:val="32"/>
        </w:rPr>
        <w:t>．以第一指导教师身份指导学生参加</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类学科竞赛、大学生体育竞赛和大学生艺术节比赛，获国家级二等奖及以上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项，或省级一等奖及以上</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项，或获</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类学科竞赛国家级二等奖及以上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项，或指导学生获省级及以上优秀硕士学位论文</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篇。</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11</w:t>
      </w:r>
      <w:r w:rsidRPr="00C5017B">
        <w:rPr>
          <w:rFonts w:eastAsia="仿宋_GB2312" w:hint="eastAsia"/>
          <w:color w:val="000000" w:themeColor="text1"/>
          <w:spacing w:val="-6"/>
          <w:kern w:val="0"/>
          <w:sz w:val="32"/>
          <w:szCs w:val="32"/>
        </w:rPr>
        <w:t>．获国家级、省级“优秀教师”“最美教师”“‘三育人’</w:t>
      </w:r>
      <w:r w:rsidRPr="00C5017B">
        <w:rPr>
          <w:rFonts w:eastAsia="仿宋_GB2312" w:hint="eastAsia"/>
          <w:color w:val="000000" w:themeColor="text1"/>
          <w:spacing w:val="-6"/>
          <w:kern w:val="0"/>
          <w:sz w:val="32"/>
          <w:szCs w:val="32"/>
        </w:rPr>
        <w:lastRenderedPageBreak/>
        <w:t>先进个人”，校级及以上“我心目中的好老师”“我最喜爱的研究生导师”“最美教师”“砺行奖教师”等荣誉称号。</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12</w:t>
      </w:r>
      <w:r w:rsidRPr="00C5017B">
        <w:rPr>
          <w:rFonts w:eastAsia="仿宋_GB2312" w:hint="eastAsia"/>
          <w:color w:val="000000" w:themeColor="text1"/>
          <w:spacing w:val="-6"/>
          <w:kern w:val="0"/>
          <w:sz w:val="32"/>
          <w:szCs w:val="32"/>
        </w:rPr>
        <w:t>．院级国际化专业（方向）负责人（须任职</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年及以上），或连续独立承担一门国际化专业（方向）全英文专业课程的教学工作</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年及以上。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13</w:t>
      </w:r>
      <w:r w:rsidRPr="00C5017B">
        <w:rPr>
          <w:rFonts w:eastAsia="仿宋_GB2312" w:hint="eastAsia"/>
          <w:color w:val="000000" w:themeColor="text1"/>
          <w:spacing w:val="-6"/>
          <w:kern w:val="0"/>
          <w:sz w:val="32"/>
          <w:szCs w:val="32"/>
        </w:rPr>
        <w:t>．担任班主任工作满</w:t>
      </w:r>
      <w:r w:rsidRPr="00C5017B">
        <w:rPr>
          <w:rFonts w:eastAsia="仿宋_GB2312" w:hint="eastAsia"/>
          <w:color w:val="000000" w:themeColor="text1"/>
          <w:spacing w:val="-6"/>
          <w:kern w:val="0"/>
          <w:sz w:val="32"/>
          <w:szCs w:val="32"/>
        </w:rPr>
        <w:t>8</w:t>
      </w:r>
      <w:r w:rsidRPr="00C5017B">
        <w:rPr>
          <w:rFonts w:eastAsia="仿宋_GB2312" w:hint="eastAsia"/>
          <w:color w:val="000000" w:themeColor="text1"/>
          <w:spacing w:val="-6"/>
          <w:kern w:val="0"/>
          <w:sz w:val="32"/>
          <w:szCs w:val="32"/>
        </w:rPr>
        <w:t>年，其中至少一届毕业班的深造率达到</w:t>
      </w:r>
      <w:r w:rsidRPr="00C5017B">
        <w:rPr>
          <w:rFonts w:eastAsia="仿宋_GB2312" w:hint="eastAsia"/>
          <w:color w:val="000000" w:themeColor="text1"/>
          <w:spacing w:val="-6"/>
          <w:kern w:val="0"/>
          <w:sz w:val="32"/>
          <w:szCs w:val="32"/>
        </w:rPr>
        <w:t>20%</w:t>
      </w:r>
      <w:r w:rsidRPr="00C5017B">
        <w:rPr>
          <w:rFonts w:eastAsia="仿宋_GB2312" w:hint="eastAsia"/>
          <w:color w:val="000000" w:themeColor="text1"/>
          <w:spacing w:val="-6"/>
          <w:kern w:val="0"/>
          <w:sz w:val="32"/>
          <w:szCs w:val="32"/>
        </w:rPr>
        <w:t>及以上或院级优秀班主任</w:t>
      </w: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次及以上。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14</w:t>
      </w:r>
      <w:r w:rsidRPr="00C5017B">
        <w:rPr>
          <w:rFonts w:eastAsia="仿宋_GB2312" w:hint="eastAsia"/>
          <w:color w:val="000000" w:themeColor="text1"/>
          <w:spacing w:val="-6"/>
          <w:kern w:val="0"/>
          <w:sz w:val="32"/>
          <w:szCs w:val="32"/>
        </w:rPr>
        <w:t>．近</w:t>
      </w: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年有</w:t>
      </w: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次课堂教学质量测评排名学院前</w:t>
      </w:r>
      <w:r w:rsidRPr="00C5017B">
        <w:rPr>
          <w:rFonts w:eastAsia="仿宋_GB2312" w:hint="eastAsia"/>
          <w:color w:val="000000" w:themeColor="text1"/>
          <w:spacing w:val="-6"/>
          <w:kern w:val="0"/>
          <w:sz w:val="32"/>
          <w:szCs w:val="32"/>
        </w:rPr>
        <w:t>20%</w:t>
      </w:r>
      <w:r w:rsidRPr="00C5017B">
        <w:rPr>
          <w:rFonts w:eastAsia="仿宋_GB2312" w:hint="eastAsia"/>
          <w:color w:val="000000" w:themeColor="text1"/>
          <w:spacing w:val="-6"/>
          <w:kern w:val="0"/>
          <w:sz w:val="32"/>
          <w:szCs w:val="32"/>
        </w:rPr>
        <w:t>或有</w:t>
      </w: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次教学业绩考核成绩为</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，或近</w:t>
      </w:r>
      <w:r w:rsidRPr="00C5017B">
        <w:rPr>
          <w:rFonts w:eastAsia="仿宋_GB2312" w:hint="eastAsia"/>
          <w:color w:val="000000" w:themeColor="text1"/>
          <w:spacing w:val="-6"/>
          <w:kern w:val="0"/>
          <w:sz w:val="32"/>
          <w:szCs w:val="32"/>
        </w:rPr>
        <w:t>6</w:t>
      </w:r>
      <w:r w:rsidRPr="00C5017B">
        <w:rPr>
          <w:rFonts w:eastAsia="仿宋_GB2312" w:hint="eastAsia"/>
          <w:color w:val="000000" w:themeColor="text1"/>
          <w:spacing w:val="-6"/>
          <w:kern w:val="0"/>
          <w:sz w:val="32"/>
          <w:szCs w:val="32"/>
        </w:rPr>
        <w:t>年教学业绩考核成绩为</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以上，且</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的次数不少于</w:t>
      </w: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次。</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15</w:t>
      </w:r>
      <w:r w:rsidRPr="00C5017B">
        <w:rPr>
          <w:rFonts w:eastAsia="仿宋_GB2312" w:hint="eastAsia"/>
          <w:color w:val="000000" w:themeColor="text1"/>
          <w:spacing w:val="-6"/>
          <w:kern w:val="0"/>
          <w:sz w:val="32"/>
          <w:szCs w:val="32"/>
        </w:rPr>
        <w:t>．副教授任职时间满</w:t>
      </w:r>
      <w:r w:rsidRPr="00C5017B">
        <w:rPr>
          <w:rFonts w:eastAsia="仿宋_GB2312" w:hint="eastAsia"/>
          <w:color w:val="000000" w:themeColor="text1"/>
          <w:spacing w:val="-6"/>
          <w:kern w:val="0"/>
          <w:sz w:val="32"/>
          <w:szCs w:val="32"/>
        </w:rPr>
        <w:t>15</w:t>
      </w:r>
      <w:r w:rsidRPr="00C5017B">
        <w:rPr>
          <w:rFonts w:eastAsia="仿宋_GB2312" w:hint="eastAsia"/>
          <w:color w:val="000000" w:themeColor="text1"/>
          <w:spacing w:val="-6"/>
          <w:kern w:val="0"/>
          <w:sz w:val="32"/>
          <w:szCs w:val="32"/>
        </w:rPr>
        <w:t>年，且聘任期间教学业绩考核成绩为</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的次数不少于</w:t>
      </w: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次。</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16</w:t>
      </w:r>
      <w:r w:rsidRPr="00C5017B">
        <w:rPr>
          <w:rFonts w:eastAsia="仿宋_GB2312" w:hint="eastAsia"/>
          <w:color w:val="000000" w:themeColor="text1"/>
          <w:spacing w:val="-6"/>
          <w:kern w:val="0"/>
          <w:sz w:val="32"/>
          <w:szCs w:val="32"/>
        </w:rPr>
        <w:t>．主持省部级及以上教学项目</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项，或参与国家级教学项目（排名前三）</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17</w:t>
      </w:r>
      <w:r w:rsidRPr="00C5017B">
        <w:rPr>
          <w:rFonts w:eastAsia="仿宋_GB2312" w:hint="eastAsia"/>
          <w:color w:val="000000" w:themeColor="text1"/>
          <w:spacing w:val="-6"/>
          <w:kern w:val="0"/>
          <w:sz w:val="32"/>
          <w:szCs w:val="32"/>
        </w:rPr>
        <w:t>．引进并建成校企共建设实验室</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万元及以上）。</w:t>
      </w:r>
    </w:p>
    <w:p w:rsidR="00A80044" w:rsidRPr="00C5017B" w:rsidRDefault="00AF7356" w:rsidP="00C5017B">
      <w:pPr>
        <w:shd w:val="clear" w:color="auto" w:fill="FFFFFF"/>
        <w:spacing w:line="560" w:lineRule="exact"/>
        <w:ind w:firstLineChars="200" w:firstLine="616"/>
        <w:rPr>
          <w:rFonts w:eastAsia="黑体"/>
          <w:color w:val="000000" w:themeColor="text1"/>
          <w:spacing w:val="-6"/>
          <w:sz w:val="32"/>
          <w:szCs w:val="20"/>
        </w:rPr>
      </w:pPr>
      <w:r w:rsidRPr="00C5017B">
        <w:rPr>
          <w:rFonts w:eastAsia="仿宋_GB2312" w:hint="eastAsia"/>
          <w:color w:val="000000" w:themeColor="text1"/>
          <w:spacing w:val="-6"/>
          <w:kern w:val="0"/>
          <w:sz w:val="32"/>
          <w:szCs w:val="32"/>
        </w:rPr>
        <w:t>18</w:t>
      </w:r>
      <w:r w:rsidRPr="00C5017B">
        <w:rPr>
          <w:rFonts w:eastAsia="仿宋_GB2312" w:hint="eastAsia"/>
          <w:color w:val="000000" w:themeColor="text1"/>
          <w:spacing w:val="-6"/>
          <w:kern w:val="0"/>
          <w:sz w:val="32"/>
          <w:szCs w:val="32"/>
        </w:rPr>
        <w:t>．担任过青年教师助讲导师，至少指导过</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名青年教师并取得良好效果（青年教师自被指导当年起</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年内各累计取得【教学类】成果计分</w:t>
      </w:r>
      <w:r w:rsidRPr="00C5017B">
        <w:rPr>
          <w:rFonts w:eastAsia="仿宋_GB2312" w:hint="eastAsia"/>
          <w:color w:val="000000" w:themeColor="text1"/>
          <w:spacing w:val="-6"/>
          <w:kern w:val="0"/>
          <w:sz w:val="32"/>
          <w:szCs w:val="32"/>
        </w:rPr>
        <w:t>15</w:t>
      </w:r>
      <w:r w:rsidRPr="00C5017B">
        <w:rPr>
          <w:rFonts w:eastAsia="仿宋_GB2312" w:hint="eastAsia"/>
          <w:color w:val="000000" w:themeColor="text1"/>
          <w:spacing w:val="-6"/>
          <w:kern w:val="0"/>
          <w:sz w:val="32"/>
          <w:szCs w:val="32"/>
        </w:rPr>
        <w:t>及以上）。</w:t>
      </w:r>
    </w:p>
    <w:p w:rsidR="00A80044" w:rsidRPr="00C5017B" w:rsidRDefault="00AF7356" w:rsidP="00C5017B">
      <w:pPr>
        <w:shd w:val="clear" w:color="auto" w:fill="FFFFFF"/>
        <w:spacing w:line="560" w:lineRule="exact"/>
        <w:ind w:firstLineChars="200" w:firstLine="616"/>
        <w:rPr>
          <w:rFonts w:eastAsia="黑体"/>
          <w:color w:val="000000" w:themeColor="text1"/>
          <w:spacing w:val="-6"/>
          <w:sz w:val="32"/>
          <w:szCs w:val="20"/>
        </w:rPr>
      </w:pPr>
      <w:r w:rsidRPr="00C5017B">
        <w:rPr>
          <w:rFonts w:eastAsia="黑体" w:hint="eastAsia"/>
          <w:color w:val="000000" w:themeColor="text1"/>
          <w:spacing w:val="-6"/>
          <w:sz w:val="32"/>
          <w:szCs w:val="20"/>
        </w:rPr>
        <w:t>二、申报副教授职务，应具备下列条件中第</w:t>
      </w:r>
      <w:r w:rsidRPr="00C5017B">
        <w:rPr>
          <w:rFonts w:eastAsia="黑体" w:hint="eastAsia"/>
          <w:color w:val="000000" w:themeColor="text1"/>
          <w:spacing w:val="-6"/>
          <w:sz w:val="32"/>
          <w:szCs w:val="20"/>
        </w:rPr>
        <w:t>1</w:t>
      </w:r>
      <w:r w:rsidRPr="00C5017B">
        <w:rPr>
          <w:rFonts w:eastAsia="黑体" w:hint="eastAsia"/>
          <w:color w:val="000000" w:themeColor="text1"/>
          <w:spacing w:val="-6"/>
          <w:sz w:val="32"/>
          <w:szCs w:val="20"/>
        </w:rPr>
        <w:t>项和</w:t>
      </w:r>
      <w:r w:rsidRPr="00C5017B">
        <w:rPr>
          <w:rFonts w:eastAsia="黑体" w:hint="eastAsia"/>
          <w:color w:val="000000" w:themeColor="text1"/>
          <w:spacing w:val="-6"/>
          <w:sz w:val="32"/>
          <w:szCs w:val="20"/>
        </w:rPr>
        <w:t>2</w:t>
      </w:r>
      <w:r w:rsidRPr="00C5017B">
        <w:rPr>
          <w:rFonts w:eastAsia="黑体" w:hint="eastAsia"/>
          <w:color w:val="000000" w:themeColor="text1"/>
          <w:spacing w:val="-6"/>
          <w:sz w:val="32"/>
          <w:szCs w:val="20"/>
        </w:rPr>
        <w:t>－</w:t>
      </w:r>
      <w:r w:rsidRPr="00C5017B">
        <w:rPr>
          <w:rFonts w:eastAsia="黑体" w:hint="eastAsia"/>
          <w:color w:val="000000" w:themeColor="text1"/>
          <w:spacing w:val="-6"/>
          <w:sz w:val="32"/>
          <w:szCs w:val="20"/>
        </w:rPr>
        <w:t>17</w:t>
      </w:r>
      <w:r w:rsidRPr="00C5017B">
        <w:rPr>
          <w:rFonts w:eastAsia="黑体" w:hint="eastAsia"/>
          <w:color w:val="000000" w:themeColor="text1"/>
          <w:spacing w:val="-6"/>
          <w:sz w:val="32"/>
          <w:szCs w:val="20"/>
        </w:rPr>
        <w:t>项中任意</w:t>
      </w:r>
      <w:r w:rsidRPr="00C5017B">
        <w:rPr>
          <w:rFonts w:eastAsia="黑体" w:hint="eastAsia"/>
          <w:color w:val="000000" w:themeColor="text1"/>
          <w:spacing w:val="-6"/>
          <w:sz w:val="32"/>
          <w:szCs w:val="20"/>
        </w:rPr>
        <w:t>3</w:t>
      </w:r>
      <w:r w:rsidRPr="00C5017B">
        <w:rPr>
          <w:rFonts w:eastAsia="黑体" w:hint="eastAsia"/>
          <w:color w:val="000000" w:themeColor="text1"/>
          <w:spacing w:val="-6"/>
          <w:sz w:val="32"/>
          <w:szCs w:val="20"/>
        </w:rPr>
        <w:t>项。计分成果在以下各项中不重复计分、不重复使用。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以第一完成人身份取得成果【教学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科研】计分</w:t>
      </w:r>
      <w:r w:rsidRPr="00C5017B">
        <w:rPr>
          <w:rFonts w:eastAsia="仿宋_GB2312" w:hint="eastAsia"/>
          <w:color w:val="000000" w:themeColor="text1"/>
          <w:spacing w:val="-6"/>
          <w:kern w:val="0"/>
          <w:sz w:val="32"/>
          <w:szCs w:val="32"/>
        </w:rPr>
        <w:t>250</w:t>
      </w:r>
      <w:r w:rsidRPr="00C5017B">
        <w:rPr>
          <w:rFonts w:eastAsia="仿宋_GB2312" w:hint="eastAsia"/>
          <w:color w:val="000000" w:themeColor="text1"/>
          <w:spacing w:val="-6"/>
          <w:kern w:val="0"/>
          <w:sz w:val="32"/>
          <w:szCs w:val="32"/>
        </w:rPr>
        <w:t>分及以上〔其中单项计分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件（主编出版已在教学实践中使</w:t>
      </w:r>
      <w:r w:rsidRPr="00C5017B">
        <w:rPr>
          <w:rFonts w:eastAsia="仿宋_GB2312" w:hint="eastAsia"/>
          <w:color w:val="000000" w:themeColor="text1"/>
          <w:spacing w:val="-6"/>
          <w:kern w:val="0"/>
          <w:sz w:val="32"/>
          <w:szCs w:val="32"/>
        </w:rPr>
        <w:lastRenderedPageBreak/>
        <w:t>用的教材或教学研究著作视同完成</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分单项计分），且只有单项计分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分及以上的成果纳入计分〕。</w:t>
      </w:r>
    </w:p>
    <w:p w:rsidR="00A80044" w:rsidRPr="00C5017B" w:rsidRDefault="00AF7356" w:rsidP="00C5017B">
      <w:pPr>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．教学团队建设：院级教学团队的主要成员（排名前二），或省级及以上教学团队的主要成员（排名前五），并在申报与建设中起到重要作用。</w:t>
      </w:r>
    </w:p>
    <w:p w:rsidR="00A80044" w:rsidRPr="00C5017B" w:rsidRDefault="00AF7356" w:rsidP="00C5017B">
      <w:pPr>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．人才培养模式和基地建设：省级及以上人才培养模式创新实验区</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实验教学示范中心</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产教融合示范基地</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大学生校外实践教育基地</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教师教育基地的主要成员（排名前五），并在申报与建设中起到重要作用。</w:t>
      </w:r>
    </w:p>
    <w:p w:rsidR="00A80044" w:rsidRPr="00C5017B" w:rsidRDefault="00AF7356" w:rsidP="00C5017B">
      <w:pPr>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4</w:t>
      </w:r>
      <w:r w:rsidRPr="00C5017B">
        <w:rPr>
          <w:rFonts w:eastAsia="仿宋_GB2312" w:hint="eastAsia"/>
          <w:color w:val="000000" w:themeColor="text1"/>
          <w:spacing w:val="-6"/>
          <w:kern w:val="0"/>
          <w:sz w:val="32"/>
          <w:szCs w:val="32"/>
        </w:rPr>
        <w:t>．课程建设：院级及以上“金课”（含虚拟仿真实验教学项目）负责人，或校级课程的主要成员（排名前三），或省级及以上课程（含虚拟仿真实验教学项目）主要成员（排名前五），并在申报与建设中起到重要作用。</w:t>
      </w:r>
    </w:p>
    <w:p w:rsidR="00A80044" w:rsidRPr="00C5017B" w:rsidRDefault="00AF7356" w:rsidP="00C5017B">
      <w:pPr>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．专业建设：院级专业建设项目负责人，或省级及以上专业的主要成员（排名前五），并在申报与建设中起到重要作用，或有至少</w:t>
      </w: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年的教学管理工作经历（专业主任及以上）且成效良好。</w:t>
      </w:r>
    </w:p>
    <w:p w:rsidR="00A80044" w:rsidRPr="00C5017B" w:rsidRDefault="00AF7356" w:rsidP="00C5017B">
      <w:pPr>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6</w:t>
      </w:r>
      <w:r w:rsidRPr="00C5017B">
        <w:rPr>
          <w:rFonts w:eastAsia="仿宋_GB2312" w:hint="eastAsia"/>
          <w:color w:val="000000" w:themeColor="text1"/>
          <w:spacing w:val="-6"/>
          <w:kern w:val="0"/>
          <w:sz w:val="32"/>
          <w:szCs w:val="32"/>
        </w:rPr>
        <w:t>．教材建设：院级及以上重点建设教材、新形态教材、规划教材负责人，或省级及以上重点建设教材、新形态教材、规划教材主要成员（排名前五），并在申报与建设中起到重要作用。</w:t>
      </w:r>
    </w:p>
    <w:p w:rsidR="00A80044" w:rsidRPr="00C5017B" w:rsidRDefault="00AF7356" w:rsidP="00C5017B">
      <w:pPr>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7</w:t>
      </w:r>
      <w:r w:rsidRPr="00C5017B">
        <w:rPr>
          <w:rFonts w:eastAsia="仿宋_GB2312" w:hint="eastAsia"/>
          <w:color w:val="000000" w:themeColor="text1"/>
          <w:spacing w:val="-6"/>
          <w:kern w:val="0"/>
          <w:sz w:val="32"/>
          <w:szCs w:val="32"/>
        </w:rPr>
        <w:t>．教学成果奖：院级教学成果奖负责人，或校级教学成果奖主要成员（排名前三），或省部级教学成果奖主要成员（排名前五），或国家级教学成果奖主要成员（排名前十），并在改革推进及申报过程中起到重要作用。</w:t>
      </w:r>
    </w:p>
    <w:p w:rsidR="00A80044" w:rsidRPr="00C5017B" w:rsidRDefault="00AF7356" w:rsidP="00C5017B">
      <w:pPr>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8</w:t>
      </w:r>
      <w:r w:rsidRPr="00C5017B">
        <w:rPr>
          <w:rFonts w:eastAsia="仿宋_GB2312" w:hint="eastAsia"/>
          <w:color w:val="000000" w:themeColor="text1"/>
          <w:spacing w:val="-6"/>
          <w:kern w:val="0"/>
          <w:sz w:val="32"/>
          <w:szCs w:val="32"/>
        </w:rPr>
        <w:t>．教学质量奖：获院级及以上教坛新秀奖等教学荣誉称号，或</w:t>
      </w:r>
      <w:r w:rsidRPr="00C5017B">
        <w:rPr>
          <w:rFonts w:eastAsia="仿宋_GB2312" w:hint="eastAsia"/>
          <w:color w:val="000000" w:themeColor="text1"/>
          <w:spacing w:val="-6"/>
          <w:kern w:val="0"/>
          <w:sz w:val="32"/>
          <w:szCs w:val="32"/>
        </w:rPr>
        <w:lastRenderedPageBreak/>
        <w:t>教师教学竞赛获院级一等奖及以上，或省级及以上微课比赛一等奖。</w:t>
      </w:r>
    </w:p>
    <w:p w:rsidR="00A80044" w:rsidRPr="00C5017B" w:rsidRDefault="00AF7356" w:rsidP="00C5017B">
      <w:pPr>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9</w:t>
      </w:r>
      <w:r w:rsidRPr="00C5017B">
        <w:rPr>
          <w:rFonts w:eastAsia="仿宋_GB2312" w:hint="eastAsia"/>
          <w:color w:val="000000" w:themeColor="text1"/>
          <w:spacing w:val="-6"/>
          <w:kern w:val="0"/>
          <w:sz w:val="32"/>
          <w:szCs w:val="32"/>
        </w:rPr>
        <w:t>．以第一指导教师身份指导学生参加</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类学科竞赛、大学生体育竞赛和大学生艺术节比赛省级一等奖及以上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项，或获</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类学科竞赛国家级三等奖及以上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项，或以第二指导教师身份指导“互联网</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”大学生创新创业大赛、“挑战杯”大学生课外学术科技作品竞赛、“创青春”大学生创业大赛获全国最高奖，或以第一指导教师身份指导学生完成国家级创新创业训练项目</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项，或指导学生获校级及以上优秀硕士学位论文</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篇。</w:t>
      </w:r>
    </w:p>
    <w:p w:rsidR="00A80044" w:rsidRPr="00C5017B" w:rsidRDefault="00AF7356" w:rsidP="00C5017B">
      <w:pPr>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10</w:t>
      </w:r>
      <w:r w:rsidRPr="00C5017B">
        <w:rPr>
          <w:rFonts w:eastAsia="仿宋_GB2312" w:hint="eastAsia"/>
          <w:color w:val="000000" w:themeColor="text1"/>
          <w:spacing w:val="-6"/>
          <w:kern w:val="0"/>
          <w:sz w:val="32"/>
          <w:szCs w:val="32"/>
        </w:rPr>
        <w:t>．获国家级、省级“优秀教师”“最美教师”“‘三育人’先进个人”，校级及以上“我心目中的好老师”“我最喜爱的研究生导师”“最美教师”“砺行奖教师”等荣誉称号。</w:t>
      </w:r>
    </w:p>
    <w:p w:rsidR="00A80044" w:rsidRPr="00C5017B" w:rsidRDefault="00AF7356" w:rsidP="00C5017B">
      <w:pPr>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11</w:t>
      </w:r>
      <w:r w:rsidRPr="00C5017B">
        <w:rPr>
          <w:rFonts w:eastAsia="仿宋_GB2312" w:hint="eastAsia"/>
          <w:color w:val="000000" w:themeColor="text1"/>
          <w:spacing w:val="-6"/>
          <w:kern w:val="0"/>
          <w:sz w:val="32"/>
          <w:szCs w:val="32"/>
        </w:rPr>
        <w:t>．院级国际化专业（方向）负责人（须任职</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年及以上），或连续独立承担一门国际化专业（方向）全英文专业课程的教学工作</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年及以上。</w:t>
      </w:r>
    </w:p>
    <w:p w:rsidR="00A80044" w:rsidRPr="00C5017B" w:rsidRDefault="00AF7356" w:rsidP="00C5017B">
      <w:pPr>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12</w:t>
      </w:r>
      <w:r w:rsidRPr="00C5017B">
        <w:rPr>
          <w:rFonts w:eastAsia="仿宋_GB2312" w:hint="eastAsia"/>
          <w:color w:val="000000" w:themeColor="text1"/>
          <w:spacing w:val="-6"/>
          <w:kern w:val="0"/>
          <w:sz w:val="32"/>
          <w:szCs w:val="32"/>
        </w:rPr>
        <w:t>．担任班主任工作</w:t>
      </w: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年，其中至少一届毕业班的深造率达到</w:t>
      </w:r>
      <w:r w:rsidRPr="00C5017B">
        <w:rPr>
          <w:rFonts w:eastAsia="仿宋_GB2312" w:hint="eastAsia"/>
          <w:color w:val="000000" w:themeColor="text1"/>
          <w:spacing w:val="-6"/>
          <w:kern w:val="0"/>
          <w:sz w:val="32"/>
          <w:szCs w:val="32"/>
        </w:rPr>
        <w:t>20%</w:t>
      </w:r>
      <w:r w:rsidRPr="00C5017B">
        <w:rPr>
          <w:rFonts w:eastAsia="仿宋_GB2312" w:hint="eastAsia"/>
          <w:color w:val="000000" w:themeColor="text1"/>
          <w:spacing w:val="-6"/>
          <w:kern w:val="0"/>
          <w:sz w:val="32"/>
          <w:szCs w:val="32"/>
        </w:rPr>
        <w:t>及以上或院级优秀班主任</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次及以上。</w:t>
      </w:r>
    </w:p>
    <w:p w:rsidR="00A80044" w:rsidRPr="00C5017B" w:rsidRDefault="00AF7356" w:rsidP="00C5017B">
      <w:pPr>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13</w:t>
      </w:r>
      <w:r w:rsidRPr="00C5017B">
        <w:rPr>
          <w:rFonts w:eastAsia="仿宋_GB2312" w:hint="eastAsia"/>
          <w:color w:val="000000" w:themeColor="text1"/>
          <w:spacing w:val="-6"/>
          <w:kern w:val="0"/>
          <w:sz w:val="32"/>
          <w:szCs w:val="32"/>
        </w:rPr>
        <w:t>．近</w:t>
      </w: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年有</w:t>
      </w: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次课堂教学质量测评排名学院前</w:t>
      </w:r>
      <w:r w:rsidRPr="00C5017B">
        <w:rPr>
          <w:rFonts w:eastAsia="仿宋_GB2312" w:hint="eastAsia"/>
          <w:color w:val="000000" w:themeColor="text1"/>
          <w:spacing w:val="-6"/>
          <w:kern w:val="0"/>
          <w:sz w:val="32"/>
          <w:szCs w:val="32"/>
        </w:rPr>
        <w:t>30%</w:t>
      </w:r>
      <w:r w:rsidRPr="00C5017B">
        <w:rPr>
          <w:rFonts w:eastAsia="仿宋_GB2312" w:hint="eastAsia"/>
          <w:color w:val="000000" w:themeColor="text1"/>
          <w:spacing w:val="-6"/>
          <w:kern w:val="0"/>
          <w:sz w:val="32"/>
          <w:szCs w:val="32"/>
        </w:rPr>
        <w:t>，或近</w:t>
      </w: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年教学业绩考核成绩为</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以上，且</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的次数不少于</w:t>
      </w:r>
      <w:r w:rsidRPr="00C5017B">
        <w:rPr>
          <w:rFonts w:eastAsia="仿宋_GB2312" w:hint="eastAsia"/>
          <w:color w:val="000000" w:themeColor="text1"/>
          <w:spacing w:val="-6"/>
          <w:kern w:val="0"/>
          <w:sz w:val="32"/>
          <w:szCs w:val="32"/>
        </w:rPr>
        <w:t>4</w:t>
      </w:r>
      <w:r w:rsidRPr="00C5017B">
        <w:rPr>
          <w:rFonts w:eastAsia="仿宋_GB2312" w:hint="eastAsia"/>
          <w:color w:val="000000" w:themeColor="text1"/>
          <w:spacing w:val="-6"/>
          <w:kern w:val="0"/>
          <w:sz w:val="32"/>
          <w:szCs w:val="32"/>
        </w:rPr>
        <w:t>次。</w:t>
      </w:r>
    </w:p>
    <w:p w:rsidR="00A80044" w:rsidRPr="00C5017B" w:rsidRDefault="00AF7356" w:rsidP="00C5017B">
      <w:pPr>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14</w:t>
      </w:r>
      <w:r w:rsidRPr="00C5017B">
        <w:rPr>
          <w:rFonts w:eastAsia="仿宋_GB2312" w:hint="eastAsia"/>
          <w:color w:val="000000" w:themeColor="text1"/>
          <w:spacing w:val="-6"/>
          <w:kern w:val="0"/>
          <w:sz w:val="32"/>
          <w:szCs w:val="32"/>
        </w:rPr>
        <w:t>．讲师任职时间满</w:t>
      </w:r>
      <w:r w:rsidRPr="00C5017B">
        <w:rPr>
          <w:rFonts w:eastAsia="仿宋_GB2312" w:hint="eastAsia"/>
          <w:color w:val="000000" w:themeColor="text1"/>
          <w:spacing w:val="-6"/>
          <w:kern w:val="0"/>
          <w:sz w:val="32"/>
          <w:szCs w:val="32"/>
        </w:rPr>
        <w:t>15</w:t>
      </w:r>
      <w:r w:rsidRPr="00C5017B">
        <w:rPr>
          <w:rFonts w:eastAsia="仿宋_GB2312" w:hint="eastAsia"/>
          <w:color w:val="000000" w:themeColor="text1"/>
          <w:spacing w:val="-6"/>
          <w:kern w:val="0"/>
          <w:sz w:val="32"/>
          <w:szCs w:val="32"/>
        </w:rPr>
        <w:t>年，且聘任期间教学业绩考核成绩为</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的次数不少于</w:t>
      </w: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次。</w:t>
      </w:r>
    </w:p>
    <w:p w:rsidR="00A80044" w:rsidRPr="00C5017B" w:rsidRDefault="00AF7356" w:rsidP="00C5017B">
      <w:pPr>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15</w:t>
      </w:r>
      <w:r w:rsidRPr="00C5017B">
        <w:rPr>
          <w:rFonts w:eastAsia="仿宋_GB2312" w:hint="eastAsia"/>
          <w:color w:val="000000" w:themeColor="text1"/>
          <w:spacing w:val="-6"/>
          <w:kern w:val="0"/>
          <w:sz w:val="32"/>
          <w:szCs w:val="32"/>
        </w:rPr>
        <w:t>．主持教改项目（不含青年教改项目）校级</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项或院级</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项，或参与省部级及以上教改项目</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项（排名前三）。</w:t>
      </w:r>
    </w:p>
    <w:p w:rsidR="00A80044" w:rsidRPr="00C5017B" w:rsidRDefault="00AF7356" w:rsidP="00C5017B">
      <w:pPr>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16</w:t>
      </w:r>
      <w:r w:rsidRPr="00C5017B">
        <w:rPr>
          <w:rFonts w:eastAsia="仿宋_GB2312" w:hint="eastAsia"/>
          <w:color w:val="000000" w:themeColor="text1"/>
          <w:spacing w:val="-6"/>
          <w:kern w:val="0"/>
          <w:sz w:val="32"/>
          <w:szCs w:val="32"/>
        </w:rPr>
        <w:t>．引进并建成校企共建设实验室</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30</w:t>
      </w:r>
      <w:r w:rsidRPr="00C5017B">
        <w:rPr>
          <w:rFonts w:eastAsia="仿宋_GB2312" w:hint="eastAsia"/>
          <w:color w:val="000000" w:themeColor="text1"/>
          <w:spacing w:val="-6"/>
          <w:kern w:val="0"/>
          <w:sz w:val="32"/>
          <w:szCs w:val="32"/>
        </w:rPr>
        <w:t>万元及以上）。</w:t>
      </w:r>
    </w:p>
    <w:p w:rsidR="00A80044" w:rsidRPr="00C5017B" w:rsidRDefault="00AF7356" w:rsidP="00C5017B">
      <w:pPr>
        <w:spacing w:line="560" w:lineRule="exact"/>
        <w:ind w:firstLineChars="200" w:firstLine="616"/>
        <w:rPr>
          <w:rFonts w:eastAsia="黑体"/>
          <w:color w:val="000000" w:themeColor="text1"/>
          <w:spacing w:val="-6"/>
          <w:sz w:val="32"/>
          <w:szCs w:val="20"/>
        </w:rPr>
      </w:pPr>
      <w:r w:rsidRPr="00C5017B">
        <w:rPr>
          <w:rFonts w:eastAsia="仿宋_GB2312" w:hint="eastAsia"/>
          <w:color w:val="000000" w:themeColor="text1"/>
          <w:spacing w:val="-6"/>
          <w:kern w:val="0"/>
          <w:sz w:val="32"/>
          <w:szCs w:val="32"/>
        </w:rPr>
        <w:lastRenderedPageBreak/>
        <w:t>17</w:t>
      </w:r>
      <w:r w:rsidRPr="00C5017B">
        <w:rPr>
          <w:rFonts w:eastAsia="仿宋_GB2312" w:hint="eastAsia"/>
          <w:color w:val="000000" w:themeColor="text1"/>
          <w:spacing w:val="-6"/>
          <w:kern w:val="0"/>
          <w:sz w:val="32"/>
          <w:szCs w:val="32"/>
        </w:rPr>
        <w:t>．担任过青年教师助讲导师，至少指导过</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名青年教师并取得良好效果（青年教师自被指导当年起</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年内各累计取得【教学类】成果计分</w:t>
      </w:r>
      <w:r w:rsidRPr="00C5017B">
        <w:rPr>
          <w:rFonts w:eastAsia="仿宋_GB2312" w:hint="eastAsia"/>
          <w:color w:val="000000" w:themeColor="text1"/>
          <w:spacing w:val="-6"/>
          <w:kern w:val="0"/>
          <w:sz w:val="32"/>
          <w:szCs w:val="32"/>
        </w:rPr>
        <w:t>10</w:t>
      </w:r>
      <w:r w:rsidRPr="00C5017B">
        <w:rPr>
          <w:rFonts w:eastAsia="仿宋_GB2312" w:hint="eastAsia"/>
          <w:color w:val="000000" w:themeColor="text1"/>
          <w:spacing w:val="-6"/>
          <w:kern w:val="0"/>
          <w:sz w:val="32"/>
          <w:szCs w:val="32"/>
        </w:rPr>
        <w:t>及以上）。</w:t>
      </w:r>
      <w:r w:rsidRPr="00C5017B">
        <w:rPr>
          <w:rFonts w:eastAsia="黑体" w:hint="eastAsia"/>
          <w:color w:val="000000" w:themeColor="text1"/>
          <w:spacing w:val="-6"/>
          <w:sz w:val="32"/>
          <w:szCs w:val="20"/>
        </w:rPr>
        <w:br w:type="page"/>
      </w:r>
    </w:p>
    <w:p w:rsidR="00A80044" w:rsidRPr="00C5017B" w:rsidRDefault="00AF7356">
      <w:pPr>
        <w:spacing w:line="560" w:lineRule="exact"/>
        <w:jc w:val="left"/>
        <w:outlineLvl w:val="0"/>
        <w:rPr>
          <w:rFonts w:eastAsia="黑体"/>
          <w:color w:val="000000" w:themeColor="text1"/>
          <w:spacing w:val="-6"/>
          <w:sz w:val="32"/>
          <w:szCs w:val="20"/>
        </w:rPr>
      </w:pPr>
      <w:r w:rsidRPr="00C5017B">
        <w:rPr>
          <w:rFonts w:eastAsia="黑体" w:hint="eastAsia"/>
          <w:color w:val="000000" w:themeColor="text1"/>
          <w:spacing w:val="-6"/>
          <w:sz w:val="32"/>
          <w:szCs w:val="20"/>
        </w:rPr>
        <w:lastRenderedPageBreak/>
        <w:t>附件</w:t>
      </w:r>
      <w:r w:rsidRPr="00C5017B">
        <w:rPr>
          <w:rFonts w:eastAsia="黑体" w:hint="eastAsia"/>
          <w:color w:val="000000" w:themeColor="text1"/>
          <w:spacing w:val="-6"/>
          <w:sz w:val="32"/>
          <w:szCs w:val="20"/>
        </w:rPr>
        <w:t>4</w:t>
      </w: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F7356">
      <w:pPr>
        <w:spacing w:line="560" w:lineRule="exact"/>
        <w:jc w:val="center"/>
        <w:rPr>
          <w:rFonts w:eastAsia="方正小标宋简体"/>
          <w:color w:val="000000" w:themeColor="text1"/>
          <w:spacing w:val="-6"/>
          <w:sz w:val="44"/>
          <w:szCs w:val="20"/>
        </w:rPr>
      </w:pPr>
      <w:r w:rsidRPr="00C5017B">
        <w:rPr>
          <w:rFonts w:eastAsia="方正小标宋简体" w:hint="eastAsia"/>
          <w:color w:val="000000" w:themeColor="text1"/>
          <w:spacing w:val="-6"/>
          <w:sz w:val="44"/>
          <w:szCs w:val="20"/>
        </w:rPr>
        <w:t>申报社会服务与推广型教师高级专业技术</w:t>
      </w:r>
    </w:p>
    <w:p w:rsidR="00A80044" w:rsidRPr="00C5017B" w:rsidRDefault="00AF7356">
      <w:pPr>
        <w:spacing w:line="560" w:lineRule="exact"/>
        <w:jc w:val="center"/>
        <w:rPr>
          <w:rFonts w:eastAsia="方正小标宋简体"/>
          <w:color w:val="000000" w:themeColor="text1"/>
          <w:spacing w:val="-6"/>
          <w:sz w:val="44"/>
          <w:szCs w:val="20"/>
        </w:rPr>
      </w:pPr>
      <w:r w:rsidRPr="00C5017B">
        <w:rPr>
          <w:rFonts w:eastAsia="方正小标宋简体" w:hint="eastAsia"/>
          <w:color w:val="000000" w:themeColor="text1"/>
          <w:spacing w:val="-6"/>
          <w:sz w:val="44"/>
          <w:szCs w:val="20"/>
        </w:rPr>
        <w:t>职务应具备的成果业绩</w:t>
      </w:r>
    </w:p>
    <w:p w:rsidR="00A80044" w:rsidRPr="00C5017B" w:rsidRDefault="00A80044" w:rsidP="00C5017B">
      <w:pPr>
        <w:shd w:val="clear" w:color="auto" w:fill="FFFFFF"/>
        <w:rPr>
          <w:rFonts w:eastAsia="仿宋_GB2312"/>
          <w:color w:val="000000" w:themeColor="text1"/>
          <w:spacing w:val="-6"/>
          <w:kern w:val="0"/>
          <w:sz w:val="32"/>
          <w:szCs w:val="32"/>
        </w:rPr>
      </w:pPr>
    </w:p>
    <w:p w:rsidR="00A80044" w:rsidRPr="00C5017B" w:rsidRDefault="00AF7356" w:rsidP="00C5017B">
      <w:pPr>
        <w:shd w:val="clear" w:color="auto" w:fill="FFFFFF"/>
        <w:spacing w:line="560" w:lineRule="exact"/>
        <w:ind w:firstLineChars="200" w:firstLine="616"/>
        <w:rPr>
          <w:rFonts w:eastAsia="黑体"/>
          <w:color w:val="000000" w:themeColor="text1"/>
          <w:spacing w:val="-6"/>
          <w:sz w:val="32"/>
          <w:szCs w:val="20"/>
        </w:rPr>
      </w:pPr>
      <w:r w:rsidRPr="00C5017B">
        <w:rPr>
          <w:rFonts w:eastAsia="黑体" w:hint="eastAsia"/>
          <w:color w:val="000000" w:themeColor="text1"/>
          <w:spacing w:val="-6"/>
          <w:sz w:val="32"/>
          <w:szCs w:val="20"/>
        </w:rPr>
        <w:t>一、申报教授职务，应具备下列条件中第</w:t>
      </w:r>
      <w:r w:rsidRPr="00C5017B">
        <w:rPr>
          <w:rFonts w:eastAsia="黑体" w:hint="eastAsia"/>
          <w:color w:val="000000" w:themeColor="text1"/>
          <w:spacing w:val="-6"/>
          <w:sz w:val="32"/>
          <w:szCs w:val="20"/>
        </w:rPr>
        <w:t>1</w:t>
      </w:r>
      <w:r w:rsidRPr="00C5017B">
        <w:rPr>
          <w:rFonts w:eastAsia="黑体" w:hint="eastAsia"/>
          <w:color w:val="000000" w:themeColor="text1"/>
          <w:spacing w:val="-6"/>
          <w:sz w:val="32"/>
          <w:szCs w:val="20"/>
        </w:rPr>
        <w:t>项和</w:t>
      </w:r>
      <w:r w:rsidRPr="00C5017B">
        <w:rPr>
          <w:rFonts w:eastAsia="黑体" w:hint="eastAsia"/>
          <w:color w:val="000000" w:themeColor="text1"/>
          <w:spacing w:val="-6"/>
          <w:sz w:val="32"/>
          <w:szCs w:val="20"/>
        </w:rPr>
        <w:t>2</w:t>
      </w:r>
      <w:r w:rsidRPr="00C5017B">
        <w:rPr>
          <w:rFonts w:eastAsia="黑体" w:hint="eastAsia"/>
          <w:color w:val="000000" w:themeColor="text1"/>
          <w:spacing w:val="-6"/>
          <w:sz w:val="32"/>
          <w:szCs w:val="20"/>
        </w:rPr>
        <w:t>—</w:t>
      </w:r>
      <w:r w:rsidRPr="00C5017B">
        <w:rPr>
          <w:rFonts w:eastAsia="黑体" w:hint="eastAsia"/>
          <w:color w:val="000000" w:themeColor="text1"/>
          <w:spacing w:val="-6"/>
          <w:sz w:val="32"/>
          <w:szCs w:val="20"/>
        </w:rPr>
        <w:t>9</w:t>
      </w:r>
      <w:r w:rsidRPr="00C5017B">
        <w:rPr>
          <w:rFonts w:eastAsia="黑体" w:hint="eastAsia"/>
          <w:color w:val="000000" w:themeColor="text1"/>
          <w:spacing w:val="-6"/>
          <w:sz w:val="32"/>
          <w:szCs w:val="20"/>
        </w:rPr>
        <w:t>项中任意</w:t>
      </w:r>
      <w:r w:rsidRPr="00C5017B">
        <w:rPr>
          <w:rFonts w:eastAsia="黑体" w:hint="eastAsia"/>
          <w:color w:val="000000" w:themeColor="text1"/>
          <w:spacing w:val="-6"/>
          <w:sz w:val="32"/>
          <w:szCs w:val="20"/>
        </w:rPr>
        <w:t>1</w:t>
      </w:r>
      <w:r w:rsidRPr="00C5017B">
        <w:rPr>
          <w:rFonts w:eastAsia="黑体" w:hint="eastAsia"/>
          <w:color w:val="000000" w:themeColor="text1"/>
          <w:spacing w:val="-6"/>
          <w:sz w:val="32"/>
          <w:szCs w:val="20"/>
        </w:rPr>
        <w:t>项。计分成果在以下各项中不重复计分、不重复使用。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以第一完成人身份取得成果【教学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服务】计分</w:t>
      </w:r>
      <w:r w:rsidRPr="00C5017B">
        <w:rPr>
          <w:rFonts w:eastAsia="仿宋_GB2312" w:hint="eastAsia"/>
          <w:color w:val="000000" w:themeColor="text1"/>
          <w:spacing w:val="-6"/>
          <w:kern w:val="0"/>
          <w:sz w:val="32"/>
          <w:szCs w:val="32"/>
        </w:rPr>
        <w:t>300</w:t>
      </w:r>
      <w:r w:rsidRPr="00C5017B">
        <w:rPr>
          <w:rFonts w:eastAsia="仿宋_GB2312" w:hint="eastAsia"/>
          <w:color w:val="000000" w:themeColor="text1"/>
          <w:spacing w:val="-6"/>
          <w:kern w:val="0"/>
          <w:sz w:val="32"/>
          <w:szCs w:val="32"/>
        </w:rPr>
        <w:t>分及以上（科研计分须在</w:t>
      </w:r>
      <w:r w:rsidRPr="00C5017B">
        <w:rPr>
          <w:rFonts w:eastAsia="仿宋_GB2312" w:hint="eastAsia"/>
          <w:color w:val="000000" w:themeColor="text1"/>
          <w:spacing w:val="-6"/>
          <w:kern w:val="0"/>
          <w:sz w:val="32"/>
          <w:szCs w:val="32"/>
        </w:rPr>
        <w:t>150</w:t>
      </w:r>
      <w:r w:rsidRPr="00C5017B">
        <w:rPr>
          <w:rFonts w:eastAsia="仿宋_GB2312" w:hint="eastAsia"/>
          <w:color w:val="000000" w:themeColor="text1"/>
          <w:spacing w:val="-6"/>
          <w:kern w:val="0"/>
          <w:sz w:val="32"/>
          <w:szCs w:val="32"/>
        </w:rPr>
        <w:t>分及以上，且只有单项计分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分及以上成果纳入科研计分，其中艺术创作类教师单项科研计分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件或</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件；其他专业教师单项科研计分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理工科类：主持单项横向课题到账经费</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万元及以上２项，或主持单项横向课题到账经费</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项，或主持横向课题累计到账经费</w:t>
      </w:r>
      <w:r w:rsidRPr="00C5017B">
        <w:rPr>
          <w:rFonts w:eastAsia="仿宋_GB2312" w:hint="eastAsia"/>
          <w:color w:val="000000" w:themeColor="text1"/>
          <w:spacing w:val="-6"/>
          <w:kern w:val="0"/>
          <w:sz w:val="32"/>
          <w:szCs w:val="32"/>
        </w:rPr>
        <w:t>400</w:t>
      </w:r>
      <w:r w:rsidRPr="00C5017B">
        <w:rPr>
          <w:rFonts w:eastAsia="仿宋_GB2312" w:hint="eastAsia"/>
          <w:color w:val="000000" w:themeColor="text1"/>
          <w:spacing w:val="-6"/>
          <w:kern w:val="0"/>
          <w:sz w:val="32"/>
          <w:szCs w:val="32"/>
        </w:rPr>
        <w:t>万元及以上，或作为第一发明人获国家授权发明专利</w:t>
      </w:r>
      <w:r w:rsidRPr="00C5017B">
        <w:rPr>
          <w:rFonts w:eastAsia="仿宋_GB2312" w:hint="eastAsia"/>
          <w:color w:val="000000" w:themeColor="text1"/>
          <w:spacing w:val="-6"/>
          <w:kern w:val="0"/>
          <w:sz w:val="32"/>
          <w:szCs w:val="32"/>
        </w:rPr>
        <w:t>4</w:t>
      </w:r>
      <w:r w:rsidRPr="00C5017B">
        <w:rPr>
          <w:rFonts w:eastAsia="仿宋_GB2312" w:hint="eastAsia"/>
          <w:color w:val="000000" w:themeColor="text1"/>
          <w:spacing w:val="-6"/>
          <w:kern w:val="0"/>
          <w:sz w:val="32"/>
          <w:szCs w:val="32"/>
        </w:rPr>
        <w:t>项及以上且主持横向课题累计到账经费</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万元及以上。人文社科类：主持单项横向课题到账经费</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万元及以上２项，或主持单项横向课题到账经费</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项，或主持横向课题累计到账经费</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万元及以上，或以第一负责人身份主持省重点研发项目</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作为校企合作平台和项目负责人引进各类企业合作项目累计到账经费</w:t>
      </w:r>
      <w:r w:rsidRPr="00C5017B">
        <w:rPr>
          <w:rFonts w:eastAsia="仿宋_GB2312" w:hint="eastAsia"/>
          <w:color w:val="000000" w:themeColor="text1"/>
          <w:spacing w:val="-6"/>
          <w:kern w:val="0"/>
          <w:sz w:val="32"/>
          <w:szCs w:val="32"/>
        </w:rPr>
        <w:t>1000</w:t>
      </w:r>
      <w:r w:rsidRPr="00C5017B">
        <w:rPr>
          <w:rFonts w:eastAsia="仿宋_GB2312" w:hint="eastAsia"/>
          <w:color w:val="000000" w:themeColor="text1"/>
          <w:spacing w:val="-6"/>
          <w:kern w:val="0"/>
          <w:sz w:val="32"/>
          <w:szCs w:val="32"/>
        </w:rPr>
        <w:t>万元及以上（全部企业投入）。</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lastRenderedPageBreak/>
        <w:t>4.</w:t>
      </w:r>
      <w:r w:rsidRPr="00C5017B">
        <w:rPr>
          <w:rFonts w:eastAsia="仿宋_GB2312" w:hint="eastAsia"/>
          <w:color w:val="000000" w:themeColor="text1"/>
          <w:spacing w:val="-6"/>
          <w:kern w:val="0"/>
          <w:sz w:val="32"/>
          <w:szCs w:val="32"/>
        </w:rPr>
        <w:t>作为主要成员获国家级科技进步奖或技术发明奖（排名前三）</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项，或获省部级科技进步奖或技术发明奖二等奖及以上（排名第一）</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以第一作者身份撰写</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类咨询报告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份及以上或得到现职党政系统省部级正职领导肯定性批示的咨询报告和政策建议</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份及以上。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6.</w:t>
      </w:r>
      <w:r w:rsidRPr="00C5017B">
        <w:rPr>
          <w:rFonts w:eastAsia="仿宋_GB2312" w:hint="eastAsia"/>
          <w:color w:val="000000" w:themeColor="text1"/>
          <w:spacing w:val="-6"/>
          <w:kern w:val="0"/>
          <w:sz w:val="32"/>
          <w:szCs w:val="32"/>
        </w:rPr>
        <w:t>创作文学、影视、音乐、舞蹈、美术、设计等艺术作品</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部及以上，并产生公认的社会影响力（由院学术委员会认定）。</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7.</w:t>
      </w:r>
      <w:r w:rsidRPr="00C5017B">
        <w:rPr>
          <w:rFonts w:eastAsia="仿宋_GB2312" w:hint="eastAsia"/>
          <w:color w:val="000000" w:themeColor="text1"/>
          <w:spacing w:val="-6"/>
          <w:kern w:val="0"/>
          <w:sz w:val="32"/>
          <w:szCs w:val="32"/>
        </w:rPr>
        <w:t>担任企业、地方科技特派员</w:t>
      </w: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年及以上，期间参与重大产业技术创新、产品研发、技术攻关、推动成果产业化、服务地方经济发展，并取得突出业绩，获得</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次及以上省级社会服务与推广先进个人奖励。</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8.</w:t>
      </w:r>
      <w:r w:rsidRPr="00C5017B">
        <w:rPr>
          <w:rFonts w:eastAsia="仿宋_GB2312" w:hint="eastAsia"/>
          <w:color w:val="000000" w:themeColor="text1"/>
          <w:spacing w:val="-6"/>
          <w:kern w:val="0"/>
          <w:sz w:val="32"/>
          <w:szCs w:val="32"/>
        </w:rPr>
        <w:t>服务国家战略如“非洲国别与区域研究”“国家安全研究领域”等，项目【服务】计分累计</w:t>
      </w:r>
      <w:r w:rsidRPr="00C5017B">
        <w:rPr>
          <w:rFonts w:eastAsia="仿宋_GB2312" w:hint="eastAsia"/>
          <w:color w:val="000000" w:themeColor="text1"/>
          <w:spacing w:val="-6"/>
          <w:kern w:val="0"/>
          <w:sz w:val="32"/>
          <w:szCs w:val="32"/>
        </w:rPr>
        <w:t>1300</w:t>
      </w:r>
      <w:r w:rsidRPr="00C5017B">
        <w:rPr>
          <w:rFonts w:eastAsia="仿宋_GB2312" w:hint="eastAsia"/>
          <w:color w:val="000000" w:themeColor="text1"/>
          <w:spacing w:val="-6"/>
          <w:kern w:val="0"/>
          <w:sz w:val="32"/>
          <w:szCs w:val="32"/>
        </w:rPr>
        <w:t>分及以上（同一项目类型不重复计分）。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9.</w:t>
      </w:r>
      <w:r w:rsidRPr="00C5017B">
        <w:rPr>
          <w:rFonts w:eastAsia="仿宋_GB2312" w:hint="eastAsia"/>
          <w:color w:val="000000" w:themeColor="text1"/>
          <w:spacing w:val="-6"/>
          <w:kern w:val="0"/>
          <w:sz w:val="32"/>
          <w:szCs w:val="32"/>
        </w:rPr>
        <w:t>被学院派驻到企业、地方或担任校企研究院负责人期间参与重大产业技术创新、产品研发、技术攻关、推动成果产业化、服务地方经济发展，并取得重大业绩（由院学术委员会认定）。</w:t>
      </w:r>
    </w:p>
    <w:p w:rsidR="00A80044" w:rsidRPr="00C5017B" w:rsidRDefault="00AF7356" w:rsidP="00C5017B">
      <w:pPr>
        <w:shd w:val="clear" w:color="auto" w:fill="FFFFFF"/>
        <w:spacing w:line="560" w:lineRule="exact"/>
        <w:ind w:firstLineChars="200" w:firstLine="616"/>
        <w:rPr>
          <w:rFonts w:eastAsia="黑体"/>
          <w:color w:val="000000" w:themeColor="text1"/>
          <w:spacing w:val="-6"/>
          <w:sz w:val="32"/>
          <w:szCs w:val="20"/>
        </w:rPr>
      </w:pPr>
      <w:r w:rsidRPr="00C5017B">
        <w:rPr>
          <w:rFonts w:eastAsia="黑体" w:hint="eastAsia"/>
          <w:color w:val="000000" w:themeColor="text1"/>
          <w:spacing w:val="-6"/>
          <w:sz w:val="32"/>
          <w:szCs w:val="20"/>
        </w:rPr>
        <w:t>二、申报副教授职务，应具备下列条件中第</w:t>
      </w:r>
      <w:r w:rsidRPr="00C5017B">
        <w:rPr>
          <w:rFonts w:eastAsia="黑体" w:hint="eastAsia"/>
          <w:color w:val="000000" w:themeColor="text1"/>
          <w:spacing w:val="-6"/>
          <w:sz w:val="32"/>
          <w:szCs w:val="20"/>
        </w:rPr>
        <w:t>1</w:t>
      </w:r>
      <w:r w:rsidRPr="00C5017B">
        <w:rPr>
          <w:rFonts w:eastAsia="黑体" w:hint="eastAsia"/>
          <w:color w:val="000000" w:themeColor="text1"/>
          <w:spacing w:val="-6"/>
          <w:sz w:val="32"/>
          <w:szCs w:val="20"/>
        </w:rPr>
        <w:t>项和</w:t>
      </w:r>
      <w:r w:rsidRPr="00C5017B">
        <w:rPr>
          <w:rFonts w:eastAsia="黑体" w:hint="eastAsia"/>
          <w:color w:val="000000" w:themeColor="text1"/>
          <w:spacing w:val="-6"/>
          <w:sz w:val="32"/>
          <w:szCs w:val="20"/>
        </w:rPr>
        <w:t>2</w:t>
      </w:r>
      <w:r w:rsidRPr="00C5017B">
        <w:rPr>
          <w:rFonts w:eastAsia="黑体" w:hint="eastAsia"/>
          <w:color w:val="000000" w:themeColor="text1"/>
          <w:spacing w:val="-6"/>
          <w:sz w:val="32"/>
          <w:szCs w:val="20"/>
        </w:rPr>
        <w:t>—</w:t>
      </w:r>
      <w:r w:rsidRPr="00C5017B">
        <w:rPr>
          <w:rFonts w:eastAsia="黑体" w:hint="eastAsia"/>
          <w:color w:val="000000" w:themeColor="text1"/>
          <w:spacing w:val="-6"/>
          <w:sz w:val="32"/>
          <w:szCs w:val="20"/>
        </w:rPr>
        <w:t>9</w:t>
      </w:r>
      <w:r w:rsidRPr="00C5017B">
        <w:rPr>
          <w:rFonts w:eastAsia="黑体" w:hint="eastAsia"/>
          <w:color w:val="000000" w:themeColor="text1"/>
          <w:spacing w:val="-6"/>
          <w:sz w:val="32"/>
          <w:szCs w:val="20"/>
        </w:rPr>
        <w:t>项中任意</w:t>
      </w:r>
      <w:r w:rsidRPr="00C5017B">
        <w:rPr>
          <w:rFonts w:eastAsia="黑体" w:hint="eastAsia"/>
          <w:color w:val="000000" w:themeColor="text1"/>
          <w:spacing w:val="-6"/>
          <w:sz w:val="32"/>
          <w:szCs w:val="20"/>
        </w:rPr>
        <w:t>1</w:t>
      </w:r>
      <w:r w:rsidRPr="00C5017B">
        <w:rPr>
          <w:rFonts w:eastAsia="黑体" w:hint="eastAsia"/>
          <w:color w:val="000000" w:themeColor="text1"/>
          <w:spacing w:val="-6"/>
          <w:sz w:val="32"/>
          <w:szCs w:val="20"/>
        </w:rPr>
        <w:t>项。计分成果在以下各项中不重复计分、不重复使用。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以第一完成人身份取得成果【教学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服务】计分</w:t>
      </w:r>
      <w:r w:rsidRPr="00C5017B">
        <w:rPr>
          <w:rFonts w:eastAsia="仿宋_GB2312" w:hint="eastAsia"/>
          <w:color w:val="000000" w:themeColor="text1"/>
          <w:spacing w:val="-6"/>
          <w:kern w:val="0"/>
          <w:sz w:val="32"/>
          <w:szCs w:val="32"/>
        </w:rPr>
        <w:t>220</w:t>
      </w:r>
      <w:r w:rsidRPr="00C5017B">
        <w:rPr>
          <w:rFonts w:eastAsia="仿宋_GB2312" w:hint="eastAsia"/>
          <w:color w:val="000000" w:themeColor="text1"/>
          <w:spacing w:val="-6"/>
          <w:kern w:val="0"/>
          <w:sz w:val="32"/>
          <w:szCs w:val="32"/>
        </w:rPr>
        <w:t>分及以上（科研计分须在</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分及以上，其中艺术创作类教师单项科研计分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件；其他专业教师单项科研计分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w:t>
      </w:r>
      <w:r w:rsidRPr="00C5017B">
        <w:rPr>
          <w:rFonts w:eastAsia="仿宋_GB2312" w:hint="eastAsia"/>
          <w:color w:val="000000" w:themeColor="text1"/>
          <w:spacing w:val="-6"/>
          <w:kern w:val="0"/>
          <w:sz w:val="32"/>
          <w:szCs w:val="32"/>
        </w:rPr>
        <w:lastRenderedPageBreak/>
        <w:t>及以上不少于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件或</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件）。</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．理工科类：主持单项横向课题到账经费</w:t>
      </w:r>
      <w:r w:rsidRPr="00C5017B">
        <w:rPr>
          <w:rFonts w:eastAsia="仿宋_GB2312" w:hint="eastAsia"/>
          <w:color w:val="000000" w:themeColor="text1"/>
          <w:spacing w:val="-6"/>
          <w:kern w:val="0"/>
          <w:sz w:val="32"/>
          <w:szCs w:val="32"/>
        </w:rPr>
        <w:t>60</w:t>
      </w:r>
      <w:r w:rsidRPr="00C5017B">
        <w:rPr>
          <w:rFonts w:eastAsia="仿宋_GB2312" w:hint="eastAsia"/>
          <w:color w:val="000000" w:themeColor="text1"/>
          <w:spacing w:val="-6"/>
          <w:kern w:val="0"/>
          <w:sz w:val="32"/>
          <w:szCs w:val="32"/>
        </w:rPr>
        <w:t>万元及以上２项，或主持单项横向课题到账经费</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项，或主持横向课题累计到账经费</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万元及以上，或作为第一发明人获国家授权发明专利</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项及以上且主持横向课题累计到账经费</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万元及以上。人文社科类：主持单项横向课题到账经费</w:t>
      </w:r>
      <w:r w:rsidRPr="00C5017B">
        <w:rPr>
          <w:rFonts w:eastAsia="仿宋_GB2312" w:hint="eastAsia"/>
          <w:color w:val="000000" w:themeColor="text1"/>
          <w:spacing w:val="-6"/>
          <w:kern w:val="0"/>
          <w:sz w:val="32"/>
          <w:szCs w:val="32"/>
        </w:rPr>
        <w:t>30</w:t>
      </w:r>
      <w:r w:rsidRPr="00C5017B">
        <w:rPr>
          <w:rFonts w:eastAsia="仿宋_GB2312" w:hint="eastAsia"/>
          <w:color w:val="000000" w:themeColor="text1"/>
          <w:spacing w:val="-6"/>
          <w:kern w:val="0"/>
          <w:sz w:val="32"/>
          <w:szCs w:val="32"/>
        </w:rPr>
        <w:t>万元及以上２项，或主持单项横向课题到账经费</w:t>
      </w:r>
      <w:r w:rsidRPr="00C5017B">
        <w:rPr>
          <w:rFonts w:eastAsia="仿宋_GB2312" w:hint="eastAsia"/>
          <w:color w:val="000000" w:themeColor="text1"/>
          <w:spacing w:val="-6"/>
          <w:kern w:val="0"/>
          <w:sz w:val="32"/>
          <w:szCs w:val="32"/>
        </w:rPr>
        <w:t>60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项，或主持横向课题累计到账经费</w:t>
      </w:r>
      <w:r w:rsidRPr="00C5017B">
        <w:rPr>
          <w:rFonts w:eastAsia="仿宋_GB2312" w:hint="eastAsia"/>
          <w:color w:val="000000" w:themeColor="text1"/>
          <w:spacing w:val="-6"/>
          <w:kern w:val="0"/>
          <w:sz w:val="32"/>
          <w:szCs w:val="32"/>
        </w:rPr>
        <w:t>120</w:t>
      </w:r>
      <w:r w:rsidRPr="00C5017B">
        <w:rPr>
          <w:rFonts w:eastAsia="仿宋_GB2312" w:hint="eastAsia"/>
          <w:color w:val="000000" w:themeColor="text1"/>
          <w:spacing w:val="-6"/>
          <w:kern w:val="0"/>
          <w:sz w:val="32"/>
          <w:szCs w:val="32"/>
        </w:rPr>
        <w:t>万元及以上。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．作为校企合作平台和项目负责人引进各类企业合作项目累计到账经费</w:t>
      </w:r>
      <w:r w:rsidRPr="00C5017B">
        <w:rPr>
          <w:rFonts w:eastAsia="仿宋_GB2312" w:hint="eastAsia"/>
          <w:color w:val="000000" w:themeColor="text1"/>
          <w:spacing w:val="-6"/>
          <w:kern w:val="0"/>
          <w:sz w:val="32"/>
          <w:szCs w:val="32"/>
        </w:rPr>
        <w:t>150</w:t>
      </w:r>
      <w:r w:rsidRPr="00C5017B">
        <w:rPr>
          <w:rFonts w:eastAsia="仿宋_GB2312" w:hint="eastAsia"/>
          <w:color w:val="000000" w:themeColor="text1"/>
          <w:spacing w:val="-6"/>
          <w:kern w:val="0"/>
          <w:sz w:val="32"/>
          <w:szCs w:val="32"/>
        </w:rPr>
        <w:t>万元及以上（全部企业投入）。</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4</w:t>
      </w:r>
      <w:r w:rsidRPr="00C5017B">
        <w:rPr>
          <w:rFonts w:eastAsia="仿宋_GB2312" w:hint="eastAsia"/>
          <w:color w:val="000000" w:themeColor="text1"/>
          <w:spacing w:val="-6"/>
          <w:kern w:val="0"/>
          <w:sz w:val="32"/>
          <w:szCs w:val="32"/>
        </w:rPr>
        <w:t>．作为主要成员获国家级科技进步奖或技术发明奖（排名前五）</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项，或作为主要成员获省部级科技进步奖或技术发明奖（排名前三）</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．以第一作者身份撰写</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类咨询报告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份及以上或</w:t>
      </w:r>
      <w:r w:rsidRPr="00C5017B">
        <w:rPr>
          <w:rFonts w:eastAsia="仿宋_GB2312" w:hint="eastAsia"/>
          <w:color w:val="000000" w:themeColor="text1"/>
          <w:spacing w:val="-6"/>
          <w:kern w:val="0"/>
          <w:sz w:val="32"/>
          <w:szCs w:val="32"/>
        </w:rPr>
        <w:t>C</w:t>
      </w:r>
      <w:r w:rsidRPr="00C5017B">
        <w:rPr>
          <w:rFonts w:eastAsia="仿宋_GB2312" w:hint="eastAsia"/>
          <w:color w:val="000000" w:themeColor="text1"/>
          <w:spacing w:val="-6"/>
          <w:kern w:val="0"/>
          <w:sz w:val="32"/>
          <w:szCs w:val="32"/>
        </w:rPr>
        <w:t>类咨询报告</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份及以上。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6</w:t>
      </w:r>
      <w:r w:rsidRPr="00C5017B">
        <w:rPr>
          <w:rFonts w:eastAsia="仿宋_GB2312" w:hint="eastAsia"/>
          <w:color w:val="000000" w:themeColor="text1"/>
          <w:spacing w:val="-6"/>
          <w:kern w:val="0"/>
          <w:sz w:val="32"/>
          <w:szCs w:val="32"/>
        </w:rPr>
        <w:t>．创作文学、影视、音乐、舞蹈、美术、设计等艺术作品</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部及以上，并产生公认的社会影响力（由院学术委员会认定）。</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7</w:t>
      </w:r>
      <w:r w:rsidRPr="00C5017B">
        <w:rPr>
          <w:rFonts w:eastAsia="仿宋_GB2312" w:hint="eastAsia"/>
          <w:color w:val="000000" w:themeColor="text1"/>
          <w:spacing w:val="-6"/>
          <w:kern w:val="0"/>
          <w:sz w:val="32"/>
          <w:szCs w:val="32"/>
        </w:rPr>
        <w:t>．担任企业、地方科技特派员</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年及以上，期间参与重大产业技术创新、产品研发、技术攻关、推动成果产业化、服务地方经济发展，并取得突出业绩，获得</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次及以上省级社会服务与推广先进个人奖励。</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8.</w:t>
      </w:r>
      <w:r w:rsidRPr="00C5017B">
        <w:rPr>
          <w:rFonts w:eastAsia="仿宋_GB2312" w:hint="eastAsia"/>
          <w:color w:val="000000" w:themeColor="text1"/>
          <w:spacing w:val="-6"/>
          <w:kern w:val="0"/>
          <w:sz w:val="32"/>
          <w:szCs w:val="32"/>
        </w:rPr>
        <w:t>服务国家战略如“非洲国别与区域研究”“国家安全研究领域”等，项目【服务】计分累计</w:t>
      </w:r>
      <w:r w:rsidRPr="00C5017B">
        <w:rPr>
          <w:rFonts w:eastAsia="仿宋_GB2312" w:hint="eastAsia"/>
          <w:color w:val="000000" w:themeColor="text1"/>
          <w:spacing w:val="-6"/>
          <w:kern w:val="0"/>
          <w:sz w:val="32"/>
          <w:szCs w:val="32"/>
        </w:rPr>
        <w:t>800</w:t>
      </w:r>
      <w:r w:rsidRPr="00C5017B">
        <w:rPr>
          <w:rFonts w:eastAsia="仿宋_GB2312" w:hint="eastAsia"/>
          <w:color w:val="000000" w:themeColor="text1"/>
          <w:spacing w:val="-6"/>
          <w:kern w:val="0"/>
          <w:sz w:val="32"/>
          <w:szCs w:val="32"/>
        </w:rPr>
        <w:t>分及以上（同一项目类型不重复计分）。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lastRenderedPageBreak/>
        <w:t>9.</w:t>
      </w:r>
      <w:r w:rsidRPr="00C5017B">
        <w:rPr>
          <w:rFonts w:eastAsia="仿宋_GB2312" w:hint="eastAsia"/>
          <w:color w:val="000000" w:themeColor="text1"/>
          <w:spacing w:val="-6"/>
          <w:kern w:val="0"/>
          <w:sz w:val="32"/>
          <w:szCs w:val="32"/>
        </w:rPr>
        <w:t>被学院派驻到企业、地方或担任校企研究院负责人期间参与重大产业技术创新、产品研发、技术攻关、推动成果产业化、服务地方经济发展，并取得突出业绩（由院学术委员会认定）。</w:t>
      </w: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F7356">
      <w:pPr>
        <w:rPr>
          <w:rFonts w:eastAsia="黑体"/>
          <w:color w:val="000000" w:themeColor="text1"/>
          <w:spacing w:val="-6"/>
          <w:sz w:val="32"/>
          <w:szCs w:val="20"/>
        </w:rPr>
      </w:pPr>
      <w:r w:rsidRPr="00C5017B">
        <w:rPr>
          <w:rFonts w:eastAsia="黑体" w:hint="eastAsia"/>
          <w:color w:val="000000" w:themeColor="text1"/>
          <w:spacing w:val="-6"/>
          <w:sz w:val="32"/>
          <w:szCs w:val="20"/>
        </w:rPr>
        <w:br w:type="page"/>
      </w:r>
    </w:p>
    <w:p w:rsidR="00A80044" w:rsidRPr="00C5017B" w:rsidRDefault="00AF7356">
      <w:pPr>
        <w:spacing w:line="560" w:lineRule="exact"/>
        <w:jc w:val="left"/>
        <w:outlineLvl w:val="0"/>
        <w:rPr>
          <w:rFonts w:eastAsia="黑体"/>
          <w:color w:val="000000" w:themeColor="text1"/>
          <w:spacing w:val="-6"/>
          <w:sz w:val="32"/>
          <w:szCs w:val="20"/>
        </w:rPr>
      </w:pPr>
      <w:r w:rsidRPr="00C5017B">
        <w:rPr>
          <w:rFonts w:eastAsia="黑体" w:hint="eastAsia"/>
          <w:color w:val="000000" w:themeColor="text1"/>
          <w:spacing w:val="-6"/>
          <w:sz w:val="32"/>
          <w:szCs w:val="20"/>
        </w:rPr>
        <w:lastRenderedPageBreak/>
        <w:t>附件</w:t>
      </w:r>
      <w:r w:rsidRPr="00C5017B">
        <w:rPr>
          <w:rFonts w:eastAsia="黑体" w:hint="eastAsia"/>
          <w:color w:val="000000" w:themeColor="text1"/>
          <w:spacing w:val="-6"/>
          <w:sz w:val="32"/>
          <w:szCs w:val="20"/>
        </w:rPr>
        <w:t>5</w:t>
      </w: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F7356" w:rsidP="00C5017B">
      <w:pPr>
        <w:spacing w:line="640" w:lineRule="exact"/>
        <w:jc w:val="center"/>
        <w:rPr>
          <w:rFonts w:eastAsia="方正小标宋简体"/>
          <w:color w:val="000000" w:themeColor="text1"/>
          <w:spacing w:val="-6"/>
          <w:sz w:val="44"/>
          <w:szCs w:val="20"/>
        </w:rPr>
      </w:pPr>
      <w:r w:rsidRPr="00C5017B">
        <w:rPr>
          <w:rFonts w:eastAsia="方正小标宋简体" w:hint="eastAsia"/>
          <w:color w:val="000000" w:themeColor="text1"/>
          <w:spacing w:val="-6"/>
          <w:sz w:val="44"/>
          <w:szCs w:val="20"/>
        </w:rPr>
        <w:t>申报人文社科类（除体育学、外国语言文学、</w:t>
      </w:r>
    </w:p>
    <w:p w:rsidR="00A80044" w:rsidRPr="00C5017B" w:rsidRDefault="00AF7356" w:rsidP="00C5017B">
      <w:pPr>
        <w:spacing w:line="640" w:lineRule="exact"/>
        <w:jc w:val="center"/>
        <w:rPr>
          <w:rFonts w:eastAsia="方正小标宋简体"/>
          <w:color w:val="000000" w:themeColor="text1"/>
          <w:spacing w:val="-6"/>
          <w:sz w:val="44"/>
          <w:szCs w:val="20"/>
        </w:rPr>
      </w:pPr>
      <w:r w:rsidRPr="00C5017B">
        <w:rPr>
          <w:rFonts w:eastAsia="方正小标宋简体" w:hint="eastAsia"/>
          <w:color w:val="000000" w:themeColor="text1"/>
          <w:spacing w:val="-6"/>
          <w:sz w:val="44"/>
          <w:szCs w:val="20"/>
        </w:rPr>
        <w:t>艺术学类外）教师高级专业技术职务</w:t>
      </w:r>
    </w:p>
    <w:p w:rsidR="00A80044" w:rsidRPr="00C5017B" w:rsidRDefault="00AF7356" w:rsidP="00C5017B">
      <w:pPr>
        <w:spacing w:line="640" w:lineRule="exact"/>
        <w:jc w:val="center"/>
        <w:rPr>
          <w:rFonts w:eastAsia="方正小标宋简体"/>
          <w:color w:val="000000" w:themeColor="text1"/>
          <w:spacing w:val="-6"/>
          <w:sz w:val="44"/>
          <w:szCs w:val="20"/>
        </w:rPr>
      </w:pPr>
      <w:r w:rsidRPr="00C5017B">
        <w:rPr>
          <w:rFonts w:eastAsia="方正小标宋简体" w:hint="eastAsia"/>
          <w:color w:val="000000" w:themeColor="text1"/>
          <w:spacing w:val="-6"/>
          <w:sz w:val="44"/>
          <w:szCs w:val="20"/>
        </w:rPr>
        <w:t>应具备的成果业绩</w:t>
      </w:r>
    </w:p>
    <w:p w:rsidR="00A80044" w:rsidRPr="00C5017B" w:rsidRDefault="00A80044" w:rsidP="00C5017B">
      <w:pPr>
        <w:shd w:val="clear" w:color="auto" w:fill="FFFFFF"/>
        <w:rPr>
          <w:rFonts w:eastAsia="仿宋_GB2312"/>
          <w:color w:val="000000" w:themeColor="text1"/>
          <w:spacing w:val="-6"/>
          <w:kern w:val="0"/>
          <w:sz w:val="32"/>
          <w:szCs w:val="32"/>
        </w:rPr>
      </w:pPr>
    </w:p>
    <w:p w:rsidR="00A80044" w:rsidRPr="00C5017B" w:rsidRDefault="00AF7356" w:rsidP="00C5017B">
      <w:pPr>
        <w:shd w:val="clear" w:color="auto" w:fill="FFFFFF"/>
        <w:spacing w:line="560" w:lineRule="exact"/>
        <w:ind w:firstLineChars="200" w:firstLine="616"/>
        <w:rPr>
          <w:rFonts w:eastAsia="黑体"/>
          <w:color w:val="000000" w:themeColor="text1"/>
          <w:spacing w:val="-6"/>
          <w:sz w:val="32"/>
          <w:szCs w:val="20"/>
        </w:rPr>
      </w:pPr>
      <w:r w:rsidRPr="00C5017B">
        <w:rPr>
          <w:rFonts w:eastAsia="黑体" w:hint="eastAsia"/>
          <w:color w:val="000000" w:themeColor="text1"/>
          <w:spacing w:val="-6"/>
          <w:sz w:val="32"/>
          <w:szCs w:val="20"/>
        </w:rPr>
        <w:t>一、申报教授职务，应同时具备下列条件中的</w:t>
      </w:r>
      <w:r w:rsidRPr="00C5017B">
        <w:rPr>
          <w:rFonts w:eastAsia="黑体" w:hint="eastAsia"/>
          <w:color w:val="000000" w:themeColor="text1"/>
          <w:spacing w:val="-6"/>
          <w:sz w:val="32"/>
          <w:szCs w:val="20"/>
        </w:rPr>
        <w:t>2</w:t>
      </w:r>
      <w:r w:rsidRPr="00C5017B">
        <w:rPr>
          <w:rFonts w:eastAsia="黑体" w:hint="eastAsia"/>
          <w:color w:val="000000" w:themeColor="text1"/>
          <w:spacing w:val="-6"/>
          <w:sz w:val="32"/>
          <w:szCs w:val="20"/>
        </w:rPr>
        <w:t>项，其中第</w:t>
      </w:r>
      <w:r w:rsidRPr="00C5017B">
        <w:rPr>
          <w:rFonts w:eastAsia="黑体" w:hint="eastAsia"/>
          <w:color w:val="000000" w:themeColor="text1"/>
          <w:spacing w:val="-6"/>
          <w:sz w:val="32"/>
          <w:szCs w:val="20"/>
        </w:rPr>
        <w:t>1</w:t>
      </w:r>
      <w:r w:rsidRPr="00C5017B">
        <w:rPr>
          <w:rFonts w:eastAsia="黑体" w:hint="eastAsia"/>
          <w:color w:val="000000" w:themeColor="text1"/>
          <w:spacing w:val="-6"/>
          <w:sz w:val="32"/>
          <w:szCs w:val="20"/>
        </w:rPr>
        <w:t>项为必备项。计分成果在以下各项中不重复计分、不重复使用。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以第一完成人身份取得成果【教学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科研】计分</w:t>
      </w:r>
      <w:r w:rsidRPr="00C5017B">
        <w:rPr>
          <w:rFonts w:eastAsia="仿宋_GB2312" w:hint="eastAsia"/>
          <w:color w:val="000000" w:themeColor="text1"/>
          <w:spacing w:val="-6"/>
          <w:kern w:val="0"/>
          <w:sz w:val="32"/>
          <w:szCs w:val="32"/>
        </w:rPr>
        <w:t>450</w:t>
      </w:r>
      <w:r w:rsidRPr="00C5017B">
        <w:rPr>
          <w:rFonts w:eastAsia="仿宋_GB2312" w:hint="eastAsia"/>
          <w:color w:val="000000" w:themeColor="text1"/>
          <w:spacing w:val="-6"/>
          <w:kern w:val="0"/>
          <w:sz w:val="32"/>
          <w:szCs w:val="32"/>
        </w:rPr>
        <w:t>分及以上（科研计分须</w:t>
      </w:r>
      <w:r w:rsidRPr="00C5017B">
        <w:rPr>
          <w:rFonts w:eastAsia="仿宋_GB2312" w:hint="eastAsia"/>
          <w:color w:val="000000" w:themeColor="text1"/>
          <w:spacing w:val="-6"/>
          <w:kern w:val="0"/>
          <w:sz w:val="32"/>
          <w:szCs w:val="32"/>
        </w:rPr>
        <w:t>400</w:t>
      </w:r>
      <w:r w:rsidRPr="00C5017B">
        <w:rPr>
          <w:rFonts w:eastAsia="仿宋_GB2312" w:hint="eastAsia"/>
          <w:color w:val="000000" w:themeColor="text1"/>
          <w:spacing w:val="-6"/>
          <w:kern w:val="0"/>
          <w:sz w:val="32"/>
          <w:szCs w:val="32"/>
        </w:rPr>
        <w:t>分及以上，其中单项计分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件或</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件，且只有单项计分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分及以上成果纳入科研计分）。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服务】满足下列条件之一</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1000</w:t>
      </w:r>
      <w:r w:rsidRPr="00C5017B">
        <w:rPr>
          <w:rFonts w:eastAsia="仿宋_GB2312" w:hint="eastAsia"/>
          <w:color w:val="000000" w:themeColor="text1"/>
          <w:spacing w:val="-6"/>
          <w:kern w:val="0"/>
          <w:sz w:val="32"/>
          <w:szCs w:val="32"/>
        </w:rPr>
        <w:t>分及以上）；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分及以上，含科研单项计分</w:t>
      </w:r>
      <w:r w:rsidRPr="00C5017B">
        <w:rPr>
          <w:rFonts w:eastAsia="仿宋_GB2312" w:hint="eastAsia"/>
          <w:color w:val="000000" w:themeColor="text1"/>
          <w:spacing w:val="-6"/>
          <w:kern w:val="0"/>
          <w:sz w:val="32"/>
          <w:szCs w:val="32"/>
        </w:rPr>
        <w:t>400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③主持项目【教学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分及以上，含科研单项计分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④主持项目【教学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分及以上，含科研单项计分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项），且主持单项横向课题到账经费</w:t>
      </w:r>
      <w:r w:rsidRPr="00C5017B">
        <w:rPr>
          <w:rFonts w:eastAsia="仿宋_GB2312" w:hint="eastAsia"/>
          <w:color w:val="000000" w:themeColor="text1"/>
          <w:spacing w:val="-6"/>
          <w:kern w:val="0"/>
          <w:sz w:val="32"/>
          <w:szCs w:val="32"/>
        </w:rPr>
        <w:t>25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以第一指导教师身份指导学生参加学院</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类学科竞赛获国家级一等奖</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类学科竞赛获省级一等奖及</w:t>
      </w:r>
      <w:r w:rsidRPr="00C5017B">
        <w:rPr>
          <w:rFonts w:eastAsia="仿宋_GB2312" w:hint="eastAsia"/>
          <w:color w:val="000000" w:themeColor="text1"/>
          <w:spacing w:val="-6"/>
          <w:kern w:val="0"/>
          <w:sz w:val="32"/>
          <w:szCs w:val="32"/>
        </w:rPr>
        <w:lastRenderedPageBreak/>
        <w:t>以上</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⑤主持项目【教学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，且主持单项横向课题到账经费</w:t>
      </w:r>
      <w:r w:rsidRPr="00C5017B">
        <w:rPr>
          <w:rFonts w:eastAsia="仿宋_GB2312" w:hint="eastAsia"/>
          <w:color w:val="000000" w:themeColor="text1"/>
          <w:spacing w:val="-6"/>
          <w:kern w:val="0"/>
          <w:sz w:val="32"/>
          <w:szCs w:val="32"/>
        </w:rPr>
        <w:t>25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单项横向课题到账经费</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累计到账经费</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引进并建成校企共建实验室</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万元及以上）。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．奖项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获省部级【教学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科研】三等奖及以上教学、科研成果奖（排名第一）</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黑体"/>
          <w:color w:val="000000" w:themeColor="text1"/>
          <w:spacing w:val="-6"/>
          <w:sz w:val="32"/>
          <w:szCs w:val="20"/>
        </w:rPr>
      </w:pPr>
      <w:r w:rsidRPr="00C5017B">
        <w:rPr>
          <w:rFonts w:eastAsia="黑体" w:hint="eastAsia"/>
          <w:color w:val="000000" w:themeColor="text1"/>
          <w:spacing w:val="-6"/>
          <w:sz w:val="32"/>
          <w:szCs w:val="20"/>
        </w:rPr>
        <w:t>二、申报副教授职务，应同时具备下列条件中的</w:t>
      </w:r>
      <w:r w:rsidRPr="00C5017B">
        <w:rPr>
          <w:rFonts w:eastAsia="黑体" w:hint="eastAsia"/>
          <w:color w:val="000000" w:themeColor="text1"/>
          <w:spacing w:val="-6"/>
          <w:sz w:val="32"/>
          <w:szCs w:val="20"/>
        </w:rPr>
        <w:t>2</w:t>
      </w:r>
      <w:r w:rsidRPr="00C5017B">
        <w:rPr>
          <w:rFonts w:eastAsia="黑体" w:hint="eastAsia"/>
          <w:color w:val="000000" w:themeColor="text1"/>
          <w:spacing w:val="-6"/>
          <w:sz w:val="32"/>
          <w:szCs w:val="20"/>
        </w:rPr>
        <w:t>项，其中第</w:t>
      </w:r>
      <w:r w:rsidRPr="00C5017B">
        <w:rPr>
          <w:rFonts w:eastAsia="黑体" w:hint="eastAsia"/>
          <w:color w:val="000000" w:themeColor="text1"/>
          <w:spacing w:val="-6"/>
          <w:sz w:val="32"/>
          <w:szCs w:val="20"/>
        </w:rPr>
        <w:t>1</w:t>
      </w:r>
      <w:r w:rsidRPr="00C5017B">
        <w:rPr>
          <w:rFonts w:eastAsia="黑体" w:hint="eastAsia"/>
          <w:color w:val="000000" w:themeColor="text1"/>
          <w:spacing w:val="-6"/>
          <w:sz w:val="32"/>
          <w:szCs w:val="20"/>
        </w:rPr>
        <w:t>项为必备项。计分成果在以下各项中不重复计分、不重复使用。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以第一完成人身份取得成果【教学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科研】计分</w:t>
      </w:r>
      <w:r w:rsidRPr="00C5017B">
        <w:rPr>
          <w:rFonts w:eastAsia="仿宋_GB2312" w:hint="eastAsia"/>
          <w:color w:val="000000" w:themeColor="text1"/>
          <w:spacing w:val="-6"/>
          <w:kern w:val="0"/>
          <w:sz w:val="32"/>
          <w:szCs w:val="32"/>
        </w:rPr>
        <w:t>230</w:t>
      </w:r>
      <w:r w:rsidRPr="00C5017B">
        <w:rPr>
          <w:rFonts w:eastAsia="仿宋_GB2312" w:hint="eastAsia"/>
          <w:color w:val="000000" w:themeColor="text1"/>
          <w:spacing w:val="-6"/>
          <w:kern w:val="0"/>
          <w:sz w:val="32"/>
          <w:szCs w:val="32"/>
        </w:rPr>
        <w:t>分及以上（科研计分须</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分及以上，其中单项计分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件或</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4</w:t>
      </w:r>
      <w:r w:rsidRPr="00C5017B">
        <w:rPr>
          <w:rFonts w:eastAsia="仿宋_GB2312" w:hint="eastAsia"/>
          <w:color w:val="000000" w:themeColor="text1"/>
          <w:spacing w:val="-6"/>
          <w:kern w:val="0"/>
          <w:sz w:val="32"/>
          <w:szCs w:val="32"/>
        </w:rPr>
        <w:t>件，且只有单项计分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分及以上成果纳入科研计分）。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服务】满足下列条件之一</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①主持项目【科研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400</w:t>
      </w:r>
      <w:r w:rsidRPr="00C5017B">
        <w:rPr>
          <w:rFonts w:eastAsia="仿宋_GB2312" w:hint="eastAsia"/>
          <w:color w:val="000000" w:themeColor="text1"/>
          <w:spacing w:val="-6"/>
          <w:kern w:val="0"/>
          <w:sz w:val="32"/>
          <w:szCs w:val="32"/>
        </w:rPr>
        <w:t>分及以上）；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分及以上，含科研单项计分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③主持项目【教学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分及以上，含单项计分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项，科研项目不少于</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④主持项目【教学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分及以上，含单项计分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项，科研项目不少于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项），且主持单项横向课题到账经费</w:t>
      </w:r>
      <w:r w:rsidRPr="00C5017B">
        <w:rPr>
          <w:rFonts w:eastAsia="仿宋_GB2312" w:hint="eastAsia"/>
          <w:color w:val="000000" w:themeColor="text1"/>
          <w:spacing w:val="-6"/>
          <w:kern w:val="0"/>
          <w:sz w:val="32"/>
          <w:szCs w:val="32"/>
        </w:rPr>
        <w:t>12</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以第一指导教师身份指</w:t>
      </w:r>
      <w:r w:rsidRPr="00C5017B">
        <w:rPr>
          <w:rFonts w:eastAsia="仿宋_GB2312" w:hint="eastAsia"/>
          <w:color w:val="000000" w:themeColor="text1"/>
          <w:spacing w:val="-6"/>
          <w:kern w:val="0"/>
          <w:sz w:val="32"/>
          <w:szCs w:val="32"/>
        </w:rPr>
        <w:lastRenderedPageBreak/>
        <w:t>导学生参加学院</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类学科竞赛获省级一等奖及以上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类学科竞赛获国家级二等级及以上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以第二指导教师身份指导“互联网</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”大学生创新创业大赛、“挑战杯”大学生课外学术科技作品竞赛、“创青春”大学生创业大赛全国最高奖</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⑤主持项目【教学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分及以上），且主持单项横向课题到账经费</w:t>
      </w:r>
      <w:r w:rsidRPr="00C5017B">
        <w:rPr>
          <w:rFonts w:eastAsia="仿宋_GB2312" w:hint="eastAsia"/>
          <w:color w:val="000000" w:themeColor="text1"/>
          <w:spacing w:val="-6"/>
          <w:kern w:val="0"/>
          <w:sz w:val="32"/>
          <w:szCs w:val="32"/>
        </w:rPr>
        <w:t>12</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单项横向课题到账经费</w:t>
      </w:r>
      <w:r w:rsidRPr="00C5017B">
        <w:rPr>
          <w:rFonts w:eastAsia="仿宋_GB2312" w:hint="eastAsia"/>
          <w:color w:val="000000" w:themeColor="text1"/>
          <w:spacing w:val="-6"/>
          <w:kern w:val="0"/>
          <w:sz w:val="32"/>
          <w:szCs w:val="32"/>
        </w:rPr>
        <w:t>25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累计到账经费</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引进并建成校企共建实验室</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30</w:t>
      </w:r>
      <w:r w:rsidRPr="00C5017B">
        <w:rPr>
          <w:rFonts w:eastAsia="仿宋_GB2312" w:hint="eastAsia"/>
          <w:color w:val="000000" w:themeColor="text1"/>
          <w:spacing w:val="-6"/>
          <w:kern w:val="0"/>
          <w:sz w:val="32"/>
          <w:szCs w:val="32"/>
        </w:rPr>
        <w:t>万元及以上）。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．奖项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作为主要成员获省部级【教学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科研】三等奖及以上教学、科研成果奖（排名前三）</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项，或获厅级【教学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科研】三等奖及以上教学、科研成果奖（排名第一）</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F7356">
      <w:pPr>
        <w:rPr>
          <w:rFonts w:eastAsia="黑体"/>
          <w:color w:val="000000" w:themeColor="text1"/>
          <w:spacing w:val="-6"/>
          <w:sz w:val="32"/>
          <w:szCs w:val="20"/>
        </w:rPr>
      </w:pPr>
      <w:r w:rsidRPr="00C5017B">
        <w:rPr>
          <w:rFonts w:eastAsia="黑体" w:hint="eastAsia"/>
          <w:color w:val="000000" w:themeColor="text1"/>
          <w:spacing w:val="-6"/>
          <w:sz w:val="32"/>
          <w:szCs w:val="20"/>
        </w:rPr>
        <w:br w:type="page"/>
      </w:r>
    </w:p>
    <w:p w:rsidR="00A80044" w:rsidRPr="00C5017B" w:rsidRDefault="00AF7356">
      <w:pPr>
        <w:spacing w:line="560" w:lineRule="exact"/>
        <w:jc w:val="left"/>
        <w:outlineLvl w:val="0"/>
        <w:rPr>
          <w:rFonts w:eastAsia="黑体"/>
          <w:color w:val="000000" w:themeColor="text1"/>
          <w:spacing w:val="-6"/>
          <w:sz w:val="32"/>
          <w:szCs w:val="20"/>
        </w:rPr>
      </w:pPr>
      <w:r w:rsidRPr="00C5017B">
        <w:rPr>
          <w:rFonts w:eastAsia="黑体" w:hint="eastAsia"/>
          <w:color w:val="000000" w:themeColor="text1"/>
          <w:spacing w:val="-6"/>
          <w:sz w:val="32"/>
          <w:szCs w:val="20"/>
        </w:rPr>
        <w:lastRenderedPageBreak/>
        <w:t>附件</w:t>
      </w:r>
      <w:r w:rsidRPr="00C5017B">
        <w:rPr>
          <w:rFonts w:eastAsia="黑体" w:hint="eastAsia"/>
          <w:color w:val="000000" w:themeColor="text1"/>
          <w:spacing w:val="-6"/>
          <w:sz w:val="32"/>
          <w:szCs w:val="20"/>
        </w:rPr>
        <w:t>6</w:t>
      </w: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F7356" w:rsidP="00C5017B">
      <w:pPr>
        <w:spacing w:line="640" w:lineRule="exact"/>
        <w:jc w:val="center"/>
        <w:rPr>
          <w:rFonts w:eastAsia="方正小标宋简体"/>
          <w:color w:val="000000" w:themeColor="text1"/>
          <w:spacing w:val="-6"/>
          <w:sz w:val="44"/>
          <w:szCs w:val="20"/>
        </w:rPr>
      </w:pPr>
      <w:r w:rsidRPr="00C5017B">
        <w:rPr>
          <w:rFonts w:eastAsia="方正小标宋简体" w:hint="eastAsia"/>
          <w:color w:val="000000" w:themeColor="text1"/>
          <w:spacing w:val="-6"/>
          <w:sz w:val="44"/>
          <w:szCs w:val="20"/>
        </w:rPr>
        <w:t>申报人文社科类（体育学）教师高级专业</w:t>
      </w:r>
    </w:p>
    <w:p w:rsidR="00A80044" w:rsidRPr="00C5017B" w:rsidRDefault="00AF7356" w:rsidP="00C5017B">
      <w:pPr>
        <w:spacing w:line="640" w:lineRule="exact"/>
        <w:jc w:val="center"/>
        <w:rPr>
          <w:rFonts w:eastAsia="方正小标宋简体"/>
          <w:color w:val="000000" w:themeColor="text1"/>
          <w:spacing w:val="-6"/>
          <w:sz w:val="44"/>
          <w:szCs w:val="20"/>
        </w:rPr>
      </w:pPr>
      <w:r w:rsidRPr="00C5017B">
        <w:rPr>
          <w:rFonts w:eastAsia="方正小标宋简体" w:hint="eastAsia"/>
          <w:color w:val="000000" w:themeColor="text1"/>
          <w:spacing w:val="-6"/>
          <w:sz w:val="44"/>
          <w:szCs w:val="20"/>
        </w:rPr>
        <w:t>技术职务应具备的成果业绩</w:t>
      </w:r>
    </w:p>
    <w:p w:rsidR="00A80044" w:rsidRPr="00C5017B" w:rsidRDefault="00A80044" w:rsidP="00C5017B">
      <w:pPr>
        <w:shd w:val="clear" w:color="auto" w:fill="FFFFFF"/>
        <w:rPr>
          <w:rFonts w:eastAsia="仿宋_GB2312"/>
          <w:color w:val="000000" w:themeColor="text1"/>
          <w:spacing w:val="-6"/>
          <w:kern w:val="0"/>
          <w:sz w:val="32"/>
          <w:szCs w:val="32"/>
        </w:rPr>
      </w:pPr>
    </w:p>
    <w:p w:rsidR="00A80044" w:rsidRPr="00C5017B" w:rsidRDefault="00AF7356" w:rsidP="00C5017B">
      <w:pPr>
        <w:shd w:val="clear" w:color="auto" w:fill="FFFFFF"/>
        <w:spacing w:line="560" w:lineRule="exact"/>
        <w:ind w:firstLineChars="200" w:firstLine="616"/>
        <w:rPr>
          <w:rFonts w:eastAsia="黑体"/>
          <w:color w:val="000000" w:themeColor="text1"/>
          <w:spacing w:val="-6"/>
          <w:sz w:val="32"/>
          <w:szCs w:val="20"/>
        </w:rPr>
      </w:pPr>
      <w:r w:rsidRPr="00C5017B">
        <w:rPr>
          <w:rFonts w:eastAsia="黑体" w:hint="eastAsia"/>
          <w:color w:val="000000" w:themeColor="text1"/>
          <w:spacing w:val="-6"/>
          <w:sz w:val="32"/>
          <w:szCs w:val="20"/>
        </w:rPr>
        <w:t>一、职务类型</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体育学专业教师分为理论型教师和术科型教师。理论型教师是指主要从事本科理论课程教学的教师；术科型教师是指主要从事本科技术课程与实践教学课程（此类课程不得少于本人任现职务以来本科教学总课时的</w:t>
      </w:r>
      <w:r w:rsidRPr="00C5017B">
        <w:rPr>
          <w:rFonts w:eastAsia="仿宋_GB2312" w:hint="eastAsia"/>
          <w:color w:val="000000" w:themeColor="text1"/>
          <w:spacing w:val="-6"/>
          <w:kern w:val="0"/>
          <w:sz w:val="32"/>
          <w:szCs w:val="32"/>
        </w:rPr>
        <w:t>2/3</w:t>
      </w:r>
      <w:r w:rsidRPr="00C5017B">
        <w:rPr>
          <w:rFonts w:eastAsia="仿宋_GB2312" w:hint="eastAsia"/>
          <w:color w:val="000000" w:themeColor="text1"/>
          <w:spacing w:val="-6"/>
          <w:kern w:val="0"/>
          <w:sz w:val="32"/>
          <w:szCs w:val="32"/>
        </w:rPr>
        <w:t>）教学，且在现任职务上教学满</w:t>
      </w: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年的教师。</w:t>
      </w:r>
    </w:p>
    <w:p w:rsidR="00A80044" w:rsidRPr="00C5017B" w:rsidRDefault="00AF7356" w:rsidP="00C5017B">
      <w:pPr>
        <w:shd w:val="clear" w:color="auto" w:fill="FFFFFF"/>
        <w:spacing w:line="560" w:lineRule="exact"/>
        <w:ind w:firstLineChars="200" w:firstLine="616"/>
        <w:rPr>
          <w:rFonts w:eastAsia="黑体"/>
          <w:color w:val="000000" w:themeColor="text1"/>
          <w:spacing w:val="-6"/>
          <w:sz w:val="32"/>
          <w:szCs w:val="20"/>
        </w:rPr>
      </w:pPr>
      <w:r w:rsidRPr="00C5017B">
        <w:rPr>
          <w:rFonts w:eastAsia="黑体" w:hint="eastAsia"/>
          <w:color w:val="000000" w:themeColor="text1"/>
          <w:spacing w:val="-6"/>
          <w:sz w:val="32"/>
          <w:szCs w:val="20"/>
        </w:rPr>
        <w:t>二、申报教授职务，应同时具备下列条件中的</w:t>
      </w:r>
      <w:r w:rsidRPr="00C5017B">
        <w:rPr>
          <w:rFonts w:eastAsia="黑体" w:hint="eastAsia"/>
          <w:color w:val="000000" w:themeColor="text1"/>
          <w:spacing w:val="-6"/>
          <w:sz w:val="32"/>
          <w:szCs w:val="20"/>
        </w:rPr>
        <w:t>2</w:t>
      </w:r>
      <w:r w:rsidRPr="00C5017B">
        <w:rPr>
          <w:rFonts w:eastAsia="黑体" w:hint="eastAsia"/>
          <w:color w:val="000000" w:themeColor="text1"/>
          <w:spacing w:val="-6"/>
          <w:sz w:val="32"/>
          <w:szCs w:val="20"/>
        </w:rPr>
        <w:t>项，其中第</w:t>
      </w:r>
      <w:r w:rsidRPr="00C5017B">
        <w:rPr>
          <w:rFonts w:eastAsia="黑体" w:hint="eastAsia"/>
          <w:color w:val="000000" w:themeColor="text1"/>
          <w:spacing w:val="-6"/>
          <w:sz w:val="32"/>
          <w:szCs w:val="20"/>
        </w:rPr>
        <w:t>1</w:t>
      </w:r>
      <w:r w:rsidRPr="00C5017B">
        <w:rPr>
          <w:rFonts w:eastAsia="黑体" w:hint="eastAsia"/>
          <w:color w:val="000000" w:themeColor="text1"/>
          <w:spacing w:val="-6"/>
          <w:sz w:val="32"/>
          <w:szCs w:val="20"/>
        </w:rPr>
        <w:t>项为必备项。计分成果在以下各项中不重复计分、不重复使用。</w:t>
      </w:r>
    </w:p>
    <w:p w:rsidR="00A80044" w:rsidRPr="00C5017B" w:rsidRDefault="00AF7356" w:rsidP="00C5017B">
      <w:pPr>
        <w:spacing w:line="560" w:lineRule="exact"/>
        <w:ind w:firstLineChars="200" w:firstLine="616"/>
        <w:jc w:val="left"/>
        <w:rPr>
          <w:rFonts w:eastAsia="楷体_GB2312"/>
          <w:color w:val="000000" w:themeColor="text1"/>
          <w:spacing w:val="-6"/>
          <w:sz w:val="32"/>
          <w:szCs w:val="21"/>
        </w:rPr>
      </w:pPr>
      <w:r w:rsidRPr="00C5017B">
        <w:rPr>
          <w:rFonts w:eastAsia="楷体_GB2312" w:hint="eastAsia"/>
          <w:color w:val="000000" w:themeColor="text1"/>
          <w:spacing w:val="-6"/>
          <w:sz w:val="32"/>
          <w:szCs w:val="21"/>
        </w:rPr>
        <w:t>（一）理论型教师</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以第一完成人身份取得成果【教学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科研】计分</w:t>
      </w:r>
      <w:r w:rsidRPr="00C5017B">
        <w:rPr>
          <w:rFonts w:eastAsia="仿宋_GB2312" w:hint="eastAsia"/>
          <w:color w:val="000000" w:themeColor="text1"/>
          <w:spacing w:val="-6"/>
          <w:kern w:val="0"/>
          <w:sz w:val="32"/>
          <w:szCs w:val="32"/>
        </w:rPr>
        <w:t>350</w:t>
      </w:r>
      <w:r w:rsidRPr="00C5017B">
        <w:rPr>
          <w:rFonts w:eastAsia="仿宋_GB2312" w:hint="eastAsia"/>
          <w:color w:val="000000" w:themeColor="text1"/>
          <w:spacing w:val="-6"/>
          <w:kern w:val="0"/>
          <w:sz w:val="32"/>
          <w:szCs w:val="32"/>
        </w:rPr>
        <w:t>分及以上（科研计分须</w:t>
      </w:r>
      <w:r w:rsidRPr="00C5017B">
        <w:rPr>
          <w:rFonts w:eastAsia="仿宋_GB2312" w:hint="eastAsia"/>
          <w:color w:val="000000" w:themeColor="text1"/>
          <w:spacing w:val="-6"/>
          <w:kern w:val="0"/>
          <w:sz w:val="32"/>
          <w:szCs w:val="32"/>
        </w:rPr>
        <w:t>300</w:t>
      </w:r>
      <w:r w:rsidRPr="00C5017B">
        <w:rPr>
          <w:rFonts w:eastAsia="仿宋_GB2312" w:hint="eastAsia"/>
          <w:color w:val="000000" w:themeColor="text1"/>
          <w:spacing w:val="-6"/>
          <w:kern w:val="0"/>
          <w:sz w:val="32"/>
          <w:szCs w:val="32"/>
        </w:rPr>
        <w:t>分及以上，其中单项计分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件或</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件，且只有单项计分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分及以上成果纳入科研计分）。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服务】满足下列条件之一</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①主持项目【科研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400</w:t>
      </w:r>
      <w:r w:rsidRPr="00C5017B">
        <w:rPr>
          <w:rFonts w:eastAsia="仿宋_GB2312" w:hint="eastAsia"/>
          <w:color w:val="000000" w:themeColor="text1"/>
          <w:spacing w:val="-6"/>
          <w:kern w:val="0"/>
          <w:sz w:val="32"/>
          <w:szCs w:val="32"/>
        </w:rPr>
        <w:t>分及以上）；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分及以上，含科研单项计分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③主持项目【教学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w:t>
      </w:r>
      <w:r w:rsidRPr="00C5017B">
        <w:rPr>
          <w:rFonts w:eastAsia="仿宋_GB2312" w:hint="eastAsia"/>
          <w:color w:val="000000" w:themeColor="text1"/>
          <w:spacing w:val="-6"/>
          <w:kern w:val="0"/>
          <w:sz w:val="32"/>
          <w:szCs w:val="32"/>
        </w:rPr>
        <w:lastRenderedPageBreak/>
        <w:t>上，含单项计分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项，科研项目不少于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项），且以主管教练员（或主教练）身份指导学生参加学院认可的体育竞赛取得省级及以上前二名或国家级及以上前三名奖项</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次及以上；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④主持项目【教学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，且主持单项横向课题到账经费</w:t>
      </w:r>
      <w:r w:rsidRPr="00C5017B">
        <w:rPr>
          <w:rFonts w:eastAsia="仿宋_GB2312" w:hint="eastAsia"/>
          <w:color w:val="000000" w:themeColor="text1"/>
          <w:spacing w:val="-6"/>
          <w:kern w:val="0"/>
          <w:sz w:val="32"/>
          <w:szCs w:val="32"/>
        </w:rPr>
        <w:t>25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累计到账经费</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引进并建成校企共建实验室</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万元及以上）。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．奖项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获省部级【教学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科研】三等奖及以上教学、科研成果奖（排名第一）</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项，或获厅级【教学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科研】一等奖及以上教学、科研成果奖（排名第一）</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pacing w:line="560" w:lineRule="exact"/>
        <w:ind w:firstLineChars="200" w:firstLine="616"/>
        <w:jc w:val="left"/>
        <w:rPr>
          <w:rFonts w:eastAsia="楷体_GB2312"/>
          <w:color w:val="000000" w:themeColor="text1"/>
          <w:spacing w:val="-6"/>
          <w:sz w:val="32"/>
          <w:szCs w:val="21"/>
        </w:rPr>
      </w:pPr>
      <w:r w:rsidRPr="00C5017B">
        <w:rPr>
          <w:rFonts w:eastAsia="楷体_GB2312" w:hint="eastAsia"/>
          <w:color w:val="000000" w:themeColor="text1"/>
          <w:spacing w:val="-6"/>
          <w:sz w:val="32"/>
          <w:szCs w:val="21"/>
        </w:rPr>
        <w:t>（二）术科型教师</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以第一完成人身份取得成果【教学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科研】计分</w:t>
      </w:r>
      <w:r w:rsidRPr="00C5017B">
        <w:rPr>
          <w:rFonts w:eastAsia="仿宋_GB2312" w:hint="eastAsia"/>
          <w:color w:val="000000" w:themeColor="text1"/>
          <w:spacing w:val="-6"/>
          <w:kern w:val="0"/>
          <w:sz w:val="32"/>
          <w:szCs w:val="32"/>
        </w:rPr>
        <w:t>250</w:t>
      </w:r>
      <w:r w:rsidRPr="00C5017B">
        <w:rPr>
          <w:rFonts w:eastAsia="仿宋_GB2312" w:hint="eastAsia"/>
          <w:color w:val="000000" w:themeColor="text1"/>
          <w:spacing w:val="-6"/>
          <w:kern w:val="0"/>
          <w:sz w:val="32"/>
          <w:szCs w:val="32"/>
        </w:rPr>
        <w:t>分及以上（科研计分须</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分及以上，其中单项计分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件或</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件，且只有单项计分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分及以上成果纳入科研计分）。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服务】满足下列条件之一</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①主持项目【科研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400</w:t>
      </w:r>
      <w:r w:rsidRPr="00C5017B">
        <w:rPr>
          <w:rFonts w:eastAsia="仿宋_GB2312" w:hint="eastAsia"/>
          <w:color w:val="000000" w:themeColor="text1"/>
          <w:spacing w:val="-6"/>
          <w:kern w:val="0"/>
          <w:sz w:val="32"/>
          <w:szCs w:val="32"/>
        </w:rPr>
        <w:t>分及以上）；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分及以上，含科研单项计分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③主持项目【教学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分及以上，含单项计分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项，科研项目不少于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项），且以主管教练员（或主教练）身份指导学生参加学院认可的体育竞赛取</w:t>
      </w:r>
      <w:r w:rsidRPr="00C5017B">
        <w:rPr>
          <w:rFonts w:eastAsia="仿宋_GB2312" w:hint="eastAsia"/>
          <w:color w:val="000000" w:themeColor="text1"/>
          <w:spacing w:val="-6"/>
          <w:kern w:val="0"/>
          <w:sz w:val="32"/>
          <w:szCs w:val="32"/>
        </w:rPr>
        <w:lastRenderedPageBreak/>
        <w:t>得省级及以上前二名或国家级及以上前三名奖项</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次及以上；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④主持项目【教学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，且主持单项横向课题到账经费</w:t>
      </w:r>
      <w:r w:rsidRPr="00C5017B">
        <w:rPr>
          <w:rFonts w:eastAsia="仿宋_GB2312" w:hint="eastAsia"/>
          <w:color w:val="000000" w:themeColor="text1"/>
          <w:spacing w:val="-6"/>
          <w:kern w:val="0"/>
          <w:sz w:val="32"/>
          <w:szCs w:val="32"/>
        </w:rPr>
        <w:t>25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累计到账经费</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引进并建成校企共建实验室</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万元及以上）。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．奖项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获省部级【教学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科研】三等奖及以上教学、科研成果奖（排名第一）</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项，或获厅级【教学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科研】一等奖及以上教学、科研成果奖（排名第一）</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黑体"/>
          <w:color w:val="000000" w:themeColor="text1"/>
          <w:spacing w:val="-6"/>
          <w:sz w:val="32"/>
          <w:szCs w:val="20"/>
        </w:rPr>
      </w:pPr>
      <w:r w:rsidRPr="00C5017B">
        <w:rPr>
          <w:rFonts w:eastAsia="黑体" w:hint="eastAsia"/>
          <w:color w:val="000000" w:themeColor="text1"/>
          <w:spacing w:val="-6"/>
          <w:sz w:val="32"/>
          <w:szCs w:val="20"/>
        </w:rPr>
        <w:t>三、申报副教授职务，应同时具备下列条件中的</w:t>
      </w:r>
      <w:r w:rsidRPr="00C5017B">
        <w:rPr>
          <w:rFonts w:eastAsia="黑体" w:hint="eastAsia"/>
          <w:color w:val="000000" w:themeColor="text1"/>
          <w:spacing w:val="-6"/>
          <w:sz w:val="32"/>
          <w:szCs w:val="20"/>
        </w:rPr>
        <w:t>2</w:t>
      </w:r>
      <w:r w:rsidRPr="00C5017B">
        <w:rPr>
          <w:rFonts w:eastAsia="黑体" w:hint="eastAsia"/>
          <w:color w:val="000000" w:themeColor="text1"/>
          <w:spacing w:val="-6"/>
          <w:sz w:val="32"/>
          <w:szCs w:val="20"/>
        </w:rPr>
        <w:t>项，其中第</w:t>
      </w:r>
      <w:r w:rsidRPr="00C5017B">
        <w:rPr>
          <w:rFonts w:eastAsia="黑体" w:hint="eastAsia"/>
          <w:color w:val="000000" w:themeColor="text1"/>
          <w:spacing w:val="-6"/>
          <w:sz w:val="32"/>
          <w:szCs w:val="20"/>
        </w:rPr>
        <w:t>1</w:t>
      </w:r>
      <w:r w:rsidRPr="00C5017B">
        <w:rPr>
          <w:rFonts w:eastAsia="黑体" w:hint="eastAsia"/>
          <w:color w:val="000000" w:themeColor="text1"/>
          <w:spacing w:val="-6"/>
          <w:sz w:val="32"/>
          <w:szCs w:val="20"/>
        </w:rPr>
        <w:t>项为必备项。计分成果在以下各项中不重复计分、不重复使用。</w:t>
      </w:r>
    </w:p>
    <w:p w:rsidR="00A80044" w:rsidRPr="00C5017B" w:rsidRDefault="00AF7356" w:rsidP="00C5017B">
      <w:pPr>
        <w:spacing w:line="560" w:lineRule="exact"/>
        <w:ind w:firstLineChars="200" w:firstLine="616"/>
        <w:jc w:val="left"/>
        <w:rPr>
          <w:rFonts w:eastAsia="楷体_GB2312"/>
          <w:color w:val="000000" w:themeColor="text1"/>
          <w:spacing w:val="-6"/>
          <w:sz w:val="32"/>
          <w:szCs w:val="21"/>
        </w:rPr>
      </w:pPr>
      <w:r w:rsidRPr="00C5017B">
        <w:rPr>
          <w:rFonts w:eastAsia="楷体_GB2312" w:hint="eastAsia"/>
          <w:color w:val="000000" w:themeColor="text1"/>
          <w:spacing w:val="-6"/>
          <w:sz w:val="32"/>
          <w:szCs w:val="21"/>
        </w:rPr>
        <w:t>（一）理论型教师</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以第一完成人身份取得成果【教学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科研】计分</w:t>
      </w:r>
      <w:r w:rsidRPr="00C5017B">
        <w:rPr>
          <w:rFonts w:eastAsia="仿宋_GB2312" w:hint="eastAsia"/>
          <w:color w:val="000000" w:themeColor="text1"/>
          <w:spacing w:val="-6"/>
          <w:kern w:val="0"/>
          <w:sz w:val="32"/>
          <w:szCs w:val="32"/>
        </w:rPr>
        <w:t>230</w:t>
      </w:r>
      <w:r w:rsidRPr="00C5017B">
        <w:rPr>
          <w:rFonts w:eastAsia="仿宋_GB2312" w:hint="eastAsia"/>
          <w:color w:val="000000" w:themeColor="text1"/>
          <w:spacing w:val="-6"/>
          <w:kern w:val="0"/>
          <w:sz w:val="32"/>
          <w:szCs w:val="32"/>
        </w:rPr>
        <w:t>分及以上（科研计分须</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分及以上，其中单项计分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件或</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件，且只有单项计分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分及以上成果纳入科研计分）。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服务】满足下列条件之一</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①主持项目【科研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分及以上，含单项计分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项，科研项目不少于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③主持项目【教学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，且主持单项横向课题到账经费</w:t>
      </w:r>
      <w:r w:rsidRPr="00C5017B">
        <w:rPr>
          <w:rFonts w:eastAsia="仿宋_GB2312" w:hint="eastAsia"/>
          <w:color w:val="000000" w:themeColor="text1"/>
          <w:spacing w:val="-6"/>
          <w:kern w:val="0"/>
          <w:sz w:val="32"/>
          <w:szCs w:val="32"/>
        </w:rPr>
        <w:t>12</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累计到账经费</w:t>
      </w:r>
      <w:r w:rsidRPr="00C5017B">
        <w:rPr>
          <w:rFonts w:eastAsia="仿宋_GB2312" w:hint="eastAsia"/>
          <w:color w:val="000000" w:themeColor="text1"/>
          <w:spacing w:val="-6"/>
          <w:kern w:val="0"/>
          <w:sz w:val="32"/>
          <w:szCs w:val="32"/>
        </w:rPr>
        <w:t>25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引进并建成校企共建实验室</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30</w:t>
      </w:r>
      <w:r w:rsidRPr="00C5017B">
        <w:rPr>
          <w:rFonts w:eastAsia="仿宋_GB2312" w:hint="eastAsia"/>
          <w:color w:val="000000" w:themeColor="text1"/>
          <w:spacing w:val="-6"/>
          <w:kern w:val="0"/>
          <w:sz w:val="32"/>
          <w:szCs w:val="32"/>
        </w:rPr>
        <w:t>万</w:t>
      </w:r>
      <w:r w:rsidRPr="00C5017B">
        <w:rPr>
          <w:rFonts w:eastAsia="仿宋_GB2312" w:hint="eastAsia"/>
          <w:color w:val="000000" w:themeColor="text1"/>
          <w:spacing w:val="-6"/>
          <w:kern w:val="0"/>
          <w:sz w:val="32"/>
          <w:szCs w:val="32"/>
        </w:rPr>
        <w:lastRenderedPageBreak/>
        <w:t>元及以上）。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．奖项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作为主要成员获省部级【教学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科研】三等奖及以上教学、科研成果奖（排名前三）</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项，或获厅级【教学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科研】三等奖及以上教学、科研成果奖（排名第一）</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pacing w:line="560" w:lineRule="exact"/>
        <w:ind w:firstLineChars="200" w:firstLine="616"/>
        <w:jc w:val="left"/>
        <w:rPr>
          <w:rFonts w:eastAsia="楷体_GB2312"/>
          <w:color w:val="000000" w:themeColor="text1"/>
          <w:spacing w:val="-6"/>
          <w:sz w:val="32"/>
          <w:szCs w:val="21"/>
        </w:rPr>
      </w:pPr>
      <w:r w:rsidRPr="00C5017B">
        <w:rPr>
          <w:rFonts w:eastAsia="楷体_GB2312" w:hint="eastAsia"/>
          <w:color w:val="000000" w:themeColor="text1"/>
          <w:spacing w:val="-6"/>
          <w:sz w:val="32"/>
          <w:szCs w:val="21"/>
        </w:rPr>
        <w:t>（二）术科型教师</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以第一完成人身份取得成果【教学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科研】计分</w:t>
      </w:r>
      <w:r w:rsidRPr="00C5017B">
        <w:rPr>
          <w:rFonts w:eastAsia="仿宋_GB2312" w:hint="eastAsia"/>
          <w:color w:val="000000" w:themeColor="text1"/>
          <w:spacing w:val="-6"/>
          <w:kern w:val="0"/>
          <w:sz w:val="32"/>
          <w:szCs w:val="32"/>
        </w:rPr>
        <w:t>180</w:t>
      </w:r>
      <w:r w:rsidRPr="00C5017B">
        <w:rPr>
          <w:rFonts w:eastAsia="仿宋_GB2312" w:hint="eastAsia"/>
          <w:color w:val="000000" w:themeColor="text1"/>
          <w:spacing w:val="-6"/>
          <w:kern w:val="0"/>
          <w:sz w:val="32"/>
          <w:szCs w:val="32"/>
        </w:rPr>
        <w:t>分及以上（科研计分须</w:t>
      </w:r>
      <w:r w:rsidRPr="00C5017B">
        <w:rPr>
          <w:rFonts w:eastAsia="仿宋_GB2312" w:hint="eastAsia"/>
          <w:color w:val="000000" w:themeColor="text1"/>
          <w:spacing w:val="-6"/>
          <w:kern w:val="0"/>
          <w:sz w:val="32"/>
          <w:szCs w:val="32"/>
        </w:rPr>
        <w:t>150</w:t>
      </w:r>
      <w:r w:rsidRPr="00C5017B">
        <w:rPr>
          <w:rFonts w:eastAsia="仿宋_GB2312" w:hint="eastAsia"/>
          <w:color w:val="000000" w:themeColor="text1"/>
          <w:spacing w:val="-6"/>
          <w:kern w:val="0"/>
          <w:sz w:val="32"/>
          <w:szCs w:val="32"/>
        </w:rPr>
        <w:t>分及以上，其中单项计分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件，且只有单项计分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分及以上成果纳入科研计分）。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服务】满足下列条件之一</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①主持项目【科研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分及以上，含单项计分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项，科研项目不少于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③主持项目【教学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，且主持单项横向课题到账经费</w:t>
      </w:r>
      <w:r w:rsidRPr="00C5017B">
        <w:rPr>
          <w:rFonts w:eastAsia="仿宋_GB2312" w:hint="eastAsia"/>
          <w:color w:val="000000" w:themeColor="text1"/>
          <w:spacing w:val="-6"/>
          <w:kern w:val="0"/>
          <w:sz w:val="32"/>
          <w:szCs w:val="32"/>
        </w:rPr>
        <w:t>12</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累计到账经费</w:t>
      </w:r>
      <w:r w:rsidRPr="00C5017B">
        <w:rPr>
          <w:rFonts w:eastAsia="仿宋_GB2312" w:hint="eastAsia"/>
          <w:color w:val="000000" w:themeColor="text1"/>
          <w:spacing w:val="-6"/>
          <w:kern w:val="0"/>
          <w:sz w:val="32"/>
          <w:szCs w:val="32"/>
        </w:rPr>
        <w:t>25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引进并建成校企共建实验室</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30</w:t>
      </w:r>
      <w:r w:rsidRPr="00C5017B">
        <w:rPr>
          <w:rFonts w:eastAsia="仿宋_GB2312" w:hint="eastAsia"/>
          <w:color w:val="000000" w:themeColor="text1"/>
          <w:spacing w:val="-6"/>
          <w:kern w:val="0"/>
          <w:sz w:val="32"/>
          <w:szCs w:val="32"/>
        </w:rPr>
        <w:t>万元及以上）；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④主持项目【教学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，且主持单项横向课题到账经费</w:t>
      </w:r>
      <w:r w:rsidRPr="00C5017B">
        <w:rPr>
          <w:rFonts w:eastAsia="仿宋_GB2312" w:hint="eastAsia"/>
          <w:color w:val="000000" w:themeColor="text1"/>
          <w:spacing w:val="-6"/>
          <w:kern w:val="0"/>
          <w:sz w:val="32"/>
          <w:szCs w:val="32"/>
        </w:rPr>
        <w:t>8</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项（或累计到账经费</w:t>
      </w:r>
      <w:r w:rsidRPr="00C5017B">
        <w:rPr>
          <w:rFonts w:eastAsia="仿宋_GB2312" w:hint="eastAsia"/>
          <w:color w:val="000000" w:themeColor="text1"/>
          <w:spacing w:val="-6"/>
          <w:kern w:val="0"/>
          <w:sz w:val="32"/>
          <w:szCs w:val="32"/>
        </w:rPr>
        <w:t>16</w:t>
      </w:r>
      <w:r w:rsidRPr="00C5017B">
        <w:rPr>
          <w:rFonts w:eastAsia="仿宋_GB2312" w:hint="eastAsia"/>
          <w:color w:val="000000" w:themeColor="text1"/>
          <w:spacing w:val="-6"/>
          <w:kern w:val="0"/>
          <w:sz w:val="32"/>
          <w:szCs w:val="32"/>
        </w:rPr>
        <w:t>万元及以上），且以主管教练员（或主教练）身份指导学生参加学院认可的体育竞赛中取得省级前二名或国家级及以上前三名</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次及以上。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．奖项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lastRenderedPageBreak/>
        <w:t>作为主要成员获省部级【教学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科研】三等奖及以上教学、科研成果奖（排名前三）</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项，或获厅级【教学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科研】三等奖及以上教学、科研成果奖（排名第一）</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F7356">
      <w:pPr>
        <w:rPr>
          <w:rFonts w:eastAsia="黑体"/>
          <w:color w:val="000000" w:themeColor="text1"/>
          <w:spacing w:val="-6"/>
          <w:sz w:val="32"/>
          <w:szCs w:val="20"/>
        </w:rPr>
      </w:pPr>
      <w:r w:rsidRPr="00C5017B">
        <w:rPr>
          <w:rFonts w:eastAsia="黑体" w:hint="eastAsia"/>
          <w:color w:val="000000" w:themeColor="text1"/>
          <w:spacing w:val="-6"/>
          <w:sz w:val="32"/>
          <w:szCs w:val="20"/>
        </w:rPr>
        <w:br w:type="page"/>
      </w:r>
    </w:p>
    <w:p w:rsidR="00A80044" w:rsidRPr="00C5017B" w:rsidRDefault="00AF7356">
      <w:pPr>
        <w:spacing w:line="560" w:lineRule="exact"/>
        <w:jc w:val="left"/>
        <w:outlineLvl w:val="0"/>
        <w:rPr>
          <w:rFonts w:eastAsia="黑体"/>
          <w:color w:val="000000" w:themeColor="text1"/>
          <w:spacing w:val="-6"/>
          <w:sz w:val="32"/>
          <w:szCs w:val="20"/>
        </w:rPr>
      </w:pPr>
      <w:r w:rsidRPr="00C5017B">
        <w:rPr>
          <w:rFonts w:eastAsia="黑体" w:hint="eastAsia"/>
          <w:color w:val="000000" w:themeColor="text1"/>
          <w:spacing w:val="-6"/>
          <w:sz w:val="32"/>
          <w:szCs w:val="20"/>
        </w:rPr>
        <w:lastRenderedPageBreak/>
        <w:t>附件</w:t>
      </w:r>
      <w:r w:rsidRPr="00C5017B">
        <w:rPr>
          <w:rFonts w:eastAsia="黑体" w:hint="eastAsia"/>
          <w:color w:val="000000" w:themeColor="text1"/>
          <w:spacing w:val="-6"/>
          <w:sz w:val="32"/>
          <w:szCs w:val="20"/>
        </w:rPr>
        <w:t>7</w:t>
      </w: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F7356" w:rsidP="00C5017B">
      <w:pPr>
        <w:spacing w:line="640" w:lineRule="exact"/>
        <w:jc w:val="center"/>
        <w:rPr>
          <w:rFonts w:eastAsia="方正小标宋简体"/>
          <w:color w:val="000000" w:themeColor="text1"/>
          <w:spacing w:val="-6"/>
          <w:sz w:val="44"/>
          <w:szCs w:val="20"/>
        </w:rPr>
      </w:pPr>
      <w:r w:rsidRPr="00C5017B">
        <w:rPr>
          <w:rFonts w:eastAsia="方正小标宋简体" w:hint="eastAsia"/>
          <w:color w:val="000000" w:themeColor="text1"/>
          <w:spacing w:val="-6"/>
          <w:sz w:val="44"/>
          <w:szCs w:val="20"/>
        </w:rPr>
        <w:t>申报人文社科类（外国语言文学）教师高级</w:t>
      </w:r>
    </w:p>
    <w:p w:rsidR="00A80044" w:rsidRPr="00C5017B" w:rsidRDefault="00AF7356" w:rsidP="00C5017B">
      <w:pPr>
        <w:spacing w:line="640" w:lineRule="exact"/>
        <w:jc w:val="center"/>
        <w:rPr>
          <w:rFonts w:eastAsia="方正小标宋简体"/>
          <w:color w:val="000000" w:themeColor="text1"/>
          <w:spacing w:val="-6"/>
          <w:sz w:val="44"/>
          <w:szCs w:val="20"/>
        </w:rPr>
      </w:pPr>
      <w:r w:rsidRPr="00C5017B">
        <w:rPr>
          <w:rFonts w:eastAsia="方正小标宋简体" w:hint="eastAsia"/>
          <w:color w:val="000000" w:themeColor="text1"/>
          <w:spacing w:val="-6"/>
          <w:sz w:val="44"/>
          <w:szCs w:val="20"/>
        </w:rPr>
        <w:t>专业技术职务应具备的成果业绩</w:t>
      </w:r>
    </w:p>
    <w:p w:rsidR="00A80044" w:rsidRPr="00C5017B" w:rsidRDefault="00A80044" w:rsidP="00C5017B">
      <w:pPr>
        <w:shd w:val="clear" w:color="auto" w:fill="FFFFFF"/>
        <w:rPr>
          <w:rFonts w:eastAsia="仿宋_GB2312"/>
          <w:color w:val="000000" w:themeColor="text1"/>
          <w:spacing w:val="-6"/>
          <w:kern w:val="0"/>
          <w:sz w:val="32"/>
          <w:szCs w:val="32"/>
        </w:rPr>
      </w:pPr>
    </w:p>
    <w:p w:rsidR="00A80044" w:rsidRPr="00C5017B" w:rsidRDefault="00AF7356" w:rsidP="00C5017B">
      <w:pPr>
        <w:shd w:val="clear" w:color="auto" w:fill="FFFFFF"/>
        <w:spacing w:line="560" w:lineRule="exact"/>
        <w:ind w:firstLineChars="200" w:firstLine="616"/>
        <w:rPr>
          <w:rFonts w:eastAsia="黑体"/>
          <w:color w:val="000000" w:themeColor="text1"/>
          <w:spacing w:val="-6"/>
          <w:sz w:val="32"/>
          <w:szCs w:val="20"/>
        </w:rPr>
      </w:pPr>
      <w:r w:rsidRPr="00C5017B">
        <w:rPr>
          <w:rFonts w:eastAsia="黑体" w:hint="eastAsia"/>
          <w:color w:val="000000" w:themeColor="text1"/>
          <w:spacing w:val="-6"/>
          <w:sz w:val="32"/>
          <w:szCs w:val="20"/>
        </w:rPr>
        <w:t>一、申报正高级专业技术职务，应同时具备下列条件中的</w:t>
      </w:r>
      <w:r w:rsidRPr="00C5017B">
        <w:rPr>
          <w:rFonts w:eastAsia="黑体" w:hint="eastAsia"/>
          <w:color w:val="000000" w:themeColor="text1"/>
          <w:spacing w:val="-6"/>
          <w:sz w:val="32"/>
          <w:szCs w:val="20"/>
        </w:rPr>
        <w:t>2</w:t>
      </w:r>
      <w:r w:rsidRPr="00C5017B">
        <w:rPr>
          <w:rFonts w:eastAsia="黑体" w:hint="eastAsia"/>
          <w:color w:val="000000" w:themeColor="text1"/>
          <w:spacing w:val="-6"/>
          <w:sz w:val="32"/>
          <w:szCs w:val="20"/>
        </w:rPr>
        <w:t>项，其中第</w:t>
      </w:r>
      <w:r w:rsidRPr="00C5017B">
        <w:rPr>
          <w:rFonts w:eastAsia="黑体" w:hint="eastAsia"/>
          <w:color w:val="000000" w:themeColor="text1"/>
          <w:spacing w:val="-6"/>
          <w:sz w:val="32"/>
          <w:szCs w:val="20"/>
        </w:rPr>
        <w:t>1</w:t>
      </w:r>
      <w:r w:rsidRPr="00C5017B">
        <w:rPr>
          <w:rFonts w:eastAsia="黑体" w:hint="eastAsia"/>
          <w:color w:val="000000" w:themeColor="text1"/>
          <w:spacing w:val="-6"/>
          <w:sz w:val="32"/>
          <w:szCs w:val="20"/>
        </w:rPr>
        <w:t>项为必备项。计分成果在以下各项中不重复计分、不重复使用。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以第一完成人身份取得成果【教学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分及以上（科研计分须</w:t>
      </w:r>
      <w:r w:rsidRPr="00C5017B">
        <w:rPr>
          <w:rFonts w:eastAsia="仿宋_GB2312" w:hint="eastAsia"/>
          <w:color w:val="000000" w:themeColor="text1"/>
          <w:spacing w:val="-6"/>
          <w:kern w:val="0"/>
          <w:sz w:val="32"/>
          <w:szCs w:val="32"/>
        </w:rPr>
        <w:t>150</w:t>
      </w:r>
      <w:r w:rsidRPr="00C5017B">
        <w:rPr>
          <w:rFonts w:eastAsia="仿宋_GB2312" w:hint="eastAsia"/>
          <w:color w:val="000000" w:themeColor="text1"/>
          <w:spacing w:val="-6"/>
          <w:kern w:val="0"/>
          <w:sz w:val="32"/>
          <w:szCs w:val="32"/>
        </w:rPr>
        <w:t>分及以上，其中单项计分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件，且只有单项计分</w:t>
      </w:r>
      <w:r w:rsidRPr="00C5017B">
        <w:rPr>
          <w:rFonts w:eastAsia="仿宋_GB2312" w:hint="eastAsia"/>
          <w:color w:val="000000" w:themeColor="text1"/>
          <w:spacing w:val="-6"/>
          <w:kern w:val="0"/>
          <w:sz w:val="32"/>
          <w:szCs w:val="32"/>
        </w:rPr>
        <w:t>20</w:t>
      </w:r>
      <w:r w:rsidRPr="00C5017B">
        <w:rPr>
          <w:rFonts w:eastAsia="仿宋_GB2312" w:hint="eastAsia"/>
          <w:color w:val="000000" w:themeColor="text1"/>
          <w:spacing w:val="-6"/>
          <w:kern w:val="0"/>
          <w:sz w:val="32"/>
          <w:szCs w:val="32"/>
        </w:rPr>
        <w:t>分及以上成果纳入科研计分）。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服务】满足下列条件之一</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1000</w:t>
      </w:r>
      <w:r w:rsidRPr="00C5017B">
        <w:rPr>
          <w:rFonts w:eastAsia="仿宋_GB2312" w:hint="eastAsia"/>
          <w:color w:val="000000" w:themeColor="text1"/>
          <w:spacing w:val="-6"/>
          <w:kern w:val="0"/>
          <w:sz w:val="32"/>
          <w:szCs w:val="32"/>
        </w:rPr>
        <w:t>分及以上）；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分及以上，含科研单项计分</w:t>
      </w:r>
      <w:r w:rsidRPr="00C5017B">
        <w:rPr>
          <w:rFonts w:eastAsia="仿宋_GB2312" w:hint="eastAsia"/>
          <w:color w:val="000000" w:themeColor="text1"/>
          <w:spacing w:val="-6"/>
          <w:kern w:val="0"/>
          <w:sz w:val="32"/>
          <w:szCs w:val="32"/>
        </w:rPr>
        <w:t>400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③主持项目【教学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分及以上，含单项计分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项、科研单项计分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④主持项目【教学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分及以上，含科研单项计分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项），且主持单项横向课题到账经费</w:t>
      </w:r>
      <w:r w:rsidRPr="00C5017B">
        <w:rPr>
          <w:rFonts w:eastAsia="仿宋_GB2312" w:hint="eastAsia"/>
          <w:color w:val="000000" w:themeColor="text1"/>
          <w:spacing w:val="-6"/>
          <w:kern w:val="0"/>
          <w:sz w:val="32"/>
          <w:szCs w:val="32"/>
        </w:rPr>
        <w:t>15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以第一指导教师身份指导学生参加学院</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类学科竞赛获国家级一等奖</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类学科竞赛获省级一等奖及</w:t>
      </w:r>
      <w:r w:rsidRPr="00C5017B">
        <w:rPr>
          <w:rFonts w:eastAsia="仿宋_GB2312" w:hint="eastAsia"/>
          <w:color w:val="000000" w:themeColor="text1"/>
          <w:spacing w:val="-6"/>
          <w:kern w:val="0"/>
          <w:sz w:val="32"/>
          <w:szCs w:val="32"/>
        </w:rPr>
        <w:lastRenderedPageBreak/>
        <w:t>以上</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⑤主持项目【教学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分及以上），且主持单项横向课题到账经费</w:t>
      </w:r>
      <w:r w:rsidRPr="00C5017B">
        <w:rPr>
          <w:rFonts w:eastAsia="仿宋_GB2312" w:hint="eastAsia"/>
          <w:color w:val="000000" w:themeColor="text1"/>
          <w:spacing w:val="-6"/>
          <w:kern w:val="0"/>
          <w:sz w:val="32"/>
          <w:szCs w:val="32"/>
        </w:rPr>
        <w:t>25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累计到账经费</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引进并建成校企共建实验室</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万元及以上）。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．奖项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作为主要成员获省部级【教学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科研】三等奖及以上教学、科研成果奖（排名前三）</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项，或获厅级【教学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科研】三等奖及以上教学、科研成果奖（排名第一）</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黑体"/>
          <w:color w:val="000000" w:themeColor="text1"/>
          <w:spacing w:val="-6"/>
          <w:sz w:val="32"/>
          <w:szCs w:val="20"/>
        </w:rPr>
      </w:pPr>
      <w:r w:rsidRPr="00C5017B">
        <w:rPr>
          <w:rFonts w:eastAsia="黑体" w:hint="eastAsia"/>
          <w:color w:val="000000" w:themeColor="text1"/>
          <w:spacing w:val="-6"/>
          <w:sz w:val="32"/>
          <w:szCs w:val="20"/>
        </w:rPr>
        <w:t>二、申报副高级专业技术职务，应同时具备下列条件中的</w:t>
      </w:r>
      <w:r w:rsidRPr="00C5017B">
        <w:rPr>
          <w:rFonts w:eastAsia="黑体" w:hint="eastAsia"/>
          <w:color w:val="000000" w:themeColor="text1"/>
          <w:spacing w:val="-6"/>
          <w:sz w:val="32"/>
          <w:szCs w:val="20"/>
        </w:rPr>
        <w:t>2</w:t>
      </w:r>
      <w:r w:rsidRPr="00C5017B">
        <w:rPr>
          <w:rFonts w:eastAsia="黑体" w:hint="eastAsia"/>
          <w:color w:val="000000" w:themeColor="text1"/>
          <w:spacing w:val="-6"/>
          <w:sz w:val="32"/>
          <w:szCs w:val="20"/>
        </w:rPr>
        <w:t>项，其中第</w:t>
      </w:r>
      <w:r w:rsidRPr="00C5017B">
        <w:rPr>
          <w:rFonts w:eastAsia="黑体" w:hint="eastAsia"/>
          <w:color w:val="000000" w:themeColor="text1"/>
          <w:spacing w:val="-6"/>
          <w:sz w:val="32"/>
          <w:szCs w:val="20"/>
        </w:rPr>
        <w:t>1</w:t>
      </w:r>
      <w:r w:rsidRPr="00C5017B">
        <w:rPr>
          <w:rFonts w:eastAsia="黑体" w:hint="eastAsia"/>
          <w:color w:val="000000" w:themeColor="text1"/>
          <w:spacing w:val="-6"/>
          <w:sz w:val="32"/>
          <w:szCs w:val="20"/>
        </w:rPr>
        <w:t>项为必备项。计分成果在以下各项中不重复计分、不重复使用。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以第一完成人身份取得成果【教学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科研】计分</w:t>
      </w:r>
      <w:r w:rsidRPr="00C5017B">
        <w:rPr>
          <w:rFonts w:eastAsia="仿宋_GB2312" w:hint="eastAsia"/>
          <w:color w:val="000000" w:themeColor="text1"/>
          <w:spacing w:val="-6"/>
          <w:kern w:val="0"/>
          <w:sz w:val="32"/>
          <w:szCs w:val="32"/>
        </w:rPr>
        <w:t>130</w:t>
      </w:r>
      <w:r w:rsidRPr="00C5017B">
        <w:rPr>
          <w:rFonts w:eastAsia="仿宋_GB2312" w:hint="eastAsia"/>
          <w:color w:val="000000" w:themeColor="text1"/>
          <w:spacing w:val="-6"/>
          <w:kern w:val="0"/>
          <w:sz w:val="32"/>
          <w:szCs w:val="32"/>
        </w:rPr>
        <w:t>分及以上（科研计分须</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分及以上，其中单项计分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件或</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件）。</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服务】满足下列条件之一</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①主持项目【科研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400</w:t>
      </w:r>
      <w:r w:rsidRPr="00C5017B">
        <w:rPr>
          <w:rFonts w:eastAsia="仿宋_GB2312" w:hint="eastAsia"/>
          <w:color w:val="000000" w:themeColor="text1"/>
          <w:spacing w:val="-6"/>
          <w:kern w:val="0"/>
          <w:sz w:val="32"/>
          <w:szCs w:val="32"/>
        </w:rPr>
        <w:t>分及以上）；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分及以上，含科研单项计分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③主持项目【教学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分及以上，含单项计分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项，科研项目不少于</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④主持项目【教学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分及以上，含单项计分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项，科研项目不少于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项），且以</w:t>
      </w:r>
      <w:r w:rsidRPr="00C5017B">
        <w:rPr>
          <w:rFonts w:eastAsia="仿宋_GB2312" w:hint="eastAsia"/>
          <w:color w:val="000000" w:themeColor="text1"/>
          <w:spacing w:val="-6"/>
          <w:kern w:val="0"/>
          <w:sz w:val="32"/>
          <w:szCs w:val="32"/>
        </w:rPr>
        <w:lastRenderedPageBreak/>
        <w:t>第一指导教师身份指导学生参加学院</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类学科竞赛获省级一等奖及以上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项或省级二等奖及以上</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项或</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类学科竞赛获国家级二等级及以上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以第二指导教师身份指导“互联网</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”大学生创新创业大赛、“挑战杯”大学生课外学术科技作品竞赛、“创青春”大学生创业大赛全国最高奖</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⑤主持项目【教学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分及以上），且主持单项横向课题到账经费</w:t>
      </w:r>
      <w:r w:rsidRPr="00C5017B">
        <w:rPr>
          <w:rFonts w:eastAsia="仿宋_GB2312" w:hint="eastAsia"/>
          <w:color w:val="000000" w:themeColor="text1"/>
          <w:spacing w:val="-6"/>
          <w:kern w:val="0"/>
          <w:sz w:val="32"/>
          <w:szCs w:val="32"/>
        </w:rPr>
        <w:t>12</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累计到账经费</w:t>
      </w:r>
      <w:r w:rsidRPr="00C5017B">
        <w:rPr>
          <w:rFonts w:eastAsia="仿宋_GB2312" w:hint="eastAsia"/>
          <w:color w:val="000000" w:themeColor="text1"/>
          <w:spacing w:val="-6"/>
          <w:kern w:val="0"/>
          <w:sz w:val="32"/>
          <w:szCs w:val="32"/>
        </w:rPr>
        <w:t>25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引进并建成校企共建实验室</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30</w:t>
      </w:r>
      <w:r w:rsidRPr="00C5017B">
        <w:rPr>
          <w:rFonts w:eastAsia="仿宋_GB2312" w:hint="eastAsia"/>
          <w:color w:val="000000" w:themeColor="text1"/>
          <w:spacing w:val="-6"/>
          <w:kern w:val="0"/>
          <w:sz w:val="32"/>
          <w:szCs w:val="32"/>
        </w:rPr>
        <w:t>万元及以上）。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．奖项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作为主要成员获省部级【教学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科研】三等奖及以上教学、科研成果奖（排名前五）</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项，或厅级【教学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科研】三等奖及以上教学、科研成果奖（排名前二）</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F7356">
      <w:pPr>
        <w:rPr>
          <w:rFonts w:eastAsia="黑体"/>
          <w:color w:val="000000" w:themeColor="text1"/>
          <w:spacing w:val="-6"/>
          <w:sz w:val="32"/>
          <w:szCs w:val="20"/>
        </w:rPr>
      </w:pPr>
      <w:r w:rsidRPr="00C5017B">
        <w:rPr>
          <w:rFonts w:eastAsia="黑体" w:hint="eastAsia"/>
          <w:color w:val="000000" w:themeColor="text1"/>
          <w:spacing w:val="-6"/>
          <w:sz w:val="32"/>
          <w:szCs w:val="20"/>
        </w:rPr>
        <w:br w:type="page"/>
      </w:r>
    </w:p>
    <w:p w:rsidR="00A80044" w:rsidRPr="00C5017B" w:rsidRDefault="00AF7356">
      <w:pPr>
        <w:spacing w:line="560" w:lineRule="exact"/>
        <w:jc w:val="left"/>
        <w:outlineLvl w:val="0"/>
        <w:rPr>
          <w:rFonts w:eastAsia="黑体"/>
          <w:color w:val="000000" w:themeColor="text1"/>
          <w:spacing w:val="-6"/>
          <w:sz w:val="32"/>
          <w:szCs w:val="20"/>
        </w:rPr>
      </w:pPr>
      <w:r w:rsidRPr="00C5017B">
        <w:rPr>
          <w:rFonts w:eastAsia="黑体" w:hint="eastAsia"/>
          <w:color w:val="000000" w:themeColor="text1"/>
          <w:spacing w:val="-6"/>
          <w:sz w:val="32"/>
          <w:szCs w:val="20"/>
        </w:rPr>
        <w:lastRenderedPageBreak/>
        <w:t>附件</w:t>
      </w:r>
      <w:r w:rsidRPr="00C5017B">
        <w:rPr>
          <w:rFonts w:eastAsia="黑体" w:hint="eastAsia"/>
          <w:color w:val="000000" w:themeColor="text1"/>
          <w:spacing w:val="-6"/>
          <w:sz w:val="32"/>
          <w:szCs w:val="20"/>
        </w:rPr>
        <w:t>8</w:t>
      </w: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F7356" w:rsidP="00C5017B">
      <w:pPr>
        <w:spacing w:line="640" w:lineRule="exact"/>
        <w:jc w:val="center"/>
        <w:rPr>
          <w:rFonts w:eastAsia="方正小标宋简体"/>
          <w:color w:val="000000" w:themeColor="text1"/>
          <w:spacing w:val="-6"/>
          <w:sz w:val="44"/>
          <w:szCs w:val="20"/>
        </w:rPr>
      </w:pPr>
      <w:r w:rsidRPr="00C5017B">
        <w:rPr>
          <w:rFonts w:eastAsia="方正小标宋简体" w:hint="eastAsia"/>
          <w:color w:val="000000" w:themeColor="text1"/>
          <w:spacing w:val="-6"/>
          <w:sz w:val="44"/>
          <w:szCs w:val="20"/>
        </w:rPr>
        <w:t>申报人文社科类（艺术学类）教师高级专业</w:t>
      </w:r>
    </w:p>
    <w:p w:rsidR="00A80044" w:rsidRPr="00C5017B" w:rsidRDefault="00AF7356" w:rsidP="00C5017B">
      <w:pPr>
        <w:spacing w:line="640" w:lineRule="exact"/>
        <w:jc w:val="center"/>
        <w:rPr>
          <w:rFonts w:eastAsia="方正小标宋简体"/>
          <w:color w:val="000000" w:themeColor="text1"/>
          <w:spacing w:val="-6"/>
          <w:sz w:val="44"/>
          <w:szCs w:val="20"/>
        </w:rPr>
      </w:pPr>
      <w:r w:rsidRPr="00C5017B">
        <w:rPr>
          <w:rFonts w:eastAsia="方正小标宋简体" w:hint="eastAsia"/>
          <w:color w:val="000000" w:themeColor="text1"/>
          <w:spacing w:val="-6"/>
          <w:sz w:val="44"/>
          <w:szCs w:val="20"/>
        </w:rPr>
        <w:t>技术职务应具备的成果业绩</w:t>
      </w:r>
    </w:p>
    <w:p w:rsidR="00A80044" w:rsidRPr="00C5017B" w:rsidRDefault="00A80044" w:rsidP="00C5017B">
      <w:pPr>
        <w:shd w:val="clear" w:color="auto" w:fill="FFFFFF"/>
        <w:rPr>
          <w:rFonts w:eastAsia="仿宋_GB2312"/>
          <w:color w:val="000000" w:themeColor="text1"/>
          <w:spacing w:val="-6"/>
          <w:kern w:val="0"/>
          <w:sz w:val="32"/>
          <w:szCs w:val="32"/>
        </w:rPr>
      </w:pPr>
    </w:p>
    <w:p w:rsidR="00A80044" w:rsidRPr="00C5017B" w:rsidRDefault="00AF7356" w:rsidP="00C5017B">
      <w:pPr>
        <w:shd w:val="clear" w:color="auto" w:fill="FFFFFF"/>
        <w:spacing w:line="560" w:lineRule="exact"/>
        <w:ind w:firstLineChars="200" w:firstLine="616"/>
        <w:rPr>
          <w:rFonts w:eastAsia="黑体"/>
          <w:color w:val="000000" w:themeColor="text1"/>
          <w:spacing w:val="-6"/>
          <w:sz w:val="32"/>
          <w:szCs w:val="20"/>
        </w:rPr>
      </w:pPr>
      <w:r w:rsidRPr="00C5017B">
        <w:rPr>
          <w:rFonts w:eastAsia="黑体" w:hint="eastAsia"/>
          <w:color w:val="000000" w:themeColor="text1"/>
          <w:spacing w:val="-6"/>
          <w:sz w:val="32"/>
          <w:szCs w:val="20"/>
        </w:rPr>
        <w:t>一、职务类型</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艺术学类包括艺术学理论、音乐与舞蹈学、戏剧与影视学、美术学、设计学</w:t>
      </w: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个一级学科。艺术学类教师分为理论型教师和实践型教师。理论型教师是指主要从事本科理论课程（艺术史论、学科教学论）教学的教师；实践型教师是指主要从事美术学（含国画、油画、版画、书法、摄影、陶艺等）、音乐与舞蹈学（含器乐、声乐、作曲、舞蹈等）、设计学（含平面设计、环境设计、产品设计等）、戏剧与影视学（影视编导、影视拍摄及后期制作、动画制作等）等技法、技能、技巧等实践动手教学和研究的教师。</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黑体" w:hint="eastAsia"/>
          <w:color w:val="000000" w:themeColor="text1"/>
          <w:spacing w:val="-6"/>
          <w:sz w:val="32"/>
          <w:szCs w:val="20"/>
        </w:rPr>
        <w:t>二、申报教授职务，应同时具备下列条件中的</w:t>
      </w:r>
      <w:r w:rsidRPr="00C5017B">
        <w:rPr>
          <w:rFonts w:eastAsia="黑体" w:hint="eastAsia"/>
          <w:color w:val="000000" w:themeColor="text1"/>
          <w:spacing w:val="-6"/>
          <w:sz w:val="32"/>
          <w:szCs w:val="20"/>
        </w:rPr>
        <w:t>2</w:t>
      </w:r>
      <w:r w:rsidRPr="00C5017B">
        <w:rPr>
          <w:rFonts w:eastAsia="黑体" w:hint="eastAsia"/>
          <w:color w:val="000000" w:themeColor="text1"/>
          <w:spacing w:val="-6"/>
          <w:sz w:val="32"/>
          <w:szCs w:val="20"/>
        </w:rPr>
        <w:t>项，其中第</w:t>
      </w:r>
      <w:r w:rsidRPr="00C5017B">
        <w:rPr>
          <w:rFonts w:eastAsia="黑体" w:hint="eastAsia"/>
          <w:color w:val="000000" w:themeColor="text1"/>
          <w:spacing w:val="-6"/>
          <w:sz w:val="32"/>
          <w:szCs w:val="20"/>
        </w:rPr>
        <w:t>1</w:t>
      </w:r>
      <w:r w:rsidRPr="00C5017B">
        <w:rPr>
          <w:rFonts w:eastAsia="黑体" w:hint="eastAsia"/>
          <w:color w:val="000000" w:themeColor="text1"/>
          <w:spacing w:val="-6"/>
          <w:sz w:val="32"/>
          <w:szCs w:val="20"/>
        </w:rPr>
        <w:t>项为必备项。计分成果在以下各项中不重复计分、不重复使用。</w:t>
      </w:r>
    </w:p>
    <w:p w:rsidR="00A80044" w:rsidRPr="00C5017B" w:rsidRDefault="00AF7356" w:rsidP="00C5017B">
      <w:pPr>
        <w:spacing w:line="560" w:lineRule="exact"/>
        <w:ind w:firstLineChars="200" w:firstLine="616"/>
        <w:jc w:val="left"/>
        <w:rPr>
          <w:rFonts w:eastAsia="楷体_GB2312"/>
          <w:color w:val="000000" w:themeColor="text1"/>
          <w:spacing w:val="-6"/>
          <w:sz w:val="32"/>
          <w:szCs w:val="21"/>
        </w:rPr>
      </w:pPr>
      <w:r w:rsidRPr="00C5017B">
        <w:rPr>
          <w:rFonts w:eastAsia="楷体_GB2312" w:hint="eastAsia"/>
          <w:color w:val="000000" w:themeColor="text1"/>
          <w:spacing w:val="-6"/>
          <w:sz w:val="32"/>
          <w:szCs w:val="21"/>
        </w:rPr>
        <w:t>（一）理论型教师</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以第一完成人身份取得成果【教学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科研】计分</w:t>
      </w:r>
      <w:r w:rsidRPr="00C5017B">
        <w:rPr>
          <w:rFonts w:eastAsia="仿宋_GB2312" w:hint="eastAsia"/>
          <w:color w:val="000000" w:themeColor="text1"/>
          <w:spacing w:val="-6"/>
          <w:kern w:val="0"/>
          <w:sz w:val="32"/>
          <w:szCs w:val="32"/>
        </w:rPr>
        <w:t>350</w:t>
      </w:r>
      <w:r w:rsidRPr="00C5017B">
        <w:rPr>
          <w:rFonts w:eastAsia="仿宋_GB2312" w:hint="eastAsia"/>
          <w:color w:val="000000" w:themeColor="text1"/>
          <w:spacing w:val="-6"/>
          <w:kern w:val="0"/>
          <w:sz w:val="32"/>
          <w:szCs w:val="32"/>
        </w:rPr>
        <w:t>分及以上（科研计分须</w:t>
      </w:r>
      <w:r w:rsidRPr="00C5017B">
        <w:rPr>
          <w:rFonts w:eastAsia="仿宋_GB2312" w:hint="eastAsia"/>
          <w:color w:val="000000" w:themeColor="text1"/>
          <w:spacing w:val="-6"/>
          <w:kern w:val="0"/>
          <w:sz w:val="32"/>
          <w:szCs w:val="32"/>
        </w:rPr>
        <w:t>300</w:t>
      </w:r>
      <w:r w:rsidRPr="00C5017B">
        <w:rPr>
          <w:rFonts w:eastAsia="仿宋_GB2312" w:hint="eastAsia"/>
          <w:color w:val="000000" w:themeColor="text1"/>
          <w:spacing w:val="-6"/>
          <w:kern w:val="0"/>
          <w:sz w:val="32"/>
          <w:szCs w:val="32"/>
        </w:rPr>
        <w:t>分及以上，其中单项计分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件或</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件，且只有单项计分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分及以上成果纳入科研计分）。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服务】满足下列条件之一</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lastRenderedPageBreak/>
        <w:t>①主持项目【教学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600</w:t>
      </w:r>
      <w:r w:rsidRPr="00C5017B">
        <w:rPr>
          <w:rFonts w:eastAsia="仿宋_GB2312" w:hint="eastAsia"/>
          <w:color w:val="000000" w:themeColor="text1"/>
          <w:spacing w:val="-6"/>
          <w:kern w:val="0"/>
          <w:sz w:val="32"/>
          <w:szCs w:val="32"/>
        </w:rPr>
        <w:t>分及以上）；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分及以上，含科研单项计分</w:t>
      </w:r>
      <w:r w:rsidRPr="00C5017B">
        <w:rPr>
          <w:rFonts w:eastAsia="仿宋_GB2312" w:hint="eastAsia"/>
          <w:color w:val="000000" w:themeColor="text1"/>
          <w:spacing w:val="-6"/>
          <w:kern w:val="0"/>
          <w:sz w:val="32"/>
          <w:szCs w:val="32"/>
        </w:rPr>
        <w:t>400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③主持项目【教学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分及以上，含单项计分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项、科研单项计分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④主持项目【教学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分及以上，含科研单项计分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项），且主持单项横向课题到账经费</w:t>
      </w:r>
      <w:r w:rsidRPr="00C5017B">
        <w:rPr>
          <w:rFonts w:eastAsia="仿宋_GB2312" w:hint="eastAsia"/>
          <w:color w:val="000000" w:themeColor="text1"/>
          <w:spacing w:val="-6"/>
          <w:kern w:val="0"/>
          <w:sz w:val="32"/>
          <w:szCs w:val="32"/>
        </w:rPr>
        <w:t>15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以第一指导教师身份指导学生参加学院</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类学科竞赛获省级一等奖及以上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类学科竞赛获国家级二等级及以上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⑤主持项目【教学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分及以上），且主持单项横向课题到账经费</w:t>
      </w:r>
      <w:r w:rsidRPr="00C5017B">
        <w:rPr>
          <w:rFonts w:eastAsia="仿宋_GB2312" w:hint="eastAsia"/>
          <w:color w:val="000000" w:themeColor="text1"/>
          <w:spacing w:val="-6"/>
          <w:kern w:val="0"/>
          <w:sz w:val="32"/>
          <w:szCs w:val="32"/>
        </w:rPr>
        <w:t>25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累计到账经费</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引进并建成校企共建实验室</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万元及以上）。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．奖项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作为主要成员获省部级【教学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科研】三等奖及以上教学、科研成果奖（排名前三）</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项，或获厅级【教学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科研】三等奖及以上教学、科研成果奖（排名第一）</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pacing w:line="560" w:lineRule="exact"/>
        <w:ind w:firstLineChars="200" w:firstLine="616"/>
        <w:jc w:val="left"/>
        <w:rPr>
          <w:rFonts w:eastAsia="楷体_GB2312"/>
          <w:color w:val="000000" w:themeColor="text1"/>
          <w:spacing w:val="-6"/>
          <w:sz w:val="32"/>
          <w:szCs w:val="21"/>
        </w:rPr>
      </w:pPr>
      <w:r w:rsidRPr="00C5017B">
        <w:rPr>
          <w:rFonts w:eastAsia="楷体_GB2312" w:hint="eastAsia"/>
          <w:color w:val="000000" w:themeColor="text1"/>
          <w:spacing w:val="-6"/>
          <w:sz w:val="32"/>
          <w:szCs w:val="21"/>
        </w:rPr>
        <w:t>（二）实践型教师</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以第一完成人身份取得成果【教学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分及以上（科研计分须</w:t>
      </w:r>
      <w:r w:rsidRPr="00C5017B">
        <w:rPr>
          <w:rFonts w:eastAsia="仿宋_GB2312" w:hint="eastAsia"/>
          <w:color w:val="000000" w:themeColor="text1"/>
          <w:spacing w:val="-6"/>
          <w:kern w:val="0"/>
          <w:sz w:val="32"/>
          <w:szCs w:val="32"/>
        </w:rPr>
        <w:t>150</w:t>
      </w:r>
      <w:r w:rsidRPr="00C5017B">
        <w:rPr>
          <w:rFonts w:eastAsia="仿宋_GB2312" w:hint="eastAsia"/>
          <w:color w:val="000000" w:themeColor="text1"/>
          <w:spacing w:val="-6"/>
          <w:kern w:val="0"/>
          <w:sz w:val="32"/>
          <w:szCs w:val="32"/>
        </w:rPr>
        <w:t>分及以上，其中单项计分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件或</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件，且只有单项计分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分及以上成果纳入科研</w:t>
      </w:r>
      <w:r w:rsidRPr="00C5017B">
        <w:rPr>
          <w:rFonts w:eastAsia="仿宋_GB2312" w:hint="eastAsia"/>
          <w:color w:val="000000" w:themeColor="text1"/>
          <w:spacing w:val="-6"/>
          <w:kern w:val="0"/>
          <w:sz w:val="32"/>
          <w:szCs w:val="32"/>
        </w:rPr>
        <w:lastRenderedPageBreak/>
        <w:t>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服务】满足下列条件之一</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①主持项目【科研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400</w:t>
      </w:r>
      <w:r w:rsidRPr="00C5017B">
        <w:rPr>
          <w:rFonts w:eastAsia="仿宋_GB2312" w:hint="eastAsia"/>
          <w:color w:val="000000" w:themeColor="text1"/>
          <w:spacing w:val="-6"/>
          <w:kern w:val="0"/>
          <w:sz w:val="32"/>
          <w:szCs w:val="32"/>
        </w:rPr>
        <w:t>分及以上）；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分及以上，含科研单项计分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③主持项目【教学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分及以上，含单项计分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项，科研项目不少于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项），且以第一指导教师身份指导学生参加学院</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类学科竞赛获国家级一等奖</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类学科竞赛获省级一等奖及以上</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④主持项目【教学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分及以上），且主持单项横向课题到账经费</w:t>
      </w:r>
      <w:r w:rsidRPr="00C5017B">
        <w:rPr>
          <w:rFonts w:eastAsia="仿宋_GB2312" w:hint="eastAsia"/>
          <w:color w:val="000000" w:themeColor="text1"/>
          <w:spacing w:val="-6"/>
          <w:kern w:val="0"/>
          <w:sz w:val="32"/>
          <w:szCs w:val="32"/>
        </w:rPr>
        <w:t>25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单项横向课题到账经费</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累计到账经费</w:t>
      </w:r>
      <w:r w:rsidRPr="00C5017B">
        <w:rPr>
          <w:rFonts w:eastAsia="仿宋_GB2312" w:hint="eastAsia"/>
          <w:color w:val="000000" w:themeColor="text1"/>
          <w:spacing w:val="-6"/>
          <w:kern w:val="0"/>
          <w:sz w:val="32"/>
          <w:szCs w:val="32"/>
        </w:rPr>
        <w:t>80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引进并建成校企共建实验室</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万元及以上）。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．奖项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作为主要成员获省部级【教学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科研】三等奖及以上教学、科研成果奖（排名前三）</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项，或获厅级【教学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科研】三等奖及以上教学、科研成果奖（排名第一）</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 xml:space="preserve">, </w:t>
      </w:r>
      <w:r w:rsidRPr="00C5017B">
        <w:rPr>
          <w:rFonts w:eastAsia="仿宋_GB2312" w:hint="eastAsia"/>
          <w:color w:val="000000" w:themeColor="text1"/>
          <w:spacing w:val="-6"/>
          <w:kern w:val="0"/>
          <w:sz w:val="32"/>
          <w:szCs w:val="32"/>
        </w:rPr>
        <w:t>或【科研】获奖单项业绩不低于</w:t>
      </w:r>
      <w:r w:rsidRPr="00C5017B">
        <w:rPr>
          <w:rFonts w:eastAsia="仿宋_GB2312" w:hint="eastAsia"/>
          <w:color w:val="000000" w:themeColor="text1"/>
          <w:spacing w:val="-6"/>
          <w:kern w:val="0"/>
          <w:sz w:val="32"/>
          <w:szCs w:val="32"/>
        </w:rPr>
        <w:t>40</w:t>
      </w:r>
      <w:r w:rsidRPr="00C5017B">
        <w:rPr>
          <w:rFonts w:eastAsia="仿宋_GB2312" w:hint="eastAsia"/>
          <w:color w:val="000000" w:themeColor="text1"/>
          <w:spacing w:val="-6"/>
          <w:kern w:val="0"/>
          <w:sz w:val="32"/>
          <w:szCs w:val="32"/>
        </w:rPr>
        <w:t>，或创作获奖、参展参演单项业绩不低于</w:t>
      </w:r>
      <w:r w:rsidRPr="00C5017B">
        <w:rPr>
          <w:rFonts w:eastAsia="仿宋_GB2312" w:hint="eastAsia"/>
          <w:color w:val="000000" w:themeColor="text1"/>
          <w:spacing w:val="-6"/>
          <w:kern w:val="0"/>
          <w:sz w:val="32"/>
          <w:szCs w:val="32"/>
        </w:rPr>
        <w:t>80</w:t>
      </w:r>
      <w:r w:rsidRPr="00C5017B">
        <w:rPr>
          <w:rFonts w:eastAsia="仿宋_GB2312" w:hint="eastAsia"/>
          <w:color w:val="000000" w:themeColor="text1"/>
          <w:spacing w:val="-6"/>
          <w:kern w:val="0"/>
          <w:sz w:val="32"/>
          <w:szCs w:val="32"/>
        </w:rPr>
        <w:t>。</w:t>
      </w:r>
    </w:p>
    <w:p w:rsidR="00A80044" w:rsidRPr="00C5017B" w:rsidRDefault="00AF7356" w:rsidP="00C5017B">
      <w:pPr>
        <w:spacing w:line="560" w:lineRule="exact"/>
        <w:ind w:firstLineChars="200" w:firstLine="616"/>
        <w:jc w:val="left"/>
        <w:rPr>
          <w:rFonts w:eastAsia="黑体"/>
          <w:color w:val="000000" w:themeColor="text1"/>
          <w:spacing w:val="-6"/>
          <w:sz w:val="32"/>
          <w:szCs w:val="20"/>
        </w:rPr>
      </w:pPr>
      <w:r w:rsidRPr="00C5017B">
        <w:rPr>
          <w:rFonts w:eastAsia="黑体" w:hint="eastAsia"/>
          <w:color w:val="000000" w:themeColor="text1"/>
          <w:spacing w:val="-6"/>
          <w:sz w:val="32"/>
          <w:szCs w:val="20"/>
        </w:rPr>
        <w:t>三、申报副教授职务，应同时具备下列条件中的</w:t>
      </w:r>
      <w:r w:rsidRPr="00C5017B">
        <w:rPr>
          <w:rFonts w:eastAsia="黑体" w:hint="eastAsia"/>
          <w:color w:val="000000" w:themeColor="text1"/>
          <w:spacing w:val="-6"/>
          <w:sz w:val="32"/>
          <w:szCs w:val="20"/>
        </w:rPr>
        <w:t>2</w:t>
      </w:r>
      <w:r w:rsidRPr="00C5017B">
        <w:rPr>
          <w:rFonts w:eastAsia="黑体" w:hint="eastAsia"/>
          <w:color w:val="000000" w:themeColor="text1"/>
          <w:spacing w:val="-6"/>
          <w:sz w:val="32"/>
          <w:szCs w:val="20"/>
        </w:rPr>
        <w:t>项，其中第</w:t>
      </w:r>
      <w:r w:rsidRPr="00C5017B">
        <w:rPr>
          <w:rFonts w:eastAsia="黑体" w:hint="eastAsia"/>
          <w:color w:val="000000" w:themeColor="text1"/>
          <w:spacing w:val="-6"/>
          <w:sz w:val="32"/>
          <w:szCs w:val="20"/>
        </w:rPr>
        <w:t>1</w:t>
      </w:r>
      <w:r w:rsidRPr="00C5017B">
        <w:rPr>
          <w:rFonts w:eastAsia="黑体" w:hint="eastAsia"/>
          <w:color w:val="000000" w:themeColor="text1"/>
          <w:spacing w:val="-6"/>
          <w:sz w:val="32"/>
          <w:szCs w:val="20"/>
        </w:rPr>
        <w:t>项为必备项。计分成果在以下各项中不重复计分、不重复使用。</w:t>
      </w:r>
    </w:p>
    <w:p w:rsidR="00A80044" w:rsidRPr="00C5017B" w:rsidRDefault="00AF7356" w:rsidP="00C5017B">
      <w:pPr>
        <w:spacing w:line="560" w:lineRule="exact"/>
        <w:ind w:firstLineChars="200" w:firstLine="616"/>
        <w:jc w:val="left"/>
        <w:rPr>
          <w:rFonts w:eastAsia="楷体_GB2312"/>
          <w:color w:val="000000" w:themeColor="text1"/>
          <w:spacing w:val="-6"/>
          <w:sz w:val="32"/>
          <w:szCs w:val="21"/>
        </w:rPr>
      </w:pPr>
      <w:r w:rsidRPr="00C5017B">
        <w:rPr>
          <w:rFonts w:eastAsia="楷体_GB2312" w:hint="eastAsia"/>
          <w:color w:val="000000" w:themeColor="text1"/>
          <w:spacing w:val="-6"/>
          <w:sz w:val="32"/>
          <w:szCs w:val="21"/>
        </w:rPr>
        <w:t>（一）理论型教师</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以第一完成人身份取得成果【教学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科研】计分</w:t>
      </w:r>
      <w:r w:rsidRPr="00C5017B">
        <w:rPr>
          <w:rFonts w:eastAsia="仿宋_GB2312" w:hint="eastAsia"/>
          <w:color w:val="000000" w:themeColor="text1"/>
          <w:spacing w:val="-6"/>
          <w:kern w:val="0"/>
          <w:sz w:val="32"/>
          <w:szCs w:val="32"/>
        </w:rPr>
        <w:t>130</w:t>
      </w:r>
      <w:r w:rsidRPr="00C5017B">
        <w:rPr>
          <w:rFonts w:eastAsia="仿宋_GB2312" w:hint="eastAsia"/>
          <w:color w:val="000000" w:themeColor="text1"/>
          <w:spacing w:val="-6"/>
          <w:kern w:val="0"/>
          <w:sz w:val="32"/>
          <w:szCs w:val="32"/>
        </w:rPr>
        <w:t>及以上（科研计分须</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分及以上，且只有单项计分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分及以上成果纳入科研</w:t>
      </w:r>
      <w:r w:rsidRPr="00C5017B">
        <w:rPr>
          <w:rFonts w:eastAsia="仿宋_GB2312" w:hint="eastAsia"/>
          <w:color w:val="000000" w:themeColor="text1"/>
          <w:spacing w:val="-6"/>
          <w:kern w:val="0"/>
          <w:sz w:val="32"/>
          <w:szCs w:val="32"/>
        </w:rPr>
        <w:lastRenderedPageBreak/>
        <w:t>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服务】满足下列条件之一</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①主持项目【科研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400</w:t>
      </w:r>
      <w:r w:rsidRPr="00C5017B">
        <w:rPr>
          <w:rFonts w:eastAsia="仿宋_GB2312" w:hint="eastAsia"/>
          <w:color w:val="000000" w:themeColor="text1"/>
          <w:spacing w:val="-6"/>
          <w:kern w:val="0"/>
          <w:sz w:val="32"/>
          <w:szCs w:val="32"/>
        </w:rPr>
        <w:t>分及以上）；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分及以上，含科研单项计分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③主持项目【教学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分及以上，含单项计分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项，科研项目不少于</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④主持项目【教学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分及以上，含单项计分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项，科研项目不少于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项），且主持单项横向课题到账经费</w:t>
      </w:r>
      <w:r w:rsidRPr="00C5017B">
        <w:rPr>
          <w:rFonts w:eastAsia="仿宋_GB2312" w:hint="eastAsia"/>
          <w:color w:val="000000" w:themeColor="text1"/>
          <w:spacing w:val="-6"/>
          <w:kern w:val="0"/>
          <w:sz w:val="32"/>
          <w:szCs w:val="32"/>
        </w:rPr>
        <w:t>10</w:t>
      </w:r>
      <w:r w:rsidRPr="00C5017B">
        <w:rPr>
          <w:rFonts w:eastAsia="仿宋_GB2312" w:hint="eastAsia"/>
          <w:color w:val="000000" w:themeColor="text1"/>
          <w:spacing w:val="-6"/>
          <w:kern w:val="0"/>
          <w:sz w:val="32"/>
          <w:szCs w:val="32"/>
        </w:rPr>
        <w:t>万及以上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以第一指导教师身份指导学生参加学院</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类学科竞赛获省级一等奖及以上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类学科竞赛获国家级二等级及以上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以第二指导教师身份指导“互联网</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”大学生创新创业大赛、“挑战杯”大学生课外学术科技作品竞赛、“创青春”大学生创业大赛全国最高奖</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⑤主持项目【教学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分及以上），且主持单项横向课题到账经费</w:t>
      </w:r>
      <w:r w:rsidRPr="00C5017B">
        <w:rPr>
          <w:rFonts w:eastAsia="仿宋_GB2312" w:hint="eastAsia"/>
          <w:color w:val="000000" w:themeColor="text1"/>
          <w:spacing w:val="-6"/>
          <w:kern w:val="0"/>
          <w:sz w:val="32"/>
          <w:szCs w:val="32"/>
        </w:rPr>
        <w:t>15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累计到账经费</w:t>
      </w:r>
      <w:r w:rsidRPr="00C5017B">
        <w:rPr>
          <w:rFonts w:eastAsia="仿宋_GB2312" w:hint="eastAsia"/>
          <w:color w:val="000000" w:themeColor="text1"/>
          <w:spacing w:val="-6"/>
          <w:kern w:val="0"/>
          <w:sz w:val="32"/>
          <w:szCs w:val="32"/>
        </w:rPr>
        <w:t>30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引进并建成校企共建实验室</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30</w:t>
      </w:r>
      <w:r w:rsidRPr="00C5017B">
        <w:rPr>
          <w:rFonts w:eastAsia="仿宋_GB2312" w:hint="eastAsia"/>
          <w:color w:val="000000" w:themeColor="text1"/>
          <w:spacing w:val="-6"/>
          <w:kern w:val="0"/>
          <w:sz w:val="32"/>
          <w:szCs w:val="32"/>
        </w:rPr>
        <w:t>万元及以上）。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．奖项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作为主要成员获省部级【教学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科研】三等奖及以上教学、科研成果奖（排名前五）</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项，或厅级【教学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科研】三等奖及以上教学、科研成果奖（排名前二）</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pacing w:line="560" w:lineRule="exact"/>
        <w:ind w:firstLineChars="200" w:firstLine="616"/>
        <w:jc w:val="left"/>
        <w:rPr>
          <w:rFonts w:eastAsia="楷体_GB2312"/>
          <w:color w:val="000000" w:themeColor="text1"/>
          <w:spacing w:val="-6"/>
          <w:sz w:val="32"/>
          <w:szCs w:val="21"/>
        </w:rPr>
      </w:pPr>
      <w:r w:rsidRPr="00C5017B">
        <w:rPr>
          <w:rFonts w:eastAsia="楷体_GB2312" w:hint="eastAsia"/>
          <w:color w:val="000000" w:themeColor="text1"/>
          <w:spacing w:val="-6"/>
          <w:sz w:val="32"/>
          <w:szCs w:val="21"/>
        </w:rPr>
        <w:t>（二）实践型教师</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lastRenderedPageBreak/>
        <w:t>以第一完成人身份取得成果【教学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科研】计分</w:t>
      </w:r>
      <w:r w:rsidRPr="00C5017B">
        <w:rPr>
          <w:rFonts w:eastAsia="仿宋_GB2312" w:hint="eastAsia"/>
          <w:color w:val="000000" w:themeColor="text1"/>
          <w:spacing w:val="-6"/>
          <w:kern w:val="0"/>
          <w:sz w:val="32"/>
          <w:szCs w:val="32"/>
        </w:rPr>
        <w:t>130</w:t>
      </w:r>
      <w:r w:rsidRPr="00C5017B">
        <w:rPr>
          <w:rFonts w:eastAsia="仿宋_GB2312" w:hint="eastAsia"/>
          <w:color w:val="000000" w:themeColor="text1"/>
          <w:spacing w:val="-6"/>
          <w:kern w:val="0"/>
          <w:sz w:val="32"/>
          <w:szCs w:val="32"/>
        </w:rPr>
        <w:t>及以上（科研计分须</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分及以上，且只有单项计分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分及以上成果纳入科研计分）。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服务】满足下列条件之一</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①主持项目【科研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分及以上，含单项计分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项，科研项目不少于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③主持项目【教学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分及以上），且主持单项横向课题到账经费</w:t>
      </w:r>
      <w:r w:rsidRPr="00C5017B">
        <w:rPr>
          <w:rFonts w:eastAsia="仿宋_GB2312" w:hint="eastAsia"/>
          <w:color w:val="000000" w:themeColor="text1"/>
          <w:spacing w:val="-6"/>
          <w:kern w:val="0"/>
          <w:sz w:val="32"/>
          <w:szCs w:val="32"/>
        </w:rPr>
        <w:t>25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累计到账经费</w:t>
      </w:r>
      <w:r w:rsidRPr="00C5017B">
        <w:rPr>
          <w:rFonts w:eastAsia="仿宋_GB2312" w:hint="eastAsia"/>
          <w:color w:val="000000" w:themeColor="text1"/>
          <w:spacing w:val="-6"/>
          <w:kern w:val="0"/>
          <w:sz w:val="32"/>
          <w:szCs w:val="32"/>
        </w:rPr>
        <w:t>40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引进并建成校企共建实验室</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30</w:t>
      </w:r>
      <w:r w:rsidRPr="00C5017B">
        <w:rPr>
          <w:rFonts w:eastAsia="仿宋_GB2312" w:hint="eastAsia"/>
          <w:color w:val="000000" w:themeColor="text1"/>
          <w:spacing w:val="-6"/>
          <w:kern w:val="0"/>
          <w:sz w:val="32"/>
          <w:szCs w:val="32"/>
        </w:rPr>
        <w:t>万元及以上）；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④主持项目【教学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分及以上），且主持单项横向课题到账经费</w:t>
      </w:r>
      <w:r w:rsidRPr="00C5017B">
        <w:rPr>
          <w:rFonts w:eastAsia="仿宋_GB2312" w:hint="eastAsia"/>
          <w:color w:val="000000" w:themeColor="text1"/>
          <w:spacing w:val="-6"/>
          <w:kern w:val="0"/>
          <w:sz w:val="32"/>
          <w:szCs w:val="32"/>
        </w:rPr>
        <w:t>15</w:t>
      </w:r>
      <w:r w:rsidRPr="00C5017B">
        <w:rPr>
          <w:rFonts w:eastAsia="仿宋_GB2312" w:hint="eastAsia"/>
          <w:color w:val="000000" w:themeColor="text1"/>
          <w:spacing w:val="-6"/>
          <w:kern w:val="0"/>
          <w:sz w:val="32"/>
          <w:szCs w:val="32"/>
        </w:rPr>
        <w:t>万元及以上１项（或累计到账经费</w:t>
      </w:r>
      <w:r w:rsidRPr="00C5017B">
        <w:rPr>
          <w:rFonts w:eastAsia="仿宋_GB2312" w:hint="eastAsia"/>
          <w:color w:val="000000" w:themeColor="text1"/>
          <w:spacing w:val="-6"/>
          <w:kern w:val="0"/>
          <w:sz w:val="32"/>
          <w:szCs w:val="32"/>
        </w:rPr>
        <w:t>30</w:t>
      </w:r>
      <w:r w:rsidRPr="00C5017B">
        <w:rPr>
          <w:rFonts w:eastAsia="仿宋_GB2312" w:hint="eastAsia"/>
          <w:color w:val="000000" w:themeColor="text1"/>
          <w:spacing w:val="-6"/>
          <w:kern w:val="0"/>
          <w:sz w:val="32"/>
          <w:szCs w:val="32"/>
        </w:rPr>
        <w:t>万元及以上），且以第一指导教师身份指导学生参加学院</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类学科竞赛获省级一等奖及以上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类学科竞赛获国家级二等级及以上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以第二指导教师身份指导“互联网</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”大学生创新创业大赛、“挑战杯”大学生课外学术科技作品竞赛、“创青春”大学生创业大赛全国最高奖</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．奖项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作为主要成员获省部级【教学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科研】三等奖及以上教学、科研成果奖（排名前五）</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项，或厅级【教学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科研】三等奖及以上教学、科研成果奖（排名前二）</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项，或在省部级音乐舞蹈比赛、展演（画展、设计展、影视作品展等）获优秀奖及以上奖励，或入围国家级音乐舞蹈比赛、展演。</w:t>
      </w:r>
    </w:p>
    <w:p w:rsidR="00A80044" w:rsidRPr="00C5017B" w:rsidRDefault="00AF7356">
      <w:pPr>
        <w:spacing w:line="560" w:lineRule="exact"/>
        <w:jc w:val="left"/>
        <w:outlineLvl w:val="0"/>
        <w:rPr>
          <w:rFonts w:eastAsia="黑体"/>
          <w:color w:val="000000" w:themeColor="text1"/>
          <w:spacing w:val="-6"/>
          <w:sz w:val="32"/>
          <w:szCs w:val="20"/>
        </w:rPr>
      </w:pPr>
      <w:r w:rsidRPr="00C5017B">
        <w:rPr>
          <w:rFonts w:eastAsia="黑体" w:hint="eastAsia"/>
          <w:color w:val="000000" w:themeColor="text1"/>
          <w:spacing w:val="-6"/>
          <w:sz w:val="32"/>
          <w:szCs w:val="20"/>
        </w:rPr>
        <w:lastRenderedPageBreak/>
        <w:t>附件</w:t>
      </w:r>
      <w:r w:rsidRPr="00C5017B">
        <w:rPr>
          <w:rFonts w:eastAsia="黑体" w:hint="eastAsia"/>
          <w:color w:val="000000" w:themeColor="text1"/>
          <w:spacing w:val="-6"/>
          <w:sz w:val="32"/>
          <w:szCs w:val="20"/>
        </w:rPr>
        <w:t>9</w:t>
      </w:r>
    </w:p>
    <w:p w:rsidR="00A80044" w:rsidRPr="00C5017B" w:rsidRDefault="00A80044" w:rsidP="00C5017B">
      <w:pPr>
        <w:shd w:val="clear" w:color="auto" w:fill="FFFFFF"/>
        <w:spacing w:line="640" w:lineRule="exact"/>
        <w:rPr>
          <w:rFonts w:eastAsia="仿宋_GB2312"/>
          <w:color w:val="000000" w:themeColor="text1"/>
          <w:spacing w:val="-6"/>
          <w:kern w:val="0"/>
          <w:sz w:val="32"/>
          <w:szCs w:val="32"/>
        </w:rPr>
      </w:pPr>
    </w:p>
    <w:p w:rsidR="00A80044" w:rsidRPr="00C5017B" w:rsidRDefault="00AF7356" w:rsidP="00C5017B">
      <w:pPr>
        <w:spacing w:line="640" w:lineRule="exact"/>
        <w:jc w:val="center"/>
        <w:rPr>
          <w:rFonts w:eastAsia="方正小标宋简体"/>
          <w:color w:val="000000" w:themeColor="text1"/>
          <w:spacing w:val="-6"/>
          <w:sz w:val="44"/>
          <w:szCs w:val="20"/>
        </w:rPr>
      </w:pPr>
      <w:r w:rsidRPr="00C5017B">
        <w:rPr>
          <w:rFonts w:eastAsia="方正小标宋简体" w:hint="eastAsia"/>
          <w:color w:val="000000" w:themeColor="text1"/>
          <w:spacing w:val="-6"/>
          <w:sz w:val="44"/>
          <w:szCs w:val="20"/>
        </w:rPr>
        <w:t>申报理科类教师高级</w:t>
      </w:r>
    </w:p>
    <w:p w:rsidR="00A80044" w:rsidRPr="00C5017B" w:rsidRDefault="00AF7356" w:rsidP="00C5017B">
      <w:pPr>
        <w:spacing w:line="640" w:lineRule="exact"/>
        <w:jc w:val="center"/>
        <w:rPr>
          <w:rFonts w:eastAsia="方正小标宋简体"/>
          <w:color w:val="000000" w:themeColor="text1"/>
          <w:spacing w:val="-6"/>
          <w:sz w:val="44"/>
          <w:szCs w:val="20"/>
        </w:rPr>
      </w:pPr>
      <w:r w:rsidRPr="00C5017B">
        <w:rPr>
          <w:rFonts w:eastAsia="方正小标宋简体" w:hint="eastAsia"/>
          <w:color w:val="000000" w:themeColor="text1"/>
          <w:spacing w:val="-6"/>
          <w:sz w:val="44"/>
          <w:szCs w:val="20"/>
        </w:rPr>
        <w:t>专业技术职务应具备的成果业绩</w:t>
      </w:r>
    </w:p>
    <w:p w:rsidR="00A80044" w:rsidRPr="00C5017B" w:rsidRDefault="00A80044" w:rsidP="00C5017B">
      <w:pPr>
        <w:shd w:val="clear" w:color="auto" w:fill="FFFFFF"/>
        <w:rPr>
          <w:rFonts w:eastAsia="仿宋_GB2312"/>
          <w:color w:val="000000" w:themeColor="text1"/>
          <w:spacing w:val="-6"/>
          <w:kern w:val="0"/>
          <w:sz w:val="32"/>
          <w:szCs w:val="32"/>
        </w:rPr>
      </w:pPr>
    </w:p>
    <w:p w:rsidR="00A80044" w:rsidRPr="00C5017B" w:rsidRDefault="00AF7356" w:rsidP="00C5017B">
      <w:pPr>
        <w:spacing w:line="560" w:lineRule="exact"/>
        <w:ind w:firstLineChars="200" w:firstLine="616"/>
        <w:jc w:val="left"/>
        <w:rPr>
          <w:rFonts w:eastAsia="黑体"/>
          <w:color w:val="000000" w:themeColor="text1"/>
          <w:spacing w:val="-6"/>
          <w:sz w:val="32"/>
          <w:szCs w:val="20"/>
        </w:rPr>
      </w:pPr>
      <w:r w:rsidRPr="00C5017B">
        <w:rPr>
          <w:rFonts w:eastAsia="黑体" w:hint="eastAsia"/>
          <w:color w:val="000000" w:themeColor="text1"/>
          <w:spacing w:val="-6"/>
          <w:sz w:val="32"/>
          <w:szCs w:val="20"/>
        </w:rPr>
        <w:t>一、申报教授职务，应同时具备下列条件中的</w:t>
      </w:r>
      <w:r w:rsidRPr="00C5017B">
        <w:rPr>
          <w:rFonts w:eastAsia="黑体" w:hint="eastAsia"/>
          <w:color w:val="000000" w:themeColor="text1"/>
          <w:spacing w:val="-6"/>
          <w:sz w:val="32"/>
          <w:szCs w:val="20"/>
        </w:rPr>
        <w:t>2</w:t>
      </w:r>
      <w:r w:rsidRPr="00C5017B">
        <w:rPr>
          <w:rFonts w:eastAsia="黑体" w:hint="eastAsia"/>
          <w:color w:val="000000" w:themeColor="text1"/>
          <w:spacing w:val="-6"/>
          <w:sz w:val="32"/>
          <w:szCs w:val="20"/>
        </w:rPr>
        <w:t>项，其中第</w:t>
      </w:r>
      <w:r w:rsidRPr="00C5017B">
        <w:rPr>
          <w:rFonts w:eastAsia="黑体" w:hint="eastAsia"/>
          <w:color w:val="000000" w:themeColor="text1"/>
          <w:spacing w:val="-6"/>
          <w:sz w:val="32"/>
          <w:szCs w:val="20"/>
        </w:rPr>
        <w:t>1</w:t>
      </w:r>
      <w:r w:rsidRPr="00C5017B">
        <w:rPr>
          <w:rFonts w:eastAsia="黑体" w:hint="eastAsia"/>
          <w:color w:val="000000" w:themeColor="text1"/>
          <w:spacing w:val="-6"/>
          <w:sz w:val="32"/>
          <w:szCs w:val="20"/>
        </w:rPr>
        <w:t>项为必备项。计分成果在以下各项中不重复计分、不重复使用。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以第一完成人身份取得成果【教学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科研】计分</w:t>
      </w:r>
      <w:r w:rsidRPr="00C5017B">
        <w:rPr>
          <w:rFonts w:eastAsia="仿宋_GB2312" w:hint="eastAsia"/>
          <w:color w:val="000000" w:themeColor="text1"/>
          <w:spacing w:val="-6"/>
          <w:kern w:val="0"/>
          <w:sz w:val="32"/>
          <w:szCs w:val="32"/>
        </w:rPr>
        <w:t>600</w:t>
      </w:r>
      <w:r w:rsidRPr="00C5017B">
        <w:rPr>
          <w:rFonts w:eastAsia="仿宋_GB2312" w:hint="eastAsia"/>
          <w:color w:val="000000" w:themeColor="text1"/>
          <w:spacing w:val="-6"/>
          <w:kern w:val="0"/>
          <w:sz w:val="32"/>
          <w:szCs w:val="32"/>
        </w:rPr>
        <w:t>分及以上（科研计分须</w:t>
      </w:r>
      <w:r w:rsidRPr="00C5017B">
        <w:rPr>
          <w:rFonts w:eastAsia="仿宋_GB2312" w:hint="eastAsia"/>
          <w:color w:val="000000" w:themeColor="text1"/>
          <w:spacing w:val="-6"/>
          <w:kern w:val="0"/>
          <w:sz w:val="32"/>
          <w:szCs w:val="32"/>
        </w:rPr>
        <w:t>500</w:t>
      </w:r>
      <w:r w:rsidRPr="00C5017B">
        <w:rPr>
          <w:rFonts w:eastAsia="仿宋_GB2312" w:hint="eastAsia"/>
          <w:color w:val="000000" w:themeColor="text1"/>
          <w:spacing w:val="-6"/>
          <w:kern w:val="0"/>
          <w:sz w:val="32"/>
          <w:szCs w:val="32"/>
        </w:rPr>
        <w:t>分及以上，其中单项计分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件或</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5</w:t>
      </w:r>
      <w:r w:rsidRPr="00C5017B">
        <w:rPr>
          <w:rFonts w:eastAsia="仿宋_GB2312" w:hint="eastAsia"/>
          <w:color w:val="000000" w:themeColor="text1"/>
          <w:spacing w:val="-6"/>
          <w:kern w:val="0"/>
          <w:sz w:val="32"/>
          <w:szCs w:val="32"/>
        </w:rPr>
        <w:t>件，且只有单项计分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分及以上成果纳入科研计分）。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 xml:space="preserve"> 2</w:t>
      </w:r>
      <w:r w:rsidRPr="00C5017B">
        <w:rPr>
          <w:rFonts w:eastAsia="仿宋_GB2312" w:hint="eastAsia"/>
          <w:color w:val="000000" w:themeColor="text1"/>
          <w:spacing w:val="-6"/>
          <w:kern w:val="0"/>
          <w:sz w:val="32"/>
          <w:szCs w:val="32"/>
        </w:rPr>
        <w:t>．项目【教学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服务】满足下列条件之一</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1000</w:t>
      </w:r>
      <w:r w:rsidRPr="00C5017B">
        <w:rPr>
          <w:rFonts w:eastAsia="仿宋_GB2312" w:hint="eastAsia"/>
          <w:color w:val="000000" w:themeColor="text1"/>
          <w:spacing w:val="-6"/>
          <w:kern w:val="0"/>
          <w:sz w:val="32"/>
          <w:szCs w:val="32"/>
        </w:rPr>
        <w:t>分及以上）；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分及以上，含科研单项计分</w:t>
      </w:r>
      <w:r w:rsidRPr="00C5017B">
        <w:rPr>
          <w:rFonts w:eastAsia="仿宋_GB2312" w:hint="eastAsia"/>
          <w:color w:val="000000" w:themeColor="text1"/>
          <w:spacing w:val="-6"/>
          <w:kern w:val="0"/>
          <w:sz w:val="32"/>
          <w:szCs w:val="32"/>
        </w:rPr>
        <w:t>400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③主持项目【教学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分及以上，含科研单项计分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④主持项目【教学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分及以上，含科研单项计分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项），且主持单项横向课题到账经费</w:t>
      </w:r>
      <w:r w:rsidRPr="00C5017B">
        <w:rPr>
          <w:rFonts w:eastAsia="仿宋_GB2312" w:hint="eastAsia"/>
          <w:color w:val="000000" w:themeColor="text1"/>
          <w:spacing w:val="-6"/>
          <w:kern w:val="0"/>
          <w:sz w:val="32"/>
          <w:szCs w:val="32"/>
        </w:rPr>
        <w:t>40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以第一指导教师身份指导学生参加学院</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类学科竞赛获国家级一等奖</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类学科竞赛获省级一等奖及以上</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lastRenderedPageBreak/>
        <w:t>⑤主持项目【教学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分及以上），且主持单项横向课题到账经费</w:t>
      </w:r>
      <w:r w:rsidRPr="00C5017B">
        <w:rPr>
          <w:rFonts w:eastAsia="仿宋_GB2312" w:hint="eastAsia"/>
          <w:color w:val="000000" w:themeColor="text1"/>
          <w:spacing w:val="-6"/>
          <w:kern w:val="0"/>
          <w:sz w:val="32"/>
          <w:szCs w:val="32"/>
        </w:rPr>
        <w:t>40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单项横向课题到账经费</w:t>
      </w:r>
      <w:r w:rsidRPr="00C5017B">
        <w:rPr>
          <w:rFonts w:eastAsia="仿宋_GB2312" w:hint="eastAsia"/>
          <w:color w:val="000000" w:themeColor="text1"/>
          <w:spacing w:val="-6"/>
          <w:kern w:val="0"/>
          <w:sz w:val="32"/>
          <w:szCs w:val="32"/>
        </w:rPr>
        <w:t>80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累计到账经费</w:t>
      </w:r>
      <w:r w:rsidRPr="00C5017B">
        <w:rPr>
          <w:rFonts w:eastAsia="仿宋_GB2312" w:hint="eastAsia"/>
          <w:color w:val="000000" w:themeColor="text1"/>
          <w:spacing w:val="-6"/>
          <w:kern w:val="0"/>
          <w:sz w:val="32"/>
          <w:szCs w:val="32"/>
        </w:rPr>
        <w:t>160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引进并建成校企共建实验室</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万元及以上）。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．奖项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作为主要成员获国家级【教学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科研】教学、科研成果奖（排名前三）</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项，或省部级【教学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科研】一等奖（排名前二）</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项，或获省部级【教学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科研】二、三等奖（排名第一）</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项，或获省部级【科研】国际科技合作奖。</w:t>
      </w:r>
    </w:p>
    <w:p w:rsidR="00A80044" w:rsidRPr="00C5017B" w:rsidRDefault="00AF7356" w:rsidP="00C5017B">
      <w:pPr>
        <w:spacing w:line="560" w:lineRule="exact"/>
        <w:ind w:firstLineChars="200" w:firstLine="616"/>
        <w:jc w:val="left"/>
        <w:rPr>
          <w:rFonts w:eastAsia="黑体"/>
          <w:color w:val="000000" w:themeColor="text1"/>
          <w:spacing w:val="-6"/>
          <w:sz w:val="32"/>
          <w:szCs w:val="20"/>
        </w:rPr>
      </w:pPr>
      <w:r w:rsidRPr="00C5017B">
        <w:rPr>
          <w:rFonts w:eastAsia="黑体" w:hint="eastAsia"/>
          <w:color w:val="000000" w:themeColor="text1"/>
          <w:spacing w:val="-6"/>
          <w:sz w:val="32"/>
          <w:szCs w:val="20"/>
        </w:rPr>
        <w:t>二、申报副教授职务，应同时具备下列条件中的</w:t>
      </w:r>
      <w:r w:rsidRPr="00C5017B">
        <w:rPr>
          <w:rFonts w:eastAsia="黑体" w:hint="eastAsia"/>
          <w:color w:val="000000" w:themeColor="text1"/>
          <w:spacing w:val="-6"/>
          <w:sz w:val="32"/>
          <w:szCs w:val="20"/>
        </w:rPr>
        <w:t>2</w:t>
      </w:r>
      <w:r w:rsidRPr="00C5017B">
        <w:rPr>
          <w:rFonts w:eastAsia="黑体" w:hint="eastAsia"/>
          <w:color w:val="000000" w:themeColor="text1"/>
          <w:spacing w:val="-6"/>
          <w:sz w:val="32"/>
          <w:szCs w:val="20"/>
        </w:rPr>
        <w:t>项，其中第</w:t>
      </w:r>
      <w:r w:rsidRPr="00C5017B">
        <w:rPr>
          <w:rFonts w:eastAsia="黑体" w:hint="eastAsia"/>
          <w:color w:val="000000" w:themeColor="text1"/>
          <w:spacing w:val="-6"/>
          <w:sz w:val="32"/>
          <w:szCs w:val="20"/>
        </w:rPr>
        <w:t>1</w:t>
      </w:r>
      <w:r w:rsidRPr="00C5017B">
        <w:rPr>
          <w:rFonts w:eastAsia="黑体" w:hint="eastAsia"/>
          <w:color w:val="000000" w:themeColor="text1"/>
          <w:spacing w:val="-6"/>
          <w:sz w:val="32"/>
          <w:szCs w:val="20"/>
        </w:rPr>
        <w:t>项为必备项。计分成果在以下各项中不重复计分、不重复使用。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以第一完成人身份取得成果【教学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科研】计分</w:t>
      </w:r>
      <w:r w:rsidRPr="00C5017B">
        <w:rPr>
          <w:rFonts w:eastAsia="仿宋_GB2312" w:hint="eastAsia"/>
          <w:color w:val="000000" w:themeColor="text1"/>
          <w:spacing w:val="-6"/>
          <w:kern w:val="0"/>
          <w:sz w:val="32"/>
          <w:szCs w:val="32"/>
        </w:rPr>
        <w:t>350</w:t>
      </w:r>
      <w:r w:rsidRPr="00C5017B">
        <w:rPr>
          <w:rFonts w:eastAsia="仿宋_GB2312" w:hint="eastAsia"/>
          <w:color w:val="000000" w:themeColor="text1"/>
          <w:spacing w:val="-6"/>
          <w:kern w:val="0"/>
          <w:sz w:val="32"/>
          <w:szCs w:val="32"/>
        </w:rPr>
        <w:t>及以上（科研计分须</w:t>
      </w:r>
      <w:r w:rsidRPr="00C5017B">
        <w:rPr>
          <w:rFonts w:eastAsia="仿宋_GB2312" w:hint="eastAsia"/>
          <w:color w:val="000000" w:themeColor="text1"/>
          <w:spacing w:val="-6"/>
          <w:kern w:val="0"/>
          <w:sz w:val="32"/>
          <w:szCs w:val="32"/>
        </w:rPr>
        <w:t>300</w:t>
      </w:r>
      <w:r w:rsidRPr="00C5017B">
        <w:rPr>
          <w:rFonts w:eastAsia="仿宋_GB2312" w:hint="eastAsia"/>
          <w:color w:val="000000" w:themeColor="text1"/>
          <w:spacing w:val="-6"/>
          <w:kern w:val="0"/>
          <w:sz w:val="32"/>
          <w:szCs w:val="32"/>
        </w:rPr>
        <w:t>分及以上，其中单项计分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件，且只有单项计分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分及以上成果纳入科研计分）。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服务】满足下列条件之一</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①主持项目【科研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400</w:t>
      </w:r>
      <w:r w:rsidRPr="00C5017B">
        <w:rPr>
          <w:rFonts w:eastAsia="仿宋_GB2312" w:hint="eastAsia"/>
          <w:color w:val="000000" w:themeColor="text1"/>
          <w:spacing w:val="-6"/>
          <w:kern w:val="0"/>
          <w:sz w:val="32"/>
          <w:szCs w:val="32"/>
        </w:rPr>
        <w:t>分及以上）；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分及以上，含科研单项计分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③主持项目【教学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分及以上，含单项计分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项，科研项目不少于</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④主持项目【教学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分及以上，含单项计分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项，科研项目不少于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项），且主持单项横向课题到账经费</w:t>
      </w:r>
      <w:r w:rsidRPr="00C5017B">
        <w:rPr>
          <w:rFonts w:eastAsia="仿宋_GB2312" w:hint="eastAsia"/>
          <w:color w:val="000000" w:themeColor="text1"/>
          <w:spacing w:val="-6"/>
          <w:kern w:val="0"/>
          <w:sz w:val="32"/>
          <w:szCs w:val="32"/>
        </w:rPr>
        <w:t>25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以第一指导教师身份指</w:t>
      </w:r>
      <w:r w:rsidRPr="00C5017B">
        <w:rPr>
          <w:rFonts w:eastAsia="仿宋_GB2312" w:hint="eastAsia"/>
          <w:color w:val="000000" w:themeColor="text1"/>
          <w:spacing w:val="-6"/>
          <w:kern w:val="0"/>
          <w:sz w:val="32"/>
          <w:szCs w:val="32"/>
        </w:rPr>
        <w:lastRenderedPageBreak/>
        <w:t>导学生参加学院</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类学科竞赛获省级一等奖及以上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类学科竞赛获国家级二等级及以上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以第二指导教师身份指导“互联网</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”大学生创新创业大赛、“挑战杯”大学生课外学术科技作品竞赛、“创青春”大学生创业大赛全国最高奖</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⑤主持项目【教学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分及以上），且主持单项横向课题到账经费</w:t>
      </w:r>
      <w:r w:rsidRPr="00C5017B">
        <w:rPr>
          <w:rFonts w:eastAsia="仿宋_GB2312" w:hint="eastAsia"/>
          <w:color w:val="000000" w:themeColor="text1"/>
          <w:spacing w:val="-6"/>
          <w:kern w:val="0"/>
          <w:sz w:val="32"/>
          <w:szCs w:val="32"/>
        </w:rPr>
        <w:t>25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单项横向课题到账经费</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累计到账经费</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引进并建成校企共建实验室</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30</w:t>
      </w:r>
      <w:r w:rsidRPr="00C5017B">
        <w:rPr>
          <w:rFonts w:eastAsia="仿宋_GB2312" w:hint="eastAsia"/>
          <w:color w:val="000000" w:themeColor="text1"/>
          <w:spacing w:val="-6"/>
          <w:kern w:val="0"/>
          <w:sz w:val="32"/>
          <w:szCs w:val="32"/>
        </w:rPr>
        <w:t>万元及以上）。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．奖项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作为主要成员获国家级【教学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科研】教学、科研成果奖（排名前五）</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项，或省部级【教学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科研】三等奖及以上教学、科研成果奖（排名前三）</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项，或获厅级【教学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科研】三等奖及以上教学、科研成果奖（排名第一）</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F7356">
      <w:pPr>
        <w:rPr>
          <w:rFonts w:eastAsia="黑体"/>
          <w:color w:val="000000" w:themeColor="text1"/>
          <w:spacing w:val="-6"/>
          <w:sz w:val="32"/>
          <w:szCs w:val="20"/>
        </w:rPr>
      </w:pPr>
      <w:r w:rsidRPr="00C5017B">
        <w:rPr>
          <w:rFonts w:eastAsia="黑体" w:hint="eastAsia"/>
          <w:color w:val="000000" w:themeColor="text1"/>
          <w:spacing w:val="-6"/>
          <w:sz w:val="32"/>
          <w:szCs w:val="20"/>
        </w:rPr>
        <w:br w:type="page"/>
      </w:r>
    </w:p>
    <w:p w:rsidR="00A80044" w:rsidRPr="00C5017B" w:rsidRDefault="00AF7356">
      <w:pPr>
        <w:spacing w:line="560" w:lineRule="exact"/>
        <w:jc w:val="left"/>
        <w:outlineLvl w:val="0"/>
        <w:rPr>
          <w:rFonts w:eastAsia="黑体"/>
          <w:color w:val="000000" w:themeColor="text1"/>
          <w:spacing w:val="-6"/>
          <w:sz w:val="32"/>
          <w:szCs w:val="20"/>
        </w:rPr>
      </w:pPr>
      <w:r w:rsidRPr="00C5017B">
        <w:rPr>
          <w:rFonts w:eastAsia="黑体" w:hint="eastAsia"/>
          <w:color w:val="000000" w:themeColor="text1"/>
          <w:spacing w:val="-6"/>
          <w:sz w:val="32"/>
          <w:szCs w:val="20"/>
        </w:rPr>
        <w:lastRenderedPageBreak/>
        <w:t>附件</w:t>
      </w:r>
      <w:r w:rsidRPr="00C5017B">
        <w:rPr>
          <w:rFonts w:eastAsia="黑体" w:hint="eastAsia"/>
          <w:color w:val="000000" w:themeColor="text1"/>
          <w:spacing w:val="-6"/>
          <w:sz w:val="32"/>
          <w:szCs w:val="20"/>
        </w:rPr>
        <w:t>10</w:t>
      </w: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F7356" w:rsidP="00C5017B">
      <w:pPr>
        <w:spacing w:line="640" w:lineRule="exact"/>
        <w:jc w:val="center"/>
        <w:rPr>
          <w:rFonts w:eastAsia="方正小标宋简体"/>
          <w:color w:val="000000" w:themeColor="text1"/>
          <w:spacing w:val="-6"/>
          <w:sz w:val="44"/>
          <w:szCs w:val="20"/>
        </w:rPr>
      </w:pPr>
      <w:r w:rsidRPr="00C5017B">
        <w:rPr>
          <w:rFonts w:eastAsia="方正小标宋简体" w:hint="eastAsia"/>
          <w:color w:val="000000" w:themeColor="text1"/>
          <w:spacing w:val="-6"/>
          <w:sz w:val="44"/>
          <w:szCs w:val="20"/>
        </w:rPr>
        <w:t>申报工科类教师</w:t>
      </w:r>
    </w:p>
    <w:p w:rsidR="00A80044" w:rsidRPr="00C5017B" w:rsidRDefault="00AF7356" w:rsidP="00C5017B">
      <w:pPr>
        <w:spacing w:line="640" w:lineRule="exact"/>
        <w:jc w:val="center"/>
        <w:rPr>
          <w:rFonts w:eastAsia="方正小标宋简体"/>
          <w:color w:val="000000" w:themeColor="text1"/>
          <w:spacing w:val="-6"/>
          <w:sz w:val="44"/>
          <w:szCs w:val="20"/>
        </w:rPr>
      </w:pPr>
      <w:r w:rsidRPr="00C5017B">
        <w:rPr>
          <w:rFonts w:eastAsia="方正小标宋简体" w:hint="eastAsia"/>
          <w:color w:val="000000" w:themeColor="text1"/>
          <w:spacing w:val="-6"/>
          <w:sz w:val="44"/>
          <w:szCs w:val="20"/>
        </w:rPr>
        <w:t>高级专业技术职务应具备的成果业绩</w:t>
      </w:r>
    </w:p>
    <w:p w:rsidR="00A80044" w:rsidRPr="00C5017B" w:rsidRDefault="00A80044" w:rsidP="00C5017B">
      <w:pPr>
        <w:shd w:val="clear" w:color="auto" w:fill="FFFFFF"/>
        <w:rPr>
          <w:rFonts w:eastAsia="仿宋_GB2312"/>
          <w:color w:val="000000" w:themeColor="text1"/>
          <w:spacing w:val="-6"/>
          <w:kern w:val="0"/>
          <w:sz w:val="32"/>
          <w:szCs w:val="32"/>
        </w:rPr>
      </w:pPr>
    </w:p>
    <w:p w:rsidR="00A80044" w:rsidRPr="00C5017B" w:rsidRDefault="00AF7356" w:rsidP="00C5017B">
      <w:pPr>
        <w:spacing w:line="560" w:lineRule="exact"/>
        <w:ind w:firstLineChars="200" w:firstLine="616"/>
        <w:jc w:val="left"/>
        <w:rPr>
          <w:rFonts w:eastAsia="黑体"/>
          <w:color w:val="000000" w:themeColor="text1"/>
          <w:spacing w:val="-6"/>
          <w:sz w:val="32"/>
          <w:szCs w:val="20"/>
        </w:rPr>
      </w:pPr>
      <w:r w:rsidRPr="00C5017B">
        <w:rPr>
          <w:rFonts w:eastAsia="黑体" w:hint="eastAsia"/>
          <w:color w:val="000000" w:themeColor="text1"/>
          <w:spacing w:val="-6"/>
          <w:sz w:val="32"/>
          <w:szCs w:val="20"/>
        </w:rPr>
        <w:t>一、申报教授职务，应同时具备下列条件中的</w:t>
      </w:r>
      <w:r w:rsidRPr="00C5017B">
        <w:rPr>
          <w:rFonts w:eastAsia="黑体" w:hint="eastAsia"/>
          <w:color w:val="000000" w:themeColor="text1"/>
          <w:spacing w:val="-6"/>
          <w:sz w:val="32"/>
          <w:szCs w:val="20"/>
        </w:rPr>
        <w:t>2</w:t>
      </w:r>
      <w:r w:rsidRPr="00C5017B">
        <w:rPr>
          <w:rFonts w:eastAsia="黑体" w:hint="eastAsia"/>
          <w:color w:val="000000" w:themeColor="text1"/>
          <w:spacing w:val="-6"/>
          <w:sz w:val="32"/>
          <w:szCs w:val="20"/>
        </w:rPr>
        <w:t>项，其中第</w:t>
      </w:r>
      <w:r w:rsidRPr="00C5017B">
        <w:rPr>
          <w:rFonts w:eastAsia="黑体" w:hint="eastAsia"/>
          <w:color w:val="000000" w:themeColor="text1"/>
          <w:spacing w:val="-6"/>
          <w:sz w:val="32"/>
          <w:szCs w:val="20"/>
        </w:rPr>
        <w:t>1</w:t>
      </w:r>
      <w:r w:rsidRPr="00C5017B">
        <w:rPr>
          <w:rFonts w:eastAsia="黑体" w:hint="eastAsia"/>
          <w:color w:val="000000" w:themeColor="text1"/>
          <w:spacing w:val="-6"/>
          <w:sz w:val="32"/>
          <w:szCs w:val="20"/>
        </w:rPr>
        <w:t>项为必备项。计分成果在以下各项中不重复计分、不重复使用。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以第一完成人身份取得成果【教学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科研】计分</w:t>
      </w:r>
      <w:r w:rsidRPr="00C5017B">
        <w:rPr>
          <w:rFonts w:eastAsia="仿宋_GB2312" w:hint="eastAsia"/>
          <w:color w:val="000000" w:themeColor="text1"/>
          <w:spacing w:val="-6"/>
          <w:kern w:val="0"/>
          <w:sz w:val="32"/>
          <w:szCs w:val="32"/>
        </w:rPr>
        <w:t>500</w:t>
      </w:r>
      <w:r w:rsidRPr="00C5017B">
        <w:rPr>
          <w:rFonts w:eastAsia="仿宋_GB2312" w:hint="eastAsia"/>
          <w:color w:val="000000" w:themeColor="text1"/>
          <w:spacing w:val="-6"/>
          <w:kern w:val="0"/>
          <w:sz w:val="32"/>
          <w:szCs w:val="32"/>
        </w:rPr>
        <w:t>分及以上（科研计分须</w:t>
      </w:r>
      <w:r w:rsidRPr="00C5017B">
        <w:rPr>
          <w:rFonts w:eastAsia="仿宋_GB2312" w:hint="eastAsia"/>
          <w:color w:val="000000" w:themeColor="text1"/>
          <w:spacing w:val="-6"/>
          <w:kern w:val="0"/>
          <w:sz w:val="32"/>
          <w:szCs w:val="32"/>
        </w:rPr>
        <w:t>400</w:t>
      </w:r>
      <w:r w:rsidRPr="00C5017B">
        <w:rPr>
          <w:rFonts w:eastAsia="仿宋_GB2312" w:hint="eastAsia"/>
          <w:color w:val="000000" w:themeColor="text1"/>
          <w:spacing w:val="-6"/>
          <w:kern w:val="0"/>
          <w:sz w:val="32"/>
          <w:szCs w:val="32"/>
        </w:rPr>
        <w:t>分及以上，其中单项计分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件，且只有单项计分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分及以上成果纳入科研计分）。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服务】满足下列条件之一</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1000</w:t>
      </w:r>
      <w:r w:rsidRPr="00C5017B">
        <w:rPr>
          <w:rFonts w:eastAsia="仿宋_GB2312" w:hint="eastAsia"/>
          <w:color w:val="000000" w:themeColor="text1"/>
          <w:spacing w:val="-6"/>
          <w:kern w:val="0"/>
          <w:sz w:val="32"/>
          <w:szCs w:val="32"/>
        </w:rPr>
        <w:t>分及以上）；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分及以上，含科研单项计分</w:t>
      </w:r>
      <w:r w:rsidRPr="00C5017B">
        <w:rPr>
          <w:rFonts w:eastAsia="仿宋_GB2312" w:hint="eastAsia"/>
          <w:color w:val="000000" w:themeColor="text1"/>
          <w:spacing w:val="-6"/>
          <w:kern w:val="0"/>
          <w:sz w:val="32"/>
          <w:szCs w:val="32"/>
        </w:rPr>
        <w:t>400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③主持项目【教学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分及以上，含科研单项计分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④主持项目【教学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分及以上，含科研单项计分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项），且主持单项横向课题到账经费</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以第一指导教师身份指导学生参加学院</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类学科竞赛获国家级一等奖</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类学科竞赛获省级一等奖及以上</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⑤主持项目【教学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w:t>
      </w:r>
      <w:r w:rsidRPr="00C5017B">
        <w:rPr>
          <w:rFonts w:eastAsia="仿宋_GB2312" w:hint="eastAsia"/>
          <w:color w:val="000000" w:themeColor="text1"/>
          <w:spacing w:val="-6"/>
          <w:kern w:val="0"/>
          <w:sz w:val="32"/>
          <w:szCs w:val="32"/>
        </w:rPr>
        <w:lastRenderedPageBreak/>
        <w:t>上），且主持单项横向课题到账经费</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单项横向课题到账经费</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累计到账经费</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引进并建成校企共建实验室</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万元及以上）。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．奖项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作为主要成员获国家级【教学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科研】教学、科研成果奖（排名前三）</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项，或省部级【教学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科研】一等奖（排名前二）</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项，或获省部级【教学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科研】二、三等奖（排名第一）</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项，或获省部级【科研】国际科技合作奖。</w:t>
      </w:r>
    </w:p>
    <w:p w:rsidR="00A80044" w:rsidRPr="00C5017B" w:rsidRDefault="00AF7356" w:rsidP="00C5017B">
      <w:pPr>
        <w:spacing w:line="560" w:lineRule="exact"/>
        <w:ind w:firstLineChars="200" w:firstLine="616"/>
        <w:jc w:val="left"/>
        <w:rPr>
          <w:rFonts w:eastAsia="黑体"/>
          <w:color w:val="000000" w:themeColor="text1"/>
          <w:spacing w:val="-6"/>
          <w:sz w:val="32"/>
          <w:szCs w:val="20"/>
        </w:rPr>
      </w:pPr>
      <w:r w:rsidRPr="00C5017B">
        <w:rPr>
          <w:rFonts w:eastAsia="黑体" w:hint="eastAsia"/>
          <w:color w:val="000000" w:themeColor="text1"/>
          <w:spacing w:val="-6"/>
          <w:sz w:val="32"/>
          <w:szCs w:val="20"/>
        </w:rPr>
        <w:t>二、申报副教授职务，应同时具备下列条件中的</w:t>
      </w:r>
      <w:r w:rsidRPr="00C5017B">
        <w:rPr>
          <w:rFonts w:eastAsia="黑体" w:hint="eastAsia"/>
          <w:color w:val="000000" w:themeColor="text1"/>
          <w:spacing w:val="-6"/>
          <w:sz w:val="32"/>
          <w:szCs w:val="20"/>
        </w:rPr>
        <w:t>2</w:t>
      </w:r>
      <w:r w:rsidRPr="00C5017B">
        <w:rPr>
          <w:rFonts w:eastAsia="黑体" w:hint="eastAsia"/>
          <w:color w:val="000000" w:themeColor="text1"/>
          <w:spacing w:val="-6"/>
          <w:sz w:val="32"/>
          <w:szCs w:val="20"/>
        </w:rPr>
        <w:t>项，其中第</w:t>
      </w:r>
      <w:r w:rsidRPr="00C5017B">
        <w:rPr>
          <w:rFonts w:eastAsia="黑体" w:hint="eastAsia"/>
          <w:color w:val="000000" w:themeColor="text1"/>
          <w:spacing w:val="-6"/>
          <w:sz w:val="32"/>
          <w:szCs w:val="20"/>
        </w:rPr>
        <w:t>1</w:t>
      </w:r>
      <w:r w:rsidRPr="00C5017B">
        <w:rPr>
          <w:rFonts w:eastAsia="黑体" w:hint="eastAsia"/>
          <w:color w:val="000000" w:themeColor="text1"/>
          <w:spacing w:val="-6"/>
          <w:sz w:val="32"/>
          <w:szCs w:val="20"/>
        </w:rPr>
        <w:t>项为必备项。计分成果在以下各项中不重复计分、不重复使用。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以第一完成人身份取得成果【教学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科研】计分</w:t>
      </w:r>
      <w:r w:rsidRPr="00C5017B">
        <w:rPr>
          <w:rFonts w:eastAsia="仿宋_GB2312" w:hint="eastAsia"/>
          <w:color w:val="000000" w:themeColor="text1"/>
          <w:spacing w:val="-6"/>
          <w:kern w:val="0"/>
          <w:sz w:val="32"/>
          <w:szCs w:val="32"/>
        </w:rPr>
        <w:t>230</w:t>
      </w:r>
      <w:r w:rsidRPr="00C5017B">
        <w:rPr>
          <w:rFonts w:eastAsia="仿宋_GB2312" w:hint="eastAsia"/>
          <w:color w:val="000000" w:themeColor="text1"/>
          <w:spacing w:val="-6"/>
          <w:kern w:val="0"/>
          <w:sz w:val="32"/>
          <w:szCs w:val="32"/>
        </w:rPr>
        <w:t>分及以上（科研计分须</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分及以上，其中单项计分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件，且只有单项计分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分及以上成果纳入科研计分）。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服务】满足下列条件之一</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①主持项目【科研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400</w:t>
      </w:r>
      <w:r w:rsidRPr="00C5017B">
        <w:rPr>
          <w:rFonts w:eastAsia="仿宋_GB2312" w:hint="eastAsia"/>
          <w:color w:val="000000" w:themeColor="text1"/>
          <w:spacing w:val="-6"/>
          <w:kern w:val="0"/>
          <w:sz w:val="32"/>
          <w:szCs w:val="32"/>
        </w:rPr>
        <w:t>分及以上）；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分及以上，含科研单项计分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③主持项目【教学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分及以上，含单项计分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项，科研项目不少于</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④主持项目【教学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分及以上，含单项计分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项，科研项目不少于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项），且主持单项横向课题到账经费</w:t>
      </w:r>
      <w:r w:rsidRPr="00C5017B">
        <w:rPr>
          <w:rFonts w:eastAsia="仿宋_GB2312" w:hint="eastAsia"/>
          <w:color w:val="000000" w:themeColor="text1"/>
          <w:spacing w:val="-6"/>
          <w:kern w:val="0"/>
          <w:sz w:val="32"/>
          <w:szCs w:val="32"/>
        </w:rPr>
        <w:t>30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以第一指导教师身份指导学生参加学院</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类学科竞赛获省级一等奖及以上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类学科</w:t>
      </w:r>
      <w:r w:rsidRPr="00C5017B">
        <w:rPr>
          <w:rFonts w:eastAsia="仿宋_GB2312" w:hint="eastAsia"/>
          <w:color w:val="000000" w:themeColor="text1"/>
          <w:spacing w:val="-6"/>
          <w:kern w:val="0"/>
          <w:sz w:val="32"/>
          <w:szCs w:val="32"/>
        </w:rPr>
        <w:lastRenderedPageBreak/>
        <w:t>竞赛获国家级二等级及以上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以第二指导教师身份指导“互联网</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”大学生创新创业大赛、“挑战杯”大学生课外学术科技作品竞赛、“创青春”大学生创业大赛全国最高奖</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⑤主持项目【教学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分及以上），且主持单项横向课题到账经费</w:t>
      </w:r>
      <w:r w:rsidRPr="00C5017B">
        <w:rPr>
          <w:rFonts w:eastAsia="仿宋_GB2312" w:hint="eastAsia"/>
          <w:color w:val="000000" w:themeColor="text1"/>
          <w:spacing w:val="-6"/>
          <w:kern w:val="0"/>
          <w:sz w:val="32"/>
          <w:szCs w:val="32"/>
        </w:rPr>
        <w:t>30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单项横向课题到账经费</w:t>
      </w:r>
      <w:r w:rsidRPr="00C5017B">
        <w:rPr>
          <w:rFonts w:eastAsia="仿宋_GB2312" w:hint="eastAsia"/>
          <w:color w:val="000000" w:themeColor="text1"/>
          <w:spacing w:val="-6"/>
          <w:kern w:val="0"/>
          <w:sz w:val="32"/>
          <w:szCs w:val="32"/>
        </w:rPr>
        <w:t>60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累计到账经费</w:t>
      </w:r>
      <w:r w:rsidRPr="00C5017B">
        <w:rPr>
          <w:rFonts w:eastAsia="仿宋_GB2312" w:hint="eastAsia"/>
          <w:color w:val="000000" w:themeColor="text1"/>
          <w:spacing w:val="-6"/>
          <w:kern w:val="0"/>
          <w:sz w:val="32"/>
          <w:szCs w:val="32"/>
        </w:rPr>
        <w:t>120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引进并建成校企共建实验室</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30</w:t>
      </w:r>
      <w:r w:rsidRPr="00C5017B">
        <w:rPr>
          <w:rFonts w:eastAsia="仿宋_GB2312" w:hint="eastAsia"/>
          <w:color w:val="000000" w:themeColor="text1"/>
          <w:spacing w:val="-6"/>
          <w:kern w:val="0"/>
          <w:sz w:val="32"/>
          <w:szCs w:val="32"/>
        </w:rPr>
        <w:t>万元及以上）。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．奖项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作为主要成员获国家级【教学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科研】教学、科研成果奖（排名前五）</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项，或省部级【教学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科研】三等奖及以上教学、科研成果奖（排名前三）</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项，或获厅级【教学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科研】三等奖及以上教学、科研成果奖（排名第一）</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F7356">
      <w:pPr>
        <w:rPr>
          <w:rFonts w:eastAsia="黑体"/>
          <w:color w:val="000000" w:themeColor="text1"/>
          <w:spacing w:val="-6"/>
          <w:sz w:val="32"/>
          <w:szCs w:val="20"/>
        </w:rPr>
      </w:pPr>
      <w:r w:rsidRPr="00C5017B">
        <w:rPr>
          <w:rFonts w:eastAsia="黑体" w:hint="eastAsia"/>
          <w:color w:val="000000" w:themeColor="text1"/>
          <w:spacing w:val="-6"/>
          <w:sz w:val="32"/>
          <w:szCs w:val="20"/>
        </w:rPr>
        <w:br w:type="page"/>
      </w:r>
    </w:p>
    <w:p w:rsidR="00A80044" w:rsidRPr="00C5017B" w:rsidRDefault="00AF7356">
      <w:pPr>
        <w:spacing w:line="560" w:lineRule="exact"/>
        <w:jc w:val="left"/>
        <w:outlineLvl w:val="0"/>
        <w:rPr>
          <w:rFonts w:eastAsia="黑体"/>
          <w:color w:val="000000" w:themeColor="text1"/>
          <w:spacing w:val="-6"/>
          <w:sz w:val="32"/>
          <w:szCs w:val="20"/>
        </w:rPr>
      </w:pPr>
      <w:r w:rsidRPr="00C5017B">
        <w:rPr>
          <w:rFonts w:eastAsia="黑体" w:hint="eastAsia"/>
          <w:color w:val="000000" w:themeColor="text1"/>
          <w:spacing w:val="-6"/>
          <w:sz w:val="32"/>
          <w:szCs w:val="20"/>
        </w:rPr>
        <w:lastRenderedPageBreak/>
        <w:t>附件</w:t>
      </w:r>
      <w:r w:rsidRPr="00C5017B">
        <w:rPr>
          <w:rFonts w:eastAsia="黑体" w:hint="eastAsia"/>
          <w:color w:val="000000" w:themeColor="text1"/>
          <w:spacing w:val="-6"/>
          <w:sz w:val="32"/>
          <w:szCs w:val="20"/>
        </w:rPr>
        <w:t>11</w:t>
      </w: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F7356" w:rsidP="00C5017B">
      <w:pPr>
        <w:spacing w:line="640" w:lineRule="exact"/>
        <w:jc w:val="center"/>
        <w:rPr>
          <w:rFonts w:eastAsia="方正小标宋简体"/>
          <w:color w:val="000000" w:themeColor="text1"/>
          <w:spacing w:val="-6"/>
          <w:sz w:val="44"/>
          <w:szCs w:val="20"/>
        </w:rPr>
      </w:pPr>
      <w:r w:rsidRPr="00C5017B">
        <w:rPr>
          <w:rFonts w:eastAsia="方正小标宋简体" w:hint="eastAsia"/>
          <w:color w:val="000000" w:themeColor="text1"/>
          <w:spacing w:val="-6"/>
          <w:sz w:val="44"/>
          <w:szCs w:val="20"/>
        </w:rPr>
        <w:t>申报实验系列高级专业技术职务</w:t>
      </w:r>
    </w:p>
    <w:p w:rsidR="00A80044" w:rsidRPr="00C5017B" w:rsidRDefault="00AF7356" w:rsidP="00C5017B">
      <w:pPr>
        <w:spacing w:line="640" w:lineRule="exact"/>
        <w:jc w:val="center"/>
        <w:rPr>
          <w:rFonts w:eastAsia="方正小标宋简体"/>
          <w:color w:val="000000" w:themeColor="text1"/>
          <w:spacing w:val="-6"/>
          <w:sz w:val="44"/>
          <w:szCs w:val="20"/>
        </w:rPr>
      </w:pPr>
      <w:r w:rsidRPr="00C5017B">
        <w:rPr>
          <w:rFonts w:eastAsia="方正小标宋简体" w:hint="eastAsia"/>
          <w:color w:val="000000" w:themeColor="text1"/>
          <w:spacing w:val="-6"/>
          <w:sz w:val="44"/>
          <w:szCs w:val="20"/>
        </w:rPr>
        <w:t>应具备的成果业绩</w:t>
      </w: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F7356" w:rsidP="00C5017B">
      <w:pPr>
        <w:spacing w:line="560" w:lineRule="exact"/>
        <w:ind w:firstLineChars="200" w:firstLine="616"/>
        <w:jc w:val="left"/>
        <w:rPr>
          <w:rFonts w:eastAsia="黑体"/>
          <w:color w:val="000000" w:themeColor="text1"/>
          <w:spacing w:val="-6"/>
          <w:sz w:val="32"/>
          <w:szCs w:val="20"/>
        </w:rPr>
      </w:pPr>
      <w:r w:rsidRPr="00C5017B">
        <w:rPr>
          <w:rFonts w:eastAsia="黑体" w:hint="eastAsia"/>
          <w:color w:val="000000" w:themeColor="text1"/>
          <w:spacing w:val="-6"/>
          <w:sz w:val="32"/>
          <w:szCs w:val="20"/>
        </w:rPr>
        <w:t>一、申报正高级专业技术职务，应同时具备下列条件中的</w:t>
      </w:r>
      <w:r w:rsidRPr="00C5017B">
        <w:rPr>
          <w:rFonts w:eastAsia="黑体" w:hint="eastAsia"/>
          <w:color w:val="000000" w:themeColor="text1"/>
          <w:spacing w:val="-6"/>
          <w:sz w:val="32"/>
          <w:szCs w:val="20"/>
        </w:rPr>
        <w:t>2</w:t>
      </w:r>
      <w:r w:rsidRPr="00C5017B">
        <w:rPr>
          <w:rFonts w:eastAsia="黑体" w:hint="eastAsia"/>
          <w:color w:val="000000" w:themeColor="text1"/>
          <w:spacing w:val="-6"/>
          <w:sz w:val="32"/>
          <w:szCs w:val="20"/>
        </w:rPr>
        <w:t>项，其中第</w:t>
      </w:r>
      <w:r w:rsidRPr="00C5017B">
        <w:rPr>
          <w:rFonts w:eastAsia="黑体" w:hint="eastAsia"/>
          <w:color w:val="000000" w:themeColor="text1"/>
          <w:spacing w:val="-6"/>
          <w:sz w:val="32"/>
          <w:szCs w:val="20"/>
        </w:rPr>
        <w:t>1</w:t>
      </w:r>
      <w:r w:rsidRPr="00C5017B">
        <w:rPr>
          <w:rFonts w:eastAsia="黑体" w:hint="eastAsia"/>
          <w:color w:val="000000" w:themeColor="text1"/>
          <w:spacing w:val="-6"/>
          <w:sz w:val="32"/>
          <w:szCs w:val="20"/>
        </w:rPr>
        <w:t>项为必备项。计分成果在以下各项中不重复计分、不重复使用。</w:t>
      </w:r>
    </w:p>
    <w:p w:rsidR="00A80044" w:rsidRPr="00C5017B" w:rsidRDefault="00AF7356" w:rsidP="00C5017B">
      <w:pPr>
        <w:spacing w:line="560" w:lineRule="exact"/>
        <w:ind w:firstLineChars="200" w:firstLine="616"/>
        <w:jc w:val="left"/>
        <w:rPr>
          <w:rFonts w:eastAsia="楷体_GB2312"/>
          <w:color w:val="000000" w:themeColor="text1"/>
          <w:spacing w:val="-6"/>
          <w:sz w:val="32"/>
          <w:szCs w:val="21"/>
        </w:rPr>
      </w:pPr>
      <w:r w:rsidRPr="00C5017B">
        <w:rPr>
          <w:rFonts w:eastAsia="楷体_GB2312" w:hint="eastAsia"/>
          <w:color w:val="000000" w:themeColor="text1"/>
          <w:spacing w:val="-6"/>
          <w:sz w:val="32"/>
          <w:szCs w:val="21"/>
        </w:rPr>
        <w:t>（一）人文社科类</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．成果计分满足下列条件</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①以第一完成人身份取得成果【科研】计分</w:t>
      </w:r>
      <w:r w:rsidRPr="00C5017B">
        <w:rPr>
          <w:rFonts w:eastAsia="仿宋_GB2312" w:hint="eastAsia"/>
          <w:color w:val="000000" w:themeColor="text1"/>
          <w:spacing w:val="-6"/>
          <w:kern w:val="0"/>
          <w:sz w:val="32"/>
          <w:szCs w:val="32"/>
        </w:rPr>
        <w:t>250</w:t>
      </w:r>
      <w:r w:rsidRPr="00C5017B">
        <w:rPr>
          <w:rFonts w:eastAsia="仿宋_GB2312" w:hint="eastAsia"/>
          <w:color w:val="000000" w:themeColor="text1"/>
          <w:spacing w:val="-6"/>
          <w:kern w:val="0"/>
          <w:sz w:val="32"/>
          <w:szCs w:val="32"/>
        </w:rPr>
        <w:t>分及以上（其中单项计分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件且</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件）；</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②发表与实验教学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实验技术开发</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实验室及大仪管理</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实验室信息化建设等本职工作相关二级刊物研究论文不少于</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篇。</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服务】满足下列条件</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①主持项目【科研】</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分及以上），或主持单项横向课题到账经费</w:t>
      </w:r>
      <w:r w:rsidRPr="00C5017B">
        <w:rPr>
          <w:rFonts w:eastAsia="仿宋_GB2312" w:hint="eastAsia"/>
          <w:color w:val="000000" w:themeColor="text1"/>
          <w:spacing w:val="-6"/>
          <w:kern w:val="0"/>
          <w:sz w:val="32"/>
          <w:szCs w:val="32"/>
        </w:rPr>
        <w:t>15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累计到账经费</w:t>
      </w:r>
      <w:r w:rsidRPr="00C5017B">
        <w:rPr>
          <w:rFonts w:eastAsia="仿宋_GB2312" w:hint="eastAsia"/>
          <w:color w:val="000000" w:themeColor="text1"/>
          <w:spacing w:val="-6"/>
          <w:kern w:val="0"/>
          <w:sz w:val="32"/>
          <w:szCs w:val="32"/>
        </w:rPr>
        <w:t>30</w:t>
      </w:r>
      <w:r w:rsidRPr="00C5017B">
        <w:rPr>
          <w:rFonts w:eastAsia="仿宋_GB2312" w:hint="eastAsia"/>
          <w:color w:val="000000" w:themeColor="text1"/>
          <w:spacing w:val="-6"/>
          <w:kern w:val="0"/>
          <w:sz w:val="32"/>
          <w:szCs w:val="32"/>
        </w:rPr>
        <w:t>万元及以上，或引进并建成校企共建实验室</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30</w:t>
      </w:r>
      <w:r w:rsidRPr="00C5017B">
        <w:rPr>
          <w:rFonts w:eastAsia="仿宋_GB2312" w:hint="eastAsia"/>
          <w:color w:val="000000" w:themeColor="text1"/>
          <w:spacing w:val="-6"/>
          <w:kern w:val="0"/>
          <w:sz w:val="32"/>
          <w:szCs w:val="32"/>
        </w:rPr>
        <w:t>万元及以上）；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②作为主要成员承担通过验收（鉴定）的省部级实验教学类教改（实验仪器设备）项目</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项；或作为实验任务的主要承担者参与省部级以上科研项目</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项；或作为主要成员承担通过验收的省部级以上实验室建设项目；或虚拟仿真实验项目负责人。</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lastRenderedPageBreak/>
        <w:t>3</w:t>
      </w:r>
      <w:r w:rsidRPr="00C5017B">
        <w:rPr>
          <w:rFonts w:eastAsia="仿宋_GB2312" w:hint="eastAsia"/>
          <w:color w:val="000000" w:themeColor="text1"/>
          <w:spacing w:val="-6"/>
          <w:kern w:val="0"/>
          <w:sz w:val="32"/>
          <w:szCs w:val="32"/>
        </w:rPr>
        <w:t>．成果奖项满足下列条件之一</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①作为主要成员获省部级【教学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科研】三等奖及以上教学、科研成果奖（排名前三）</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②获厅级【教学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科研】三等奖及以上教学、科研成果奖（排名第一）</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③以第一指导教师身份指导学生参加学院认定</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类学科竞赛获国家级二等奖及以上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类学科竞赛获省级最高奖</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项及以上。</w:t>
      </w:r>
    </w:p>
    <w:p w:rsidR="00A80044" w:rsidRPr="00C5017B" w:rsidRDefault="00AF7356" w:rsidP="00C5017B">
      <w:pPr>
        <w:spacing w:line="560" w:lineRule="exact"/>
        <w:ind w:firstLineChars="200" w:firstLine="616"/>
        <w:jc w:val="left"/>
        <w:rPr>
          <w:rFonts w:eastAsia="楷体_GB2312"/>
          <w:color w:val="000000" w:themeColor="text1"/>
          <w:spacing w:val="-6"/>
          <w:sz w:val="32"/>
          <w:szCs w:val="21"/>
        </w:rPr>
      </w:pPr>
      <w:r w:rsidRPr="00C5017B">
        <w:rPr>
          <w:rFonts w:eastAsia="楷体_GB2312" w:hint="eastAsia"/>
          <w:color w:val="000000" w:themeColor="text1"/>
          <w:spacing w:val="-6"/>
          <w:sz w:val="32"/>
          <w:szCs w:val="21"/>
        </w:rPr>
        <w:t>（二）理工科类</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．成果计分满足下列条件</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①以第一完成人身份取得成果【科研】计分</w:t>
      </w:r>
      <w:r w:rsidRPr="00C5017B">
        <w:rPr>
          <w:rFonts w:eastAsia="仿宋_GB2312" w:hint="eastAsia"/>
          <w:color w:val="000000" w:themeColor="text1"/>
          <w:spacing w:val="-6"/>
          <w:kern w:val="0"/>
          <w:sz w:val="32"/>
          <w:szCs w:val="32"/>
        </w:rPr>
        <w:t>300</w:t>
      </w:r>
      <w:r w:rsidRPr="00C5017B">
        <w:rPr>
          <w:rFonts w:eastAsia="仿宋_GB2312" w:hint="eastAsia"/>
          <w:color w:val="000000" w:themeColor="text1"/>
          <w:spacing w:val="-6"/>
          <w:kern w:val="0"/>
          <w:sz w:val="32"/>
          <w:szCs w:val="32"/>
        </w:rPr>
        <w:t>分及以上（其中单项计分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件或</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件）；</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②发表与实验教学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实验技术开发</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实验室及大仪管理</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实验室信息化建设等本职工作相关二级刊物研究论文不少于</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篇。</w:t>
      </w:r>
      <w:r w:rsidRPr="00C5017B">
        <w:rPr>
          <w:rFonts w:eastAsia="仿宋_GB2312" w:hint="eastAsia"/>
          <w:color w:val="000000" w:themeColor="text1"/>
          <w:spacing w:val="-6"/>
          <w:kern w:val="0"/>
          <w:sz w:val="32"/>
          <w:szCs w:val="32"/>
        </w:rPr>
        <w:t xml:space="preserve"> </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服务】满足下列条件</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①主持项目【科研】</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分及以上），或主持单项横向课题到账经费</w:t>
      </w:r>
      <w:r w:rsidRPr="00C5017B">
        <w:rPr>
          <w:rFonts w:eastAsia="仿宋_GB2312" w:hint="eastAsia"/>
          <w:color w:val="000000" w:themeColor="text1"/>
          <w:spacing w:val="-6"/>
          <w:kern w:val="0"/>
          <w:sz w:val="32"/>
          <w:szCs w:val="32"/>
        </w:rPr>
        <w:t>30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累计到账经费</w:t>
      </w:r>
      <w:r w:rsidRPr="00C5017B">
        <w:rPr>
          <w:rFonts w:eastAsia="仿宋_GB2312" w:hint="eastAsia"/>
          <w:color w:val="000000" w:themeColor="text1"/>
          <w:spacing w:val="-6"/>
          <w:kern w:val="0"/>
          <w:sz w:val="32"/>
          <w:szCs w:val="32"/>
        </w:rPr>
        <w:t>60</w:t>
      </w:r>
      <w:r w:rsidRPr="00C5017B">
        <w:rPr>
          <w:rFonts w:eastAsia="仿宋_GB2312" w:hint="eastAsia"/>
          <w:color w:val="000000" w:themeColor="text1"/>
          <w:spacing w:val="-6"/>
          <w:kern w:val="0"/>
          <w:sz w:val="32"/>
          <w:szCs w:val="32"/>
        </w:rPr>
        <w:t>万元及以上，或引进并建成校企共建实验室</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万元及以上）；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②作为主要成员承担通过验收（鉴定）的省部级实验教学类教改（实验仪器设备）项目</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项；或作为实验任务的主要承担者参与省部级以上科研项目</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项；或作为主要成员承担通过验收的省部级以上实验室建设项目；或虚拟仿真实验项目负责人。</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．成果奖项满足下列条件之一</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①作为主要成员获省部级【教学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w:t>
      </w:r>
      <w:r w:rsidRPr="00C5017B">
        <w:rPr>
          <w:rFonts w:eastAsia="仿宋_GB2312" w:hint="eastAsia"/>
          <w:color w:val="000000" w:themeColor="text1"/>
          <w:spacing w:val="-6"/>
          <w:kern w:val="0"/>
          <w:sz w:val="32"/>
          <w:szCs w:val="32"/>
        </w:rPr>
        <w:lastRenderedPageBreak/>
        <w:t>研成果奖（排名前三）</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②获厅级【教学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科研】三等奖及以上教学、科研成果奖（排名第一）</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③以第一指导教师身份指导学生参加学院认定</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类学科竞赛获国家级二等奖及以上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类学科竞赛获省级最高奖</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项及以上。</w:t>
      </w:r>
    </w:p>
    <w:p w:rsidR="00A80044" w:rsidRPr="00C5017B" w:rsidRDefault="00AF7356" w:rsidP="00C5017B">
      <w:pPr>
        <w:spacing w:line="560" w:lineRule="exact"/>
        <w:ind w:firstLineChars="200" w:firstLine="616"/>
        <w:jc w:val="left"/>
        <w:rPr>
          <w:rFonts w:eastAsia="黑体"/>
          <w:color w:val="000000" w:themeColor="text1"/>
          <w:spacing w:val="-6"/>
          <w:sz w:val="32"/>
          <w:szCs w:val="20"/>
        </w:rPr>
      </w:pPr>
      <w:r w:rsidRPr="00C5017B">
        <w:rPr>
          <w:rFonts w:eastAsia="黑体" w:hint="eastAsia"/>
          <w:color w:val="000000" w:themeColor="text1"/>
          <w:spacing w:val="-6"/>
          <w:sz w:val="32"/>
          <w:szCs w:val="20"/>
        </w:rPr>
        <w:t>二、申报副高级专业技术职务，应同时具备下列条件中的</w:t>
      </w:r>
      <w:r w:rsidRPr="00C5017B">
        <w:rPr>
          <w:rFonts w:eastAsia="黑体" w:hint="eastAsia"/>
          <w:color w:val="000000" w:themeColor="text1"/>
          <w:spacing w:val="-6"/>
          <w:sz w:val="32"/>
          <w:szCs w:val="20"/>
        </w:rPr>
        <w:t>2</w:t>
      </w:r>
      <w:r w:rsidRPr="00C5017B">
        <w:rPr>
          <w:rFonts w:eastAsia="黑体" w:hint="eastAsia"/>
          <w:color w:val="000000" w:themeColor="text1"/>
          <w:spacing w:val="-6"/>
          <w:sz w:val="32"/>
          <w:szCs w:val="20"/>
        </w:rPr>
        <w:t>项，其中第</w:t>
      </w:r>
      <w:r w:rsidRPr="00C5017B">
        <w:rPr>
          <w:rFonts w:eastAsia="黑体" w:hint="eastAsia"/>
          <w:color w:val="000000" w:themeColor="text1"/>
          <w:spacing w:val="-6"/>
          <w:sz w:val="32"/>
          <w:szCs w:val="20"/>
        </w:rPr>
        <w:t>1</w:t>
      </w:r>
      <w:r w:rsidRPr="00C5017B">
        <w:rPr>
          <w:rFonts w:eastAsia="黑体" w:hint="eastAsia"/>
          <w:color w:val="000000" w:themeColor="text1"/>
          <w:spacing w:val="-6"/>
          <w:sz w:val="32"/>
          <w:szCs w:val="20"/>
        </w:rPr>
        <w:t>项为必备项。计分成果在以下各项中不重复计分、不重复使用。</w:t>
      </w:r>
    </w:p>
    <w:p w:rsidR="00A80044" w:rsidRPr="00C5017B" w:rsidRDefault="00AF7356" w:rsidP="00C5017B">
      <w:pPr>
        <w:spacing w:line="560" w:lineRule="exact"/>
        <w:ind w:firstLineChars="200" w:firstLine="616"/>
        <w:jc w:val="left"/>
        <w:rPr>
          <w:rFonts w:eastAsia="楷体_GB2312"/>
          <w:color w:val="000000" w:themeColor="text1"/>
          <w:spacing w:val="-6"/>
          <w:sz w:val="32"/>
          <w:szCs w:val="21"/>
        </w:rPr>
      </w:pPr>
      <w:r w:rsidRPr="00C5017B">
        <w:rPr>
          <w:rFonts w:eastAsia="楷体_GB2312" w:hint="eastAsia"/>
          <w:color w:val="000000" w:themeColor="text1"/>
          <w:spacing w:val="-6"/>
          <w:sz w:val="32"/>
          <w:szCs w:val="21"/>
        </w:rPr>
        <w:t>（一）人文社科类</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．成果计分满足下列条件</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①以第一完成人身份取得成果【科研】计分</w:t>
      </w:r>
      <w:r w:rsidRPr="00C5017B">
        <w:rPr>
          <w:rFonts w:eastAsia="仿宋_GB2312" w:hint="eastAsia"/>
          <w:color w:val="000000" w:themeColor="text1"/>
          <w:spacing w:val="-6"/>
          <w:kern w:val="0"/>
          <w:sz w:val="32"/>
          <w:szCs w:val="32"/>
        </w:rPr>
        <w:t>150</w:t>
      </w:r>
      <w:r w:rsidRPr="00C5017B">
        <w:rPr>
          <w:rFonts w:eastAsia="仿宋_GB2312" w:hint="eastAsia"/>
          <w:color w:val="000000" w:themeColor="text1"/>
          <w:spacing w:val="-6"/>
          <w:kern w:val="0"/>
          <w:sz w:val="32"/>
          <w:szCs w:val="32"/>
        </w:rPr>
        <w:t>分及以上（其中单项计分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件或</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件）；</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②发表与实验教学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实验技术开发</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实验室及大仪管理</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实验室信息化建设等本职工作相关二级刊物研究论文不少于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篇。</w:t>
      </w:r>
      <w:r w:rsidRPr="00C5017B">
        <w:rPr>
          <w:rFonts w:eastAsia="仿宋_GB2312" w:hint="eastAsia"/>
          <w:color w:val="000000" w:themeColor="text1"/>
          <w:spacing w:val="-6"/>
          <w:kern w:val="0"/>
          <w:sz w:val="32"/>
          <w:szCs w:val="32"/>
        </w:rPr>
        <w:t xml:space="preserve"> </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服务】满足下列条件</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①主持项目【科研】</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分及以上），或主持单项横向课题到账经费</w:t>
      </w:r>
      <w:r w:rsidRPr="00C5017B">
        <w:rPr>
          <w:rFonts w:eastAsia="仿宋_GB2312" w:hint="eastAsia"/>
          <w:color w:val="000000" w:themeColor="text1"/>
          <w:spacing w:val="-6"/>
          <w:kern w:val="0"/>
          <w:sz w:val="32"/>
          <w:szCs w:val="32"/>
        </w:rPr>
        <w:t>8</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累计到账经费</w:t>
      </w:r>
      <w:r w:rsidRPr="00C5017B">
        <w:rPr>
          <w:rFonts w:eastAsia="仿宋_GB2312" w:hint="eastAsia"/>
          <w:color w:val="000000" w:themeColor="text1"/>
          <w:spacing w:val="-6"/>
          <w:kern w:val="0"/>
          <w:sz w:val="32"/>
          <w:szCs w:val="32"/>
        </w:rPr>
        <w:t>15</w:t>
      </w:r>
      <w:r w:rsidRPr="00C5017B">
        <w:rPr>
          <w:rFonts w:eastAsia="仿宋_GB2312" w:hint="eastAsia"/>
          <w:color w:val="000000" w:themeColor="text1"/>
          <w:spacing w:val="-6"/>
          <w:kern w:val="0"/>
          <w:sz w:val="32"/>
          <w:szCs w:val="32"/>
        </w:rPr>
        <w:t>万元及以上，或引进并建成校企共建实验室</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20</w:t>
      </w:r>
      <w:r w:rsidRPr="00C5017B">
        <w:rPr>
          <w:rFonts w:eastAsia="仿宋_GB2312" w:hint="eastAsia"/>
          <w:color w:val="000000" w:themeColor="text1"/>
          <w:spacing w:val="-6"/>
          <w:kern w:val="0"/>
          <w:sz w:val="32"/>
          <w:szCs w:val="32"/>
        </w:rPr>
        <w:t>万元及以上）；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②作为主要成员承担通过验收（鉴定）的省部级实验教学类教改（实验仪器设备）项目</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项（排名前三）；或作为实验任务的主要承担者参与厅级以上科研项目</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项；或作为主要成员（排名前二）承担通过验收的厅级以上实验室建设项目。</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．成果奖项满足下列条件之一</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lastRenderedPageBreak/>
        <w:t>①作为主要成员获省部级【教学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科研】教学、科研成果奖（排名前五）</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②获厅级【教学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科研】三等奖及以上教学、科研成果奖（排名前二）</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③以第一指导教师身份指导学生参加学院认定</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类学科竞赛获国家级三等奖及以上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类学科竞赛获省级次高级奖及以上</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w:t>
      </w:r>
    </w:p>
    <w:p w:rsidR="00A80044" w:rsidRPr="00C5017B" w:rsidRDefault="00AF7356" w:rsidP="00C5017B">
      <w:pPr>
        <w:spacing w:line="560" w:lineRule="exact"/>
        <w:ind w:firstLineChars="200" w:firstLine="616"/>
        <w:jc w:val="left"/>
        <w:rPr>
          <w:rFonts w:eastAsia="楷体_GB2312"/>
          <w:color w:val="000000" w:themeColor="text1"/>
          <w:spacing w:val="-6"/>
          <w:sz w:val="32"/>
          <w:szCs w:val="21"/>
        </w:rPr>
      </w:pPr>
      <w:r w:rsidRPr="00C5017B">
        <w:rPr>
          <w:rFonts w:eastAsia="楷体_GB2312" w:hint="eastAsia"/>
          <w:color w:val="000000" w:themeColor="text1"/>
          <w:spacing w:val="-6"/>
          <w:sz w:val="32"/>
          <w:szCs w:val="21"/>
        </w:rPr>
        <w:t>（二）理工科类</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．成果计分满足下列条件</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①以第一完成人身份取得成果【科研】计分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分及以上（其中单项计分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件或</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4</w:t>
      </w:r>
      <w:r w:rsidRPr="00C5017B">
        <w:rPr>
          <w:rFonts w:eastAsia="仿宋_GB2312" w:hint="eastAsia"/>
          <w:color w:val="000000" w:themeColor="text1"/>
          <w:spacing w:val="-6"/>
          <w:kern w:val="0"/>
          <w:sz w:val="32"/>
          <w:szCs w:val="32"/>
        </w:rPr>
        <w:t>件）；</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②发表与实验教学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实验技术开发</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实验室及大仪管理</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实验室信息化建设等本职工作相关二级刊物研究论文不少于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篇。</w:t>
      </w:r>
      <w:r w:rsidRPr="00C5017B">
        <w:rPr>
          <w:rFonts w:eastAsia="仿宋_GB2312" w:hint="eastAsia"/>
          <w:color w:val="000000" w:themeColor="text1"/>
          <w:spacing w:val="-6"/>
          <w:kern w:val="0"/>
          <w:sz w:val="32"/>
          <w:szCs w:val="32"/>
        </w:rPr>
        <w:t xml:space="preserve">  </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服务】满足下列条件</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①主持项目【科研】</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分及以上），或主持单项横向课题到账经费</w:t>
      </w:r>
      <w:r w:rsidRPr="00C5017B">
        <w:rPr>
          <w:rFonts w:eastAsia="仿宋_GB2312" w:hint="eastAsia"/>
          <w:color w:val="000000" w:themeColor="text1"/>
          <w:spacing w:val="-6"/>
          <w:kern w:val="0"/>
          <w:sz w:val="32"/>
          <w:szCs w:val="32"/>
        </w:rPr>
        <w:t>15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累计到账经费</w:t>
      </w:r>
      <w:r w:rsidRPr="00C5017B">
        <w:rPr>
          <w:rFonts w:eastAsia="仿宋_GB2312" w:hint="eastAsia"/>
          <w:color w:val="000000" w:themeColor="text1"/>
          <w:spacing w:val="-6"/>
          <w:kern w:val="0"/>
          <w:sz w:val="32"/>
          <w:szCs w:val="32"/>
        </w:rPr>
        <w:t>30</w:t>
      </w:r>
      <w:r w:rsidRPr="00C5017B">
        <w:rPr>
          <w:rFonts w:eastAsia="仿宋_GB2312" w:hint="eastAsia"/>
          <w:color w:val="000000" w:themeColor="text1"/>
          <w:spacing w:val="-6"/>
          <w:kern w:val="0"/>
          <w:sz w:val="32"/>
          <w:szCs w:val="32"/>
        </w:rPr>
        <w:t>万元及以上，或引进并建成校企共建实验室</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30</w:t>
      </w:r>
      <w:r w:rsidRPr="00C5017B">
        <w:rPr>
          <w:rFonts w:eastAsia="仿宋_GB2312" w:hint="eastAsia"/>
          <w:color w:val="000000" w:themeColor="text1"/>
          <w:spacing w:val="-6"/>
          <w:kern w:val="0"/>
          <w:sz w:val="32"/>
          <w:szCs w:val="32"/>
        </w:rPr>
        <w:t>万元及以上）。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②作为负责人承担通过验收（鉴定）的厅级实验教学类教改（实验仪器设备）项目</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项；或作为实验任务的主要承担者参与厅级以上科研项目</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项；或作为主要成员（排名前三）承担通过验收的省部级以上实验室建设项目。</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．成果奖项满足下列条件之一</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①作为主要成员获省部级【教学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科研】教学、科研成果奖（排名前五）</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lastRenderedPageBreak/>
        <w:t>②获厅级【教学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科研】三等奖及以上教学、科研成果奖（排名前二）</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③以第一指导教师身份指导学生参加学院认定</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类学科竞赛获国家级三等奖及以上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类学科竞赛获省级次高级奖及以上</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w:t>
      </w: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F7356">
      <w:pPr>
        <w:rPr>
          <w:rFonts w:eastAsia="黑体"/>
          <w:color w:val="000000" w:themeColor="text1"/>
          <w:spacing w:val="-6"/>
          <w:sz w:val="32"/>
          <w:szCs w:val="20"/>
        </w:rPr>
      </w:pPr>
      <w:r w:rsidRPr="00C5017B">
        <w:rPr>
          <w:rFonts w:eastAsia="黑体" w:hint="eastAsia"/>
          <w:color w:val="000000" w:themeColor="text1"/>
          <w:spacing w:val="-6"/>
          <w:sz w:val="32"/>
          <w:szCs w:val="20"/>
        </w:rPr>
        <w:br w:type="page"/>
      </w:r>
    </w:p>
    <w:p w:rsidR="00A80044" w:rsidRPr="00C5017B" w:rsidRDefault="00AF7356">
      <w:pPr>
        <w:spacing w:line="560" w:lineRule="exact"/>
        <w:jc w:val="left"/>
        <w:outlineLvl w:val="0"/>
        <w:rPr>
          <w:rFonts w:eastAsia="黑体"/>
          <w:color w:val="000000" w:themeColor="text1"/>
          <w:spacing w:val="-6"/>
          <w:sz w:val="32"/>
          <w:szCs w:val="20"/>
        </w:rPr>
      </w:pPr>
      <w:r w:rsidRPr="00C5017B">
        <w:rPr>
          <w:rFonts w:eastAsia="黑体" w:hint="eastAsia"/>
          <w:color w:val="000000" w:themeColor="text1"/>
          <w:spacing w:val="-6"/>
          <w:sz w:val="32"/>
          <w:szCs w:val="20"/>
        </w:rPr>
        <w:lastRenderedPageBreak/>
        <w:t>附件</w:t>
      </w:r>
      <w:r w:rsidRPr="00C5017B">
        <w:rPr>
          <w:rFonts w:eastAsia="黑体" w:hint="eastAsia"/>
          <w:color w:val="000000" w:themeColor="text1"/>
          <w:spacing w:val="-6"/>
          <w:sz w:val="32"/>
          <w:szCs w:val="20"/>
        </w:rPr>
        <w:t>12</w:t>
      </w: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F7356" w:rsidP="00C5017B">
      <w:pPr>
        <w:spacing w:line="640" w:lineRule="exact"/>
        <w:jc w:val="center"/>
        <w:rPr>
          <w:rFonts w:eastAsia="方正小标宋简体"/>
          <w:color w:val="000000" w:themeColor="text1"/>
          <w:spacing w:val="-6"/>
          <w:sz w:val="44"/>
          <w:szCs w:val="20"/>
        </w:rPr>
      </w:pPr>
      <w:r w:rsidRPr="00C5017B">
        <w:rPr>
          <w:rFonts w:eastAsia="方正小标宋简体" w:hint="eastAsia"/>
          <w:color w:val="000000" w:themeColor="text1"/>
          <w:spacing w:val="-6"/>
          <w:sz w:val="44"/>
          <w:szCs w:val="20"/>
        </w:rPr>
        <w:t>申报学生思政系列教师高级</w:t>
      </w:r>
    </w:p>
    <w:p w:rsidR="00A80044" w:rsidRPr="00C5017B" w:rsidRDefault="00AF7356" w:rsidP="00C5017B">
      <w:pPr>
        <w:spacing w:line="640" w:lineRule="exact"/>
        <w:jc w:val="center"/>
        <w:rPr>
          <w:rFonts w:eastAsia="方正小标宋简体"/>
          <w:color w:val="000000" w:themeColor="text1"/>
          <w:spacing w:val="-6"/>
          <w:sz w:val="44"/>
          <w:szCs w:val="20"/>
        </w:rPr>
      </w:pPr>
      <w:r w:rsidRPr="00C5017B">
        <w:rPr>
          <w:rFonts w:eastAsia="方正小标宋简体" w:hint="eastAsia"/>
          <w:color w:val="000000" w:themeColor="text1"/>
          <w:spacing w:val="-6"/>
          <w:sz w:val="44"/>
          <w:szCs w:val="20"/>
        </w:rPr>
        <w:t>专业技术职务应具备的成果业绩</w:t>
      </w:r>
    </w:p>
    <w:p w:rsidR="00A80044" w:rsidRPr="00C5017B" w:rsidRDefault="00A80044" w:rsidP="00C5017B">
      <w:pPr>
        <w:shd w:val="clear" w:color="auto" w:fill="FFFFFF"/>
        <w:rPr>
          <w:rFonts w:eastAsia="仿宋_GB2312"/>
          <w:color w:val="000000" w:themeColor="text1"/>
          <w:spacing w:val="-6"/>
          <w:kern w:val="0"/>
          <w:sz w:val="32"/>
          <w:szCs w:val="32"/>
        </w:rPr>
      </w:pPr>
    </w:p>
    <w:p w:rsidR="00A80044" w:rsidRPr="00C5017B" w:rsidRDefault="00AF7356" w:rsidP="00C5017B">
      <w:pPr>
        <w:spacing w:line="560" w:lineRule="exact"/>
        <w:ind w:firstLineChars="200" w:firstLine="616"/>
        <w:jc w:val="left"/>
        <w:rPr>
          <w:rFonts w:eastAsia="黑体"/>
          <w:color w:val="000000" w:themeColor="text1"/>
          <w:spacing w:val="-6"/>
          <w:sz w:val="32"/>
          <w:szCs w:val="20"/>
        </w:rPr>
      </w:pPr>
      <w:r w:rsidRPr="00C5017B">
        <w:rPr>
          <w:rFonts w:eastAsia="黑体" w:hint="eastAsia"/>
          <w:color w:val="000000" w:themeColor="text1"/>
          <w:spacing w:val="-6"/>
          <w:sz w:val="32"/>
          <w:szCs w:val="20"/>
        </w:rPr>
        <w:t>一、申报正高级专业技术职务，应同时具备下列条件中的</w:t>
      </w:r>
      <w:r w:rsidRPr="00C5017B">
        <w:rPr>
          <w:rFonts w:eastAsia="黑体" w:hint="eastAsia"/>
          <w:color w:val="000000" w:themeColor="text1"/>
          <w:spacing w:val="-6"/>
          <w:sz w:val="32"/>
          <w:szCs w:val="20"/>
        </w:rPr>
        <w:t>2</w:t>
      </w:r>
      <w:r w:rsidRPr="00C5017B">
        <w:rPr>
          <w:rFonts w:eastAsia="黑体" w:hint="eastAsia"/>
          <w:color w:val="000000" w:themeColor="text1"/>
          <w:spacing w:val="-6"/>
          <w:sz w:val="32"/>
          <w:szCs w:val="20"/>
        </w:rPr>
        <w:t>项，其中第</w:t>
      </w:r>
      <w:r w:rsidRPr="00C5017B">
        <w:rPr>
          <w:rFonts w:eastAsia="黑体" w:hint="eastAsia"/>
          <w:color w:val="000000" w:themeColor="text1"/>
          <w:spacing w:val="-6"/>
          <w:sz w:val="32"/>
          <w:szCs w:val="20"/>
        </w:rPr>
        <w:t>1</w:t>
      </w:r>
      <w:r w:rsidRPr="00C5017B">
        <w:rPr>
          <w:rFonts w:eastAsia="黑体" w:hint="eastAsia"/>
          <w:color w:val="000000" w:themeColor="text1"/>
          <w:spacing w:val="-6"/>
          <w:sz w:val="32"/>
          <w:szCs w:val="20"/>
        </w:rPr>
        <w:t>项为必备项。计分成果在以下各项中不重复计分、不重复使用。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以第一完成人身份取得成果【教学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分及以上（科研计分须</w:t>
      </w:r>
      <w:r w:rsidRPr="00C5017B">
        <w:rPr>
          <w:rFonts w:eastAsia="仿宋_GB2312" w:hint="eastAsia"/>
          <w:color w:val="000000" w:themeColor="text1"/>
          <w:spacing w:val="-6"/>
          <w:kern w:val="0"/>
          <w:sz w:val="32"/>
          <w:szCs w:val="32"/>
        </w:rPr>
        <w:t>150</w:t>
      </w:r>
      <w:r w:rsidRPr="00C5017B">
        <w:rPr>
          <w:rFonts w:eastAsia="仿宋_GB2312" w:hint="eastAsia"/>
          <w:color w:val="000000" w:themeColor="text1"/>
          <w:spacing w:val="-6"/>
          <w:kern w:val="0"/>
          <w:sz w:val="32"/>
          <w:szCs w:val="32"/>
        </w:rPr>
        <w:t>分及以上，其中单项计分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件，且只有单项计分</w:t>
      </w:r>
      <w:r w:rsidRPr="00C5017B">
        <w:rPr>
          <w:rFonts w:eastAsia="仿宋_GB2312" w:hint="eastAsia"/>
          <w:color w:val="000000" w:themeColor="text1"/>
          <w:spacing w:val="-6"/>
          <w:kern w:val="0"/>
          <w:sz w:val="32"/>
          <w:szCs w:val="32"/>
        </w:rPr>
        <w:t>20</w:t>
      </w:r>
      <w:r w:rsidRPr="00C5017B">
        <w:rPr>
          <w:rFonts w:eastAsia="仿宋_GB2312" w:hint="eastAsia"/>
          <w:color w:val="000000" w:themeColor="text1"/>
          <w:spacing w:val="-6"/>
          <w:kern w:val="0"/>
          <w:sz w:val="32"/>
          <w:szCs w:val="32"/>
        </w:rPr>
        <w:t>分及以上成果纳入科研计分）。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服务】满足下列条件之一</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1000</w:t>
      </w:r>
      <w:r w:rsidRPr="00C5017B">
        <w:rPr>
          <w:rFonts w:eastAsia="仿宋_GB2312" w:hint="eastAsia"/>
          <w:color w:val="000000" w:themeColor="text1"/>
          <w:spacing w:val="-6"/>
          <w:kern w:val="0"/>
          <w:sz w:val="32"/>
          <w:szCs w:val="32"/>
        </w:rPr>
        <w:t>分及以上）；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②主持项目【科研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400</w:t>
      </w:r>
      <w:r w:rsidRPr="00C5017B">
        <w:rPr>
          <w:rFonts w:eastAsia="仿宋_GB2312" w:hint="eastAsia"/>
          <w:color w:val="000000" w:themeColor="text1"/>
          <w:spacing w:val="-6"/>
          <w:kern w:val="0"/>
          <w:sz w:val="32"/>
          <w:szCs w:val="32"/>
        </w:rPr>
        <w:t>分及以上）；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③主持项目【科研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分及以上，含科研单项计分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④主持项目【科研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分及以上），且主持单项横向课题到账经费</w:t>
      </w:r>
      <w:r w:rsidRPr="00C5017B">
        <w:rPr>
          <w:rFonts w:eastAsia="仿宋_GB2312" w:hint="eastAsia"/>
          <w:color w:val="000000" w:themeColor="text1"/>
          <w:spacing w:val="-6"/>
          <w:kern w:val="0"/>
          <w:sz w:val="32"/>
          <w:szCs w:val="32"/>
        </w:rPr>
        <w:t>15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以第一指导教师身份指导学生参加学院</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类学科竞赛获国家级一等奖</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类学科竞赛获省级一等奖及以上</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⑤主持单项横向课题到账经费</w:t>
      </w:r>
      <w:r w:rsidRPr="00C5017B">
        <w:rPr>
          <w:rFonts w:eastAsia="仿宋_GB2312" w:hint="eastAsia"/>
          <w:color w:val="000000" w:themeColor="text1"/>
          <w:spacing w:val="-6"/>
          <w:kern w:val="0"/>
          <w:sz w:val="32"/>
          <w:szCs w:val="32"/>
        </w:rPr>
        <w:t>25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累计到账经费</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引进并建成校企共建实验室</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万元</w:t>
      </w:r>
      <w:r w:rsidRPr="00C5017B">
        <w:rPr>
          <w:rFonts w:eastAsia="仿宋_GB2312" w:hint="eastAsia"/>
          <w:color w:val="000000" w:themeColor="text1"/>
          <w:spacing w:val="-6"/>
          <w:kern w:val="0"/>
          <w:sz w:val="32"/>
          <w:szCs w:val="32"/>
        </w:rPr>
        <w:lastRenderedPageBreak/>
        <w:t>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．奖项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作为主要成员获省部级【教学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科研】三等奖及以上教学、科研成果奖（排名前三）</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项，或获厅级【教学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科研】三等奖及以上教学、科研成果奖（排名第一）</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pacing w:line="560" w:lineRule="exact"/>
        <w:ind w:firstLineChars="200" w:firstLine="616"/>
        <w:jc w:val="left"/>
        <w:rPr>
          <w:rFonts w:eastAsia="黑体"/>
          <w:color w:val="000000" w:themeColor="text1"/>
          <w:spacing w:val="-6"/>
          <w:sz w:val="32"/>
          <w:szCs w:val="20"/>
        </w:rPr>
      </w:pPr>
      <w:r w:rsidRPr="00C5017B">
        <w:rPr>
          <w:rFonts w:eastAsia="黑体" w:hint="eastAsia"/>
          <w:color w:val="000000" w:themeColor="text1"/>
          <w:spacing w:val="-6"/>
          <w:sz w:val="32"/>
          <w:szCs w:val="20"/>
        </w:rPr>
        <w:t>二、申报副高级专业技术职务，应同时具备下列条件中的</w:t>
      </w:r>
      <w:r w:rsidRPr="00C5017B">
        <w:rPr>
          <w:rFonts w:eastAsia="黑体" w:hint="eastAsia"/>
          <w:color w:val="000000" w:themeColor="text1"/>
          <w:spacing w:val="-6"/>
          <w:sz w:val="32"/>
          <w:szCs w:val="20"/>
        </w:rPr>
        <w:t>2</w:t>
      </w:r>
      <w:r w:rsidRPr="00C5017B">
        <w:rPr>
          <w:rFonts w:eastAsia="黑体" w:hint="eastAsia"/>
          <w:color w:val="000000" w:themeColor="text1"/>
          <w:spacing w:val="-6"/>
          <w:sz w:val="32"/>
          <w:szCs w:val="20"/>
        </w:rPr>
        <w:t>项，其中第</w:t>
      </w:r>
      <w:r w:rsidRPr="00C5017B">
        <w:rPr>
          <w:rFonts w:eastAsia="黑体" w:hint="eastAsia"/>
          <w:color w:val="000000" w:themeColor="text1"/>
          <w:spacing w:val="-6"/>
          <w:sz w:val="32"/>
          <w:szCs w:val="20"/>
        </w:rPr>
        <w:t>1</w:t>
      </w:r>
      <w:r w:rsidRPr="00C5017B">
        <w:rPr>
          <w:rFonts w:eastAsia="黑体" w:hint="eastAsia"/>
          <w:color w:val="000000" w:themeColor="text1"/>
          <w:spacing w:val="-6"/>
          <w:sz w:val="32"/>
          <w:szCs w:val="20"/>
        </w:rPr>
        <w:t>项为必备项。计分成果在以下各项中不重复计分、不重复使用。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以第一完成人身份取得成果【教学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科研】计分</w:t>
      </w:r>
      <w:r w:rsidRPr="00C5017B">
        <w:rPr>
          <w:rFonts w:eastAsia="仿宋_GB2312" w:hint="eastAsia"/>
          <w:color w:val="000000" w:themeColor="text1"/>
          <w:spacing w:val="-6"/>
          <w:kern w:val="0"/>
          <w:sz w:val="32"/>
          <w:szCs w:val="32"/>
        </w:rPr>
        <w:t>130</w:t>
      </w:r>
      <w:r w:rsidRPr="00C5017B">
        <w:rPr>
          <w:rFonts w:eastAsia="仿宋_GB2312" w:hint="eastAsia"/>
          <w:color w:val="000000" w:themeColor="text1"/>
          <w:spacing w:val="-6"/>
          <w:kern w:val="0"/>
          <w:sz w:val="32"/>
          <w:szCs w:val="32"/>
        </w:rPr>
        <w:t>分及以上（科研计分须</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分及以上，其中单项计分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件或</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件）。</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服务】满足下列条件之一</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①主持项目【科研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②主持项目【科研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分及以上，科研项目不少于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③主持项目【科研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分及以上），且以第一指导教师身份指导学生参加学院</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类学科竞赛获省级一等奖及以上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项或省级二等奖及以上</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项或</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类学科竞赛获国家级二等级及以上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以第二指导教师身份指导“互联网</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”大学生创新创业大赛、“挑战杯”大学生课外学术科技作品竞赛、“创青春”大学生创业大赛全国最高奖</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④主持单项横向课题到账经费</w:t>
      </w:r>
      <w:r w:rsidRPr="00C5017B">
        <w:rPr>
          <w:rFonts w:eastAsia="仿宋_GB2312" w:hint="eastAsia"/>
          <w:color w:val="000000" w:themeColor="text1"/>
          <w:spacing w:val="-6"/>
          <w:kern w:val="0"/>
          <w:sz w:val="32"/>
          <w:szCs w:val="32"/>
        </w:rPr>
        <w:t>12</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累计到账经费</w:t>
      </w:r>
      <w:r w:rsidRPr="00C5017B">
        <w:rPr>
          <w:rFonts w:eastAsia="仿宋_GB2312" w:hint="eastAsia"/>
          <w:color w:val="000000" w:themeColor="text1"/>
          <w:spacing w:val="-6"/>
          <w:kern w:val="0"/>
          <w:sz w:val="32"/>
          <w:szCs w:val="32"/>
        </w:rPr>
        <w:t>25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引进并建成校企共建实验室</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30</w:t>
      </w:r>
      <w:r w:rsidRPr="00C5017B">
        <w:rPr>
          <w:rFonts w:eastAsia="仿宋_GB2312" w:hint="eastAsia"/>
          <w:color w:val="000000" w:themeColor="text1"/>
          <w:spacing w:val="-6"/>
          <w:kern w:val="0"/>
          <w:sz w:val="32"/>
          <w:szCs w:val="32"/>
        </w:rPr>
        <w:t>万元</w:t>
      </w:r>
      <w:r w:rsidRPr="00C5017B">
        <w:rPr>
          <w:rFonts w:eastAsia="仿宋_GB2312" w:hint="eastAsia"/>
          <w:color w:val="000000" w:themeColor="text1"/>
          <w:spacing w:val="-6"/>
          <w:kern w:val="0"/>
          <w:sz w:val="32"/>
          <w:szCs w:val="32"/>
        </w:rPr>
        <w:lastRenderedPageBreak/>
        <w:t>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3</w:t>
      </w:r>
      <w:r w:rsidRPr="00C5017B">
        <w:rPr>
          <w:rFonts w:eastAsia="仿宋_GB2312" w:hint="eastAsia"/>
          <w:color w:val="000000" w:themeColor="text1"/>
          <w:spacing w:val="-6"/>
          <w:kern w:val="0"/>
          <w:sz w:val="32"/>
          <w:szCs w:val="32"/>
        </w:rPr>
        <w:t>．奖项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作为主要成员获省部级【教学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科研】三等奖及以上教学、科研成果奖（排名前五）</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项，或厅级【教学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科研】三等奖及以上教学、科研成果奖（排名前二）</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F7356">
      <w:pPr>
        <w:rPr>
          <w:rFonts w:eastAsia="黑体"/>
          <w:color w:val="000000" w:themeColor="text1"/>
          <w:spacing w:val="-6"/>
          <w:sz w:val="32"/>
          <w:szCs w:val="20"/>
        </w:rPr>
      </w:pPr>
      <w:r w:rsidRPr="00C5017B">
        <w:rPr>
          <w:rFonts w:eastAsia="黑体" w:hint="eastAsia"/>
          <w:color w:val="000000" w:themeColor="text1"/>
          <w:spacing w:val="-6"/>
          <w:sz w:val="32"/>
          <w:szCs w:val="20"/>
        </w:rPr>
        <w:br w:type="page"/>
      </w:r>
    </w:p>
    <w:p w:rsidR="00A80044" w:rsidRPr="00C5017B" w:rsidRDefault="00AF7356">
      <w:pPr>
        <w:spacing w:line="560" w:lineRule="exact"/>
        <w:jc w:val="left"/>
        <w:outlineLvl w:val="0"/>
        <w:rPr>
          <w:rFonts w:eastAsia="黑体"/>
          <w:color w:val="000000" w:themeColor="text1"/>
          <w:spacing w:val="-6"/>
          <w:sz w:val="32"/>
          <w:szCs w:val="20"/>
        </w:rPr>
      </w:pPr>
      <w:r w:rsidRPr="00C5017B">
        <w:rPr>
          <w:rFonts w:eastAsia="黑体" w:hint="eastAsia"/>
          <w:color w:val="000000" w:themeColor="text1"/>
          <w:spacing w:val="-6"/>
          <w:sz w:val="32"/>
          <w:szCs w:val="20"/>
        </w:rPr>
        <w:lastRenderedPageBreak/>
        <w:t>附件</w:t>
      </w:r>
      <w:r w:rsidRPr="00C5017B">
        <w:rPr>
          <w:rFonts w:eastAsia="黑体" w:hint="eastAsia"/>
          <w:color w:val="000000" w:themeColor="text1"/>
          <w:spacing w:val="-6"/>
          <w:sz w:val="32"/>
          <w:szCs w:val="20"/>
        </w:rPr>
        <w:t>13</w:t>
      </w: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F7356" w:rsidP="00C5017B">
      <w:pPr>
        <w:spacing w:line="640" w:lineRule="exact"/>
        <w:jc w:val="center"/>
        <w:rPr>
          <w:rFonts w:eastAsia="方正小标宋简体"/>
          <w:color w:val="000000" w:themeColor="text1"/>
          <w:spacing w:val="-6"/>
          <w:sz w:val="44"/>
          <w:szCs w:val="20"/>
        </w:rPr>
      </w:pPr>
      <w:r w:rsidRPr="00C5017B">
        <w:rPr>
          <w:rFonts w:eastAsia="方正小标宋简体" w:hint="eastAsia"/>
          <w:color w:val="000000" w:themeColor="text1"/>
          <w:spacing w:val="-6"/>
          <w:sz w:val="44"/>
          <w:szCs w:val="20"/>
        </w:rPr>
        <w:t>申报教管、图资系列高级专业技术职务</w:t>
      </w:r>
    </w:p>
    <w:p w:rsidR="00A80044" w:rsidRPr="00C5017B" w:rsidRDefault="00AF7356" w:rsidP="00C5017B">
      <w:pPr>
        <w:spacing w:line="640" w:lineRule="exact"/>
        <w:jc w:val="center"/>
        <w:rPr>
          <w:rFonts w:eastAsia="方正小标宋简体"/>
          <w:color w:val="000000" w:themeColor="text1"/>
          <w:spacing w:val="-6"/>
          <w:sz w:val="44"/>
          <w:szCs w:val="20"/>
        </w:rPr>
      </w:pPr>
      <w:r w:rsidRPr="00C5017B">
        <w:rPr>
          <w:rFonts w:eastAsia="方正小标宋简体" w:hint="eastAsia"/>
          <w:color w:val="000000" w:themeColor="text1"/>
          <w:spacing w:val="-6"/>
          <w:sz w:val="44"/>
          <w:szCs w:val="20"/>
        </w:rPr>
        <w:t>应具备的成果业绩</w:t>
      </w:r>
    </w:p>
    <w:p w:rsidR="00A80044" w:rsidRPr="00C5017B" w:rsidRDefault="00A80044" w:rsidP="00C5017B">
      <w:pPr>
        <w:shd w:val="clear" w:color="auto" w:fill="FFFFFF"/>
        <w:rPr>
          <w:rFonts w:eastAsia="仿宋_GB2312"/>
          <w:color w:val="000000" w:themeColor="text1"/>
          <w:spacing w:val="-6"/>
          <w:kern w:val="0"/>
          <w:sz w:val="32"/>
          <w:szCs w:val="32"/>
        </w:rPr>
      </w:pPr>
    </w:p>
    <w:p w:rsidR="00A80044" w:rsidRPr="00C5017B" w:rsidRDefault="00AF7356" w:rsidP="00C5017B">
      <w:pPr>
        <w:spacing w:line="560" w:lineRule="exact"/>
        <w:ind w:firstLineChars="200" w:firstLine="616"/>
        <w:jc w:val="left"/>
        <w:rPr>
          <w:rFonts w:eastAsia="黑体"/>
          <w:color w:val="000000" w:themeColor="text1"/>
          <w:spacing w:val="-6"/>
          <w:sz w:val="32"/>
          <w:szCs w:val="20"/>
        </w:rPr>
      </w:pPr>
      <w:r w:rsidRPr="00C5017B">
        <w:rPr>
          <w:rFonts w:eastAsia="黑体" w:hint="eastAsia"/>
          <w:color w:val="000000" w:themeColor="text1"/>
          <w:spacing w:val="-6"/>
          <w:sz w:val="32"/>
          <w:szCs w:val="20"/>
        </w:rPr>
        <w:t>一、申报正高级专业技术职务，应同时具备下列条件中的</w:t>
      </w:r>
      <w:r w:rsidRPr="00C5017B">
        <w:rPr>
          <w:rFonts w:eastAsia="黑体" w:hint="eastAsia"/>
          <w:color w:val="000000" w:themeColor="text1"/>
          <w:spacing w:val="-6"/>
          <w:sz w:val="32"/>
          <w:szCs w:val="20"/>
        </w:rPr>
        <w:t>2</w:t>
      </w:r>
      <w:r w:rsidRPr="00C5017B">
        <w:rPr>
          <w:rFonts w:eastAsia="黑体" w:hint="eastAsia"/>
          <w:color w:val="000000" w:themeColor="text1"/>
          <w:spacing w:val="-6"/>
          <w:sz w:val="32"/>
          <w:szCs w:val="20"/>
        </w:rPr>
        <w:t>项，其中第</w:t>
      </w:r>
      <w:r w:rsidRPr="00C5017B">
        <w:rPr>
          <w:rFonts w:eastAsia="黑体" w:hint="eastAsia"/>
          <w:color w:val="000000" w:themeColor="text1"/>
          <w:spacing w:val="-6"/>
          <w:sz w:val="32"/>
          <w:szCs w:val="20"/>
        </w:rPr>
        <w:t>1</w:t>
      </w:r>
      <w:r w:rsidRPr="00C5017B">
        <w:rPr>
          <w:rFonts w:eastAsia="黑体" w:hint="eastAsia"/>
          <w:color w:val="000000" w:themeColor="text1"/>
          <w:spacing w:val="-6"/>
          <w:sz w:val="32"/>
          <w:szCs w:val="20"/>
        </w:rPr>
        <w:t>项为必备项。计分成果在以下各项中不重复计分、不重复使用。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以第一完成人身份取得成果【教学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分及以上（科研计分须</w:t>
      </w:r>
      <w:r w:rsidRPr="00C5017B">
        <w:rPr>
          <w:rFonts w:eastAsia="仿宋_GB2312" w:hint="eastAsia"/>
          <w:color w:val="000000" w:themeColor="text1"/>
          <w:spacing w:val="-6"/>
          <w:kern w:val="0"/>
          <w:sz w:val="32"/>
          <w:szCs w:val="32"/>
        </w:rPr>
        <w:t>150</w:t>
      </w:r>
      <w:r w:rsidRPr="00C5017B">
        <w:rPr>
          <w:rFonts w:eastAsia="仿宋_GB2312" w:hint="eastAsia"/>
          <w:color w:val="000000" w:themeColor="text1"/>
          <w:spacing w:val="-6"/>
          <w:kern w:val="0"/>
          <w:sz w:val="32"/>
          <w:szCs w:val="32"/>
        </w:rPr>
        <w:t>分及以上，其中单项计分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件，且只有单项计分</w:t>
      </w:r>
      <w:r w:rsidRPr="00C5017B">
        <w:rPr>
          <w:rFonts w:eastAsia="仿宋_GB2312" w:hint="eastAsia"/>
          <w:color w:val="000000" w:themeColor="text1"/>
          <w:spacing w:val="-6"/>
          <w:kern w:val="0"/>
          <w:sz w:val="32"/>
          <w:szCs w:val="32"/>
        </w:rPr>
        <w:t>20</w:t>
      </w:r>
      <w:r w:rsidRPr="00C5017B">
        <w:rPr>
          <w:rFonts w:eastAsia="仿宋_GB2312" w:hint="eastAsia"/>
          <w:color w:val="000000" w:themeColor="text1"/>
          <w:spacing w:val="-6"/>
          <w:kern w:val="0"/>
          <w:sz w:val="32"/>
          <w:szCs w:val="32"/>
        </w:rPr>
        <w:t>分及以上成果纳入科研计分）。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服务】满足下列条件之一</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400</w:t>
      </w:r>
      <w:r w:rsidRPr="00C5017B">
        <w:rPr>
          <w:rFonts w:eastAsia="仿宋_GB2312" w:hint="eastAsia"/>
          <w:color w:val="000000" w:themeColor="text1"/>
          <w:spacing w:val="-6"/>
          <w:kern w:val="0"/>
          <w:sz w:val="32"/>
          <w:szCs w:val="32"/>
        </w:rPr>
        <w:t>分及以上）；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分及以上，含科研单项计分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③主持项目【教学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分及以上），且主持单项横向课题到账经费</w:t>
      </w:r>
      <w:r w:rsidRPr="00C5017B">
        <w:rPr>
          <w:rFonts w:eastAsia="仿宋_GB2312" w:hint="eastAsia"/>
          <w:color w:val="000000" w:themeColor="text1"/>
          <w:spacing w:val="-6"/>
          <w:kern w:val="0"/>
          <w:sz w:val="32"/>
          <w:szCs w:val="32"/>
        </w:rPr>
        <w:t>15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以第一指导教师身份指导学生参加学院</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类学科竞赛获国家级一等奖</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类学科竞赛获省级一等奖及以上</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④主持单项横向课题到账经费</w:t>
      </w:r>
      <w:r w:rsidRPr="00C5017B">
        <w:rPr>
          <w:rFonts w:eastAsia="仿宋_GB2312" w:hint="eastAsia"/>
          <w:color w:val="000000" w:themeColor="text1"/>
          <w:spacing w:val="-6"/>
          <w:kern w:val="0"/>
          <w:sz w:val="32"/>
          <w:szCs w:val="32"/>
        </w:rPr>
        <w:t>25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累计到账经费</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引进并建成校企共建实验室</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万元及以上）。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lastRenderedPageBreak/>
        <w:t>3</w:t>
      </w:r>
      <w:r w:rsidRPr="00C5017B">
        <w:rPr>
          <w:rFonts w:eastAsia="仿宋_GB2312" w:hint="eastAsia"/>
          <w:color w:val="000000" w:themeColor="text1"/>
          <w:spacing w:val="-6"/>
          <w:kern w:val="0"/>
          <w:sz w:val="32"/>
          <w:szCs w:val="32"/>
        </w:rPr>
        <w:t>．奖项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作为主要成员获省部级【教学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科研】三等奖及以上教学、科研成果奖（排名前三）</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项，或获厅级【教学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科研】三等奖及以上教学、科研成果奖（排名第一）</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pacing w:line="560" w:lineRule="exact"/>
        <w:ind w:firstLineChars="200" w:firstLine="616"/>
        <w:jc w:val="left"/>
        <w:rPr>
          <w:rFonts w:eastAsia="黑体"/>
          <w:color w:val="000000" w:themeColor="text1"/>
          <w:spacing w:val="-6"/>
          <w:sz w:val="32"/>
          <w:szCs w:val="20"/>
        </w:rPr>
      </w:pPr>
      <w:r w:rsidRPr="00C5017B">
        <w:rPr>
          <w:rFonts w:eastAsia="黑体" w:hint="eastAsia"/>
          <w:color w:val="000000" w:themeColor="text1"/>
          <w:spacing w:val="-6"/>
          <w:sz w:val="32"/>
          <w:szCs w:val="20"/>
        </w:rPr>
        <w:t>二、申报副高级专业技术职务，应同时具备下列条件中的</w:t>
      </w:r>
      <w:r w:rsidRPr="00C5017B">
        <w:rPr>
          <w:rFonts w:eastAsia="黑体" w:hint="eastAsia"/>
          <w:color w:val="000000" w:themeColor="text1"/>
          <w:spacing w:val="-6"/>
          <w:sz w:val="32"/>
          <w:szCs w:val="20"/>
        </w:rPr>
        <w:t>2</w:t>
      </w:r>
      <w:r w:rsidRPr="00C5017B">
        <w:rPr>
          <w:rFonts w:eastAsia="黑体" w:hint="eastAsia"/>
          <w:color w:val="000000" w:themeColor="text1"/>
          <w:spacing w:val="-6"/>
          <w:sz w:val="32"/>
          <w:szCs w:val="20"/>
        </w:rPr>
        <w:t>项，其中第</w:t>
      </w:r>
      <w:r w:rsidRPr="00C5017B">
        <w:rPr>
          <w:rFonts w:eastAsia="黑体" w:hint="eastAsia"/>
          <w:color w:val="000000" w:themeColor="text1"/>
          <w:spacing w:val="-6"/>
          <w:sz w:val="32"/>
          <w:szCs w:val="20"/>
        </w:rPr>
        <w:t>1</w:t>
      </w:r>
      <w:r w:rsidRPr="00C5017B">
        <w:rPr>
          <w:rFonts w:eastAsia="黑体" w:hint="eastAsia"/>
          <w:color w:val="000000" w:themeColor="text1"/>
          <w:spacing w:val="-6"/>
          <w:sz w:val="32"/>
          <w:szCs w:val="20"/>
        </w:rPr>
        <w:t>项为必备项。计分成果在以下各项中不重复计分、不重复使用。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以第一完成人身份取得成果【教学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科研】计分</w:t>
      </w:r>
      <w:r w:rsidRPr="00C5017B">
        <w:rPr>
          <w:rFonts w:eastAsia="仿宋_GB2312" w:hint="eastAsia"/>
          <w:color w:val="000000" w:themeColor="text1"/>
          <w:spacing w:val="-6"/>
          <w:kern w:val="0"/>
          <w:sz w:val="32"/>
          <w:szCs w:val="32"/>
        </w:rPr>
        <w:t>130</w:t>
      </w:r>
      <w:r w:rsidRPr="00C5017B">
        <w:rPr>
          <w:rFonts w:eastAsia="仿宋_GB2312" w:hint="eastAsia"/>
          <w:color w:val="000000" w:themeColor="text1"/>
          <w:spacing w:val="-6"/>
          <w:kern w:val="0"/>
          <w:sz w:val="32"/>
          <w:szCs w:val="32"/>
        </w:rPr>
        <w:t>分及以上（科研计分须</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分及以上，其中单项计分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件或</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件）。</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服务】满足下列条件之一</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分及以上，含科研单项计分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③主持项目【教学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分及以上），且以第一指导教师身份指导学生参加学院</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类学科竞赛获省级一等奖及以上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项或省级二等奖及以上</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项或</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类学科竞赛获国家级二等级及以上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以第二指导教师身份指导“互联网</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”大学生创新创业大赛、“挑战杯”大学生课外学术科技作品竞赛、“创青春”大学生创业大赛全国最高奖</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④主持单项横向课题到账经费</w:t>
      </w:r>
      <w:r w:rsidRPr="00C5017B">
        <w:rPr>
          <w:rFonts w:eastAsia="仿宋_GB2312" w:hint="eastAsia"/>
          <w:color w:val="000000" w:themeColor="text1"/>
          <w:spacing w:val="-6"/>
          <w:kern w:val="0"/>
          <w:sz w:val="32"/>
          <w:szCs w:val="32"/>
        </w:rPr>
        <w:t>12</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累计到账经费</w:t>
      </w:r>
      <w:r w:rsidRPr="00C5017B">
        <w:rPr>
          <w:rFonts w:eastAsia="仿宋_GB2312" w:hint="eastAsia"/>
          <w:color w:val="000000" w:themeColor="text1"/>
          <w:spacing w:val="-6"/>
          <w:kern w:val="0"/>
          <w:sz w:val="32"/>
          <w:szCs w:val="32"/>
        </w:rPr>
        <w:t>25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引进并建成校企共建实验室</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30</w:t>
      </w:r>
      <w:r w:rsidRPr="00C5017B">
        <w:rPr>
          <w:rFonts w:eastAsia="仿宋_GB2312" w:hint="eastAsia"/>
          <w:color w:val="000000" w:themeColor="text1"/>
          <w:spacing w:val="-6"/>
          <w:kern w:val="0"/>
          <w:sz w:val="32"/>
          <w:szCs w:val="32"/>
        </w:rPr>
        <w:t>万元及以上）。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lastRenderedPageBreak/>
        <w:t>3</w:t>
      </w:r>
      <w:r w:rsidRPr="00C5017B">
        <w:rPr>
          <w:rFonts w:eastAsia="仿宋_GB2312" w:hint="eastAsia"/>
          <w:color w:val="000000" w:themeColor="text1"/>
          <w:spacing w:val="-6"/>
          <w:kern w:val="0"/>
          <w:sz w:val="32"/>
          <w:szCs w:val="32"/>
        </w:rPr>
        <w:t>．奖项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作为主要成员获省部级【教学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科研】三等奖及以上教学、科研成果奖（排名前五）</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项，或厅级【教学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科研】三等奖及以上教学、科研成果奖（排名前二）</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F7356">
      <w:pPr>
        <w:rPr>
          <w:rFonts w:eastAsia="黑体"/>
          <w:color w:val="000000" w:themeColor="text1"/>
          <w:spacing w:val="-6"/>
          <w:sz w:val="32"/>
          <w:szCs w:val="20"/>
        </w:rPr>
      </w:pPr>
      <w:r w:rsidRPr="00C5017B">
        <w:rPr>
          <w:rFonts w:eastAsia="黑体" w:hint="eastAsia"/>
          <w:color w:val="000000" w:themeColor="text1"/>
          <w:spacing w:val="-6"/>
          <w:sz w:val="32"/>
          <w:szCs w:val="20"/>
        </w:rPr>
        <w:br w:type="page"/>
      </w:r>
    </w:p>
    <w:p w:rsidR="00A80044" w:rsidRPr="00C5017B" w:rsidRDefault="00AF7356">
      <w:pPr>
        <w:spacing w:line="560" w:lineRule="exact"/>
        <w:jc w:val="left"/>
        <w:outlineLvl w:val="0"/>
        <w:rPr>
          <w:rFonts w:eastAsia="黑体"/>
          <w:color w:val="000000" w:themeColor="text1"/>
          <w:spacing w:val="-6"/>
          <w:sz w:val="32"/>
          <w:szCs w:val="20"/>
        </w:rPr>
      </w:pPr>
      <w:r w:rsidRPr="00C5017B">
        <w:rPr>
          <w:rFonts w:eastAsia="黑体" w:hint="eastAsia"/>
          <w:color w:val="000000" w:themeColor="text1"/>
          <w:spacing w:val="-6"/>
          <w:sz w:val="32"/>
          <w:szCs w:val="20"/>
        </w:rPr>
        <w:lastRenderedPageBreak/>
        <w:t>附件</w:t>
      </w:r>
      <w:r w:rsidRPr="00C5017B">
        <w:rPr>
          <w:rFonts w:eastAsia="黑体" w:hint="eastAsia"/>
          <w:color w:val="000000" w:themeColor="text1"/>
          <w:spacing w:val="-6"/>
          <w:sz w:val="32"/>
          <w:szCs w:val="20"/>
        </w:rPr>
        <w:t>14</w:t>
      </w: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F7356" w:rsidP="00C5017B">
      <w:pPr>
        <w:spacing w:line="640" w:lineRule="exact"/>
        <w:jc w:val="center"/>
        <w:rPr>
          <w:rFonts w:eastAsia="方正小标宋简体"/>
          <w:color w:val="000000" w:themeColor="text1"/>
          <w:spacing w:val="-6"/>
          <w:sz w:val="44"/>
          <w:szCs w:val="20"/>
        </w:rPr>
      </w:pPr>
      <w:r w:rsidRPr="00C5017B">
        <w:rPr>
          <w:rFonts w:eastAsia="方正小标宋简体" w:hint="eastAsia"/>
          <w:color w:val="000000" w:themeColor="text1"/>
          <w:spacing w:val="-6"/>
          <w:sz w:val="44"/>
          <w:szCs w:val="20"/>
        </w:rPr>
        <w:t>申报工程、出版及其它各系列高级专业技术职务应具备的成果业绩</w:t>
      </w:r>
    </w:p>
    <w:p w:rsidR="00A80044" w:rsidRPr="00C5017B" w:rsidRDefault="00A80044">
      <w:pPr>
        <w:shd w:val="clear" w:color="auto" w:fill="FFFFFF"/>
        <w:ind w:firstLineChars="200" w:firstLine="616"/>
        <w:rPr>
          <w:rFonts w:eastAsia="仿宋_GB2312"/>
          <w:color w:val="000000" w:themeColor="text1"/>
          <w:spacing w:val="-6"/>
          <w:kern w:val="0"/>
          <w:sz w:val="32"/>
          <w:szCs w:val="32"/>
        </w:rPr>
      </w:pPr>
    </w:p>
    <w:p w:rsidR="00A80044" w:rsidRPr="00C5017B" w:rsidRDefault="00AF7356" w:rsidP="00C5017B">
      <w:pPr>
        <w:spacing w:line="560" w:lineRule="exact"/>
        <w:ind w:firstLineChars="200" w:firstLine="616"/>
        <w:jc w:val="left"/>
        <w:rPr>
          <w:rFonts w:eastAsia="黑体"/>
          <w:color w:val="000000" w:themeColor="text1"/>
          <w:spacing w:val="-6"/>
          <w:sz w:val="32"/>
          <w:szCs w:val="20"/>
        </w:rPr>
      </w:pPr>
      <w:r w:rsidRPr="00C5017B">
        <w:rPr>
          <w:rFonts w:eastAsia="黑体" w:hint="eastAsia"/>
          <w:color w:val="000000" w:themeColor="text1"/>
          <w:spacing w:val="-6"/>
          <w:sz w:val="32"/>
          <w:szCs w:val="20"/>
        </w:rPr>
        <w:t>一、申报工程、出版正高级专业技术职务，应同时具备下列条件中的</w:t>
      </w:r>
      <w:r w:rsidRPr="00C5017B">
        <w:rPr>
          <w:rFonts w:eastAsia="黑体" w:hint="eastAsia"/>
          <w:color w:val="000000" w:themeColor="text1"/>
          <w:spacing w:val="-6"/>
          <w:sz w:val="32"/>
          <w:szCs w:val="20"/>
        </w:rPr>
        <w:t>2</w:t>
      </w:r>
      <w:r w:rsidRPr="00C5017B">
        <w:rPr>
          <w:rFonts w:eastAsia="黑体" w:hint="eastAsia"/>
          <w:color w:val="000000" w:themeColor="text1"/>
          <w:spacing w:val="-6"/>
          <w:sz w:val="32"/>
          <w:szCs w:val="20"/>
        </w:rPr>
        <w:t>项，其中第</w:t>
      </w:r>
      <w:r w:rsidRPr="00C5017B">
        <w:rPr>
          <w:rFonts w:eastAsia="黑体" w:hint="eastAsia"/>
          <w:color w:val="000000" w:themeColor="text1"/>
          <w:spacing w:val="-6"/>
          <w:sz w:val="32"/>
          <w:szCs w:val="20"/>
        </w:rPr>
        <w:t>1</w:t>
      </w:r>
      <w:r w:rsidRPr="00C5017B">
        <w:rPr>
          <w:rFonts w:eastAsia="黑体" w:hint="eastAsia"/>
          <w:color w:val="000000" w:themeColor="text1"/>
          <w:spacing w:val="-6"/>
          <w:sz w:val="32"/>
          <w:szCs w:val="20"/>
        </w:rPr>
        <w:t>项为必备项。计分成果在以下各项中不重复计分、不重复使用。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以第一完成人身份取得成果【教学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分及以上（科研计分须</w:t>
      </w:r>
      <w:r w:rsidRPr="00C5017B">
        <w:rPr>
          <w:rFonts w:eastAsia="仿宋_GB2312" w:hint="eastAsia"/>
          <w:color w:val="000000" w:themeColor="text1"/>
          <w:spacing w:val="-6"/>
          <w:kern w:val="0"/>
          <w:sz w:val="32"/>
          <w:szCs w:val="32"/>
        </w:rPr>
        <w:t>150</w:t>
      </w:r>
      <w:r w:rsidRPr="00C5017B">
        <w:rPr>
          <w:rFonts w:eastAsia="仿宋_GB2312" w:hint="eastAsia"/>
          <w:color w:val="000000" w:themeColor="text1"/>
          <w:spacing w:val="-6"/>
          <w:kern w:val="0"/>
          <w:sz w:val="32"/>
          <w:szCs w:val="32"/>
        </w:rPr>
        <w:t>分及以上，其中单项计分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件，且只有单项计分</w:t>
      </w:r>
      <w:r w:rsidRPr="00C5017B">
        <w:rPr>
          <w:rFonts w:eastAsia="仿宋_GB2312" w:hint="eastAsia"/>
          <w:color w:val="000000" w:themeColor="text1"/>
          <w:spacing w:val="-6"/>
          <w:kern w:val="0"/>
          <w:sz w:val="32"/>
          <w:szCs w:val="32"/>
        </w:rPr>
        <w:t>20</w:t>
      </w:r>
      <w:r w:rsidRPr="00C5017B">
        <w:rPr>
          <w:rFonts w:eastAsia="仿宋_GB2312" w:hint="eastAsia"/>
          <w:color w:val="000000" w:themeColor="text1"/>
          <w:spacing w:val="-6"/>
          <w:kern w:val="0"/>
          <w:sz w:val="32"/>
          <w:szCs w:val="32"/>
        </w:rPr>
        <w:t>分及以上成果纳入科研计分）。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服务】满足下列条件之一</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①主持项目【教学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400</w:t>
      </w:r>
      <w:r w:rsidRPr="00C5017B">
        <w:rPr>
          <w:rFonts w:eastAsia="仿宋_GB2312" w:hint="eastAsia"/>
          <w:color w:val="000000" w:themeColor="text1"/>
          <w:spacing w:val="-6"/>
          <w:kern w:val="0"/>
          <w:sz w:val="32"/>
          <w:szCs w:val="32"/>
        </w:rPr>
        <w:t>分及以上）；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②主持项目【教学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分及以上，含科研单项计分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③主持项目【教学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分及以上），且主持单项横向课题到账经费</w:t>
      </w:r>
      <w:r w:rsidRPr="00C5017B">
        <w:rPr>
          <w:rFonts w:eastAsia="仿宋_GB2312" w:hint="eastAsia"/>
          <w:color w:val="000000" w:themeColor="text1"/>
          <w:spacing w:val="-6"/>
          <w:kern w:val="0"/>
          <w:sz w:val="32"/>
          <w:szCs w:val="32"/>
        </w:rPr>
        <w:t>15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以第一指导教师身份指导学生参加学院</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类学科竞赛获国家级一等奖</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类学科竞赛获省级一等奖及以上</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④主持单项横向课题到账经费</w:t>
      </w:r>
      <w:r w:rsidRPr="00C5017B">
        <w:rPr>
          <w:rFonts w:eastAsia="仿宋_GB2312" w:hint="eastAsia"/>
          <w:color w:val="000000" w:themeColor="text1"/>
          <w:spacing w:val="-6"/>
          <w:kern w:val="0"/>
          <w:sz w:val="32"/>
          <w:szCs w:val="32"/>
        </w:rPr>
        <w:t>25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累计到账经费</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引进并建成校企共建实验室</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万元及以上）。</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lastRenderedPageBreak/>
        <w:t>3</w:t>
      </w:r>
      <w:r w:rsidRPr="00C5017B">
        <w:rPr>
          <w:rFonts w:eastAsia="仿宋_GB2312" w:hint="eastAsia"/>
          <w:color w:val="000000" w:themeColor="text1"/>
          <w:spacing w:val="-6"/>
          <w:kern w:val="0"/>
          <w:sz w:val="32"/>
          <w:szCs w:val="32"/>
        </w:rPr>
        <w:t>．奖项</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作为主要成员获省部级【教学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科研】三等奖及以上教学、科研成果奖（排名前三）</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项，或获厅级【教学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科研】三等奖及以上教学、科研成果奖（排名第一）</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pacing w:line="560" w:lineRule="exact"/>
        <w:ind w:firstLineChars="200" w:firstLine="616"/>
        <w:jc w:val="left"/>
        <w:rPr>
          <w:rFonts w:eastAsia="黑体"/>
          <w:color w:val="000000" w:themeColor="text1"/>
          <w:spacing w:val="-6"/>
          <w:sz w:val="32"/>
          <w:szCs w:val="20"/>
        </w:rPr>
      </w:pPr>
      <w:r w:rsidRPr="00C5017B">
        <w:rPr>
          <w:rFonts w:eastAsia="黑体" w:hint="eastAsia"/>
          <w:color w:val="000000" w:themeColor="text1"/>
          <w:spacing w:val="-6"/>
          <w:sz w:val="32"/>
          <w:szCs w:val="20"/>
        </w:rPr>
        <w:t>二、申报工程、出版副高级专业技术职务，应同时具备下列条件中的</w:t>
      </w:r>
      <w:r w:rsidRPr="00C5017B">
        <w:rPr>
          <w:rFonts w:eastAsia="黑体" w:hint="eastAsia"/>
          <w:color w:val="000000" w:themeColor="text1"/>
          <w:spacing w:val="-6"/>
          <w:sz w:val="32"/>
          <w:szCs w:val="20"/>
        </w:rPr>
        <w:t>2</w:t>
      </w:r>
      <w:r w:rsidRPr="00C5017B">
        <w:rPr>
          <w:rFonts w:eastAsia="黑体" w:hint="eastAsia"/>
          <w:color w:val="000000" w:themeColor="text1"/>
          <w:spacing w:val="-6"/>
          <w:sz w:val="32"/>
          <w:szCs w:val="20"/>
        </w:rPr>
        <w:t>项，其中第</w:t>
      </w:r>
      <w:r w:rsidRPr="00C5017B">
        <w:rPr>
          <w:rFonts w:eastAsia="黑体" w:hint="eastAsia"/>
          <w:color w:val="000000" w:themeColor="text1"/>
          <w:spacing w:val="-6"/>
          <w:sz w:val="32"/>
          <w:szCs w:val="20"/>
        </w:rPr>
        <w:t>1</w:t>
      </w:r>
      <w:r w:rsidRPr="00C5017B">
        <w:rPr>
          <w:rFonts w:eastAsia="黑体" w:hint="eastAsia"/>
          <w:color w:val="000000" w:themeColor="text1"/>
          <w:spacing w:val="-6"/>
          <w:sz w:val="32"/>
          <w:szCs w:val="20"/>
        </w:rPr>
        <w:t>项为必备项。计分成果在以下各项中不重复计分、不重复使用。</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．成果计分</w:t>
      </w:r>
    </w:p>
    <w:p w:rsidR="00A80044" w:rsidRPr="00C5017B" w:rsidRDefault="00AF7356" w:rsidP="00C5017B">
      <w:pPr>
        <w:shd w:val="clear" w:color="auto" w:fill="FFFFFF"/>
        <w:spacing w:line="560" w:lineRule="exact"/>
        <w:ind w:firstLineChars="200" w:firstLine="616"/>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以第一完成人身份取得成果【教学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科研】计分</w:t>
      </w:r>
      <w:r w:rsidRPr="00C5017B">
        <w:rPr>
          <w:rFonts w:eastAsia="仿宋_GB2312" w:hint="eastAsia"/>
          <w:color w:val="000000" w:themeColor="text1"/>
          <w:spacing w:val="-6"/>
          <w:kern w:val="0"/>
          <w:sz w:val="32"/>
          <w:szCs w:val="32"/>
        </w:rPr>
        <w:t>130</w:t>
      </w:r>
      <w:r w:rsidRPr="00C5017B">
        <w:rPr>
          <w:rFonts w:eastAsia="仿宋_GB2312" w:hint="eastAsia"/>
          <w:color w:val="000000" w:themeColor="text1"/>
          <w:spacing w:val="-6"/>
          <w:kern w:val="0"/>
          <w:sz w:val="32"/>
          <w:szCs w:val="32"/>
        </w:rPr>
        <w:t>分及以上（科研计分须</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分及以上，其中单项计分</w:t>
      </w:r>
      <w:r w:rsidRPr="00C5017B">
        <w:rPr>
          <w:rFonts w:eastAsia="仿宋_GB2312" w:hint="eastAsia"/>
          <w:color w:val="000000" w:themeColor="text1"/>
          <w:spacing w:val="-6"/>
          <w:kern w:val="0"/>
          <w:sz w:val="32"/>
          <w:szCs w:val="32"/>
        </w:rPr>
        <w:t>100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件或</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分及以上不少于</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件）。</w:t>
      </w:r>
    </w:p>
    <w:p w:rsidR="00A80044" w:rsidRPr="00C5017B" w:rsidRDefault="00AF7356" w:rsidP="00C5017B">
      <w:pPr>
        <w:spacing w:line="560" w:lineRule="exact"/>
        <w:ind w:firstLineChars="200" w:firstLine="616"/>
        <w:jc w:val="left"/>
        <w:outlineLvl w:val="0"/>
        <w:rPr>
          <w:rFonts w:eastAsia="仿宋_GB2312"/>
          <w:color w:val="000000" w:themeColor="text1"/>
          <w:spacing w:val="-6"/>
          <w:kern w:val="0"/>
          <w:sz w:val="32"/>
          <w:szCs w:val="32"/>
        </w:rPr>
      </w:pPr>
      <w:bookmarkStart w:id="8" w:name="_Toc14401"/>
      <w:bookmarkStart w:id="9" w:name="_Toc5452"/>
      <w:bookmarkStart w:id="10" w:name="_Toc31820"/>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服务】满足下列条件之一</w:t>
      </w:r>
    </w:p>
    <w:p w:rsidR="00A80044" w:rsidRPr="00C5017B" w:rsidRDefault="00AF7356" w:rsidP="00C5017B">
      <w:pPr>
        <w:spacing w:line="560" w:lineRule="exact"/>
        <w:jc w:val="left"/>
        <w:outlineLvl w:val="0"/>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 xml:space="preserve">    </w:t>
      </w:r>
      <w:r w:rsidRPr="00C5017B">
        <w:rPr>
          <w:rFonts w:eastAsia="仿宋_GB2312" w:hint="eastAsia"/>
          <w:color w:val="000000" w:themeColor="text1"/>
          <w:spacing w:val="-6"/>
          <w:kern w:val="0"/>
          <w:sz w:val="32"/>
          <w:szCs w:val="32"/>
        </w:rPr>
        <w:t>①主持项目【教学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200</w:t>
      </w:r>
      <w:r w:rsidRPr="00C5017B">
        <w:rPr>
          <w:rFonts w:eastAsia="仿宋_GB2312" w:hint="eastAsia"/>
          <w:color w:val="000000" w:themeColor="text1"/>
          <w:spacing w:val="-6"/>
          <w:kern w:val="0"/>
          <w:sz w:val="32"/>
          <w:szCs w:val="32"/>
        </w:rPr>
        <w:t>分及以上）；</w:t>
      </w:r>
    </w:p>
    <w:p w:rsidR="00A80044" w:rsidRPr="00C5017B" w:rsidRDefault="00AF7356" w:rsidP="00C5017B">
      <w:pPr>
        <w:spacing w:line="560" w:lineRule="exact"/>
        <w:jc w:val="left"/>
        <w:outlineLvl w:val="0"/>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 xml:space="preserve">    </w:t>
      </w:r>
      <w:r w:rsidRPr="00C5017B">
        <w:rPr>
          <w:rFonts w:eastAsia="仿宋_GB2312" w:hint="eastAsia"/>
          <w:color w:val="000000" w:themeColor="text1"/>
          <w:spacing w:val="-6"/>
          <w:kern w:val="0"/>
          <w:sz w:val="32"/>
          <w:szCs w:val="32"/>
        </w:rPr>
        <w:t>②主持项目【教学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分及以上，含科研单项计分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pacing w:line="560" w:lineRule="exact"/>
        <w:jc w:val="left"/>
        <w:outlineLvl w:val="0"/>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 xml:space="preserve">    </w:t>
      </w:r>
      <w:r w:rsidRPr="00C5017B">
        <w:rPr>
          <w:rFonts w:eastAsia="仿宋_GB2312" w:hint="eastAsia"/>
          <w:color w:val="000000" w:themeColor="text1"/>
          <w:spacing w:val="-6"/>
          <w:kern w:val="0"/>
          <w:sz w:val="32"/>
          <w:szCs w:val="32"/>
        </w:rPr>
        <w:t>③主持项目【教学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人才</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服务】</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项（单项计分</w:t>
      </w:r>
      <w:r w:rsidRPr="00C5017B">
        <w:rPr>
          <w:rFonts w:eastAsia="仿宋_GB2312" w:hint="eastAsia"/>
          <w:color w:val="000000" w:themeColor="text1"/>
          <w:spacing w:val="-6"/>
          <w:kern w:val="0"/>
          <w:sz w:val="32"/>
          <w:szCs w:val="32"/>
        </w:rPr>
        <w:t>50</w:t>
      </w:r>
      <w:r w:rsidRPr="00C5017B">
        <w:rPr>
          <w:rFonts w:eastAsia="仿宋_GB2312" w:hint="eastAsia"/>
          <w:color w:val="000000" w:themeColor="text1"/>
          <w:spacing w:val="-6"/>
          <w:kern w:val="0"/>
          <w:sz w:val="32"/>
          <w:szCs w:val="32"/>
        </w:rPr>
        <w:t>分及以上），且以第一指导教师身份指导学生参加学院</w:t>
      </w:r>
      <w:r w:rsidRPr="00C5017B">
        <w:rPr>
          <w:rFonts w:eastAsia="仿宋_GB2312" w:hint="eastAsia"/>
          <w:color w:val="000000" w:themeColor="text1"/>
          <w:spacing w:val="-6"/>
          <w:kern w:val="0"/>
          <w:sz w:val="32"/>
          <w:szCs w:val="32"/>
        </w:rPr>
        <w:t>A</w:t>
      </w:r>
      <w:r w:rsidRPr="00C5017B">
        <w:rPr>
          <w:rFonts w:eastAsia="仿宋_GB2312" w:hint="eastAsia"/>
          <w:color w:val="000000" w:themeColor="text1"/>
          <w:spacing w:val="-6"/>
          <w:kern w:val="0"/>
          <w:sz w:val="32"/>
          <w:szCs w:val="32"/>
        </w:rPr>
        <w:t>类学科竞赛获省级一等奖及以上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项或省级二等奖及以上</w:t>
      </w:r>
      <w:r w:rsidRPr="00C5017B">
        <w:rPr>
          <w:rFonts w:eastAsia="仿宋_GB2312" w:hint="eastAsia"/>
          <w:color w:val="000000" w:themeColor="text1"/>
          <w:spacing w:val="-6"/>
          <w:kern w:val="0"/>
          <w:sz w:val="32"/>
          <w:szCs w:val="32"/>
        </w:rPr>
        <w:t>2</w:t>
      </w:r>
      <w:r w:rsidRPr="00C5017B">
        <w:rPr>
          <w:rFonts w:eastAsia="仿宋_GB2312" w:hint="eastAsia"/>
          <w:color w:val="000000" w:themeColor="text1"/>
          <w:spacing w:val="-6"/>
          <w:kern w:val="0"/>
          <w:sz w:val="32"/>
          <w:szCs w:val="32"/>
        </w:rPr>
        <w:t>项或</w:t>
      </w:r>
      <w:r w:rsidRPr="00C5017B">
        <w:rPr>
          <w:rFonts w:eastAsia="仿宋_GB2312" w:hint="eastAsia"/>
          <w:color w:val="000000" w:themeColor="text1"/>
          <w:spacing w:val="-6"/>
          <w:kern w:val="0"/>
          <w:sz w:val="32"/>
          <w:szCs w:val="32"/>
        </w:rPr>
        <w:t>B</w:t>
      </w:r>
      <w:r w:rsidRPr="00C5017B">
        <w:rPr>
          <w:rFonts w:eastAsia="仿宋_GB2312" w:hint="eastAsia"/>
          <w:color w:val="000000" w:themeColor="text1"/>
          <w:spacing w:val="-6"/>
          <w:kern w:val="0"/>
          <w:sz w:val="32"/>
          <w:szCs w:val="32"/>
        </w:rPr>
        <w:t>类学科竞赛获国家级二等级及以上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以第二指导教师身份指导“互联网</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”大学生创新创业大赛、“挑战杯”大学生课外学术科技作品竞赛、“创青春”大学生创业大赛全国最高奖</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rsidP="00C5017B">
      <w:pPr>
        <w:spacing w:line="560" w:lineRule="exact"/>
        <w:jc w:val="left"/>
        <w:outlineLvl w:val="0"/>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 xml:space="preserve">    </w:t>
      </w:r>
      <w:r w:rsidRPr="00C5017B">
        <w:rPr>
          <w:rFonts w:eastAsia="仿宋_GB2312" w:hint="eastAsia"/>
          <w:color w:val="000000" w:themeColor="text1"/>
          <w:spacing w:val="-6"/>
          <w:kern w:val="0"/>
          <w:sz w:val="32"/>
          <w:szCs w:val="32"/>
        </w:rPr>
        <w:t>④主持单项横向课题到账经费</w:t>
      </w:r>
      <w:r w:rsidRPr="00C5017B">
        <w:rPr>
          <w:rFonts w:eastAsia="仿宋_GB2312" w:hint="eastAsia"/>
          <w:color w:val="000000" w:themeColor="text1"/>
          <w:spacing w:val="-6"/>
          <w:kern w:val="0"/>
          <w:sz w:val="32"/>
          <w:szCs w:val="32"/>
        </w:rPr>
        <w:t>12</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累计到账经费</w:t>
      </w:r>
      <w:r w:rsidRPr="00C5017B">
        <w:rPr>
          <w:rFonts w:eastAsia="仿宋_GB2312" w:hint="eastAsia"/>
          <w:color w:val="000000" w:themeColor="text1"/>
          <w:spacing w:val="-6"/>
          <w:kern w:val="0"/>
          <w:sz w:val="32"/>
          <w:szCs w:val="32"/>
        </w:rPr>
        <w:t>25</w:t>
      </w:r>
      <w:r w:rsidRPr="00C5017B">
        <w:rPr>
          <w:rFonts w:eastAsia="仿宋_GB2312" w:hint="eastAsia"/>
          <w:color w:val="000000" w:themeColor="text1"/>
          <w:spacing w:val="-6"/>
          <w:kern w:val="0"/>
          <w:sz w:val="32"/>
          <w:szCs w:val="32"/>
        </w:rPr>
        <w:t>万元及以上</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引进并建成校企共建实验室</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个（到账经费</w:t>
      </w:r>
      <w:r w:rsidRPr="00C5017B">
        <w:rPr>
          <w:rFonts w:eastAsia="仿宋_GB2312" w:hint="eastAsia"/>
          <w:color w:val="000000" w:themeColor="text1"/>
          <w:spacing w:val="-6"/>
          <w:kern w:val="0"/>
          <w:sz w:val="32"/>
          <w:szCs w:val="32"/>
        </w:rPr>
        <w:t>30</w:t>
      </w:r>
      <w:r w:rsidRPr="00C5017B">
        <w:rPr>
          <w:rFonts w:eastAsia="仿宋_GB2312" w:hint="eastAsia"/>
          <w:color w:val="000000" w:themeColor="text1"/>
          <w:spacing w:val="-6"/>
          <w:kern w:val="0"/>
          <w:sz w:val="32"/>
          <w:szCs w:val="32"/>
        </w:rPr>
        <w:t>万元及以上）。</w:t>
      </w:r>
    </w:p>
    <w:p w:rsidR="00A80044" w:rsidRPr="00C5017B" w:rsidRDefault="00AF7356" w:rsidP="00C5017B">
      <w:pPr>
        <w:spacing w:line="560" w:lineRule="exact"/>
        <w:jc w:val="left"/>
        <w:outlineLvl w:val="0"/>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lastRenderedPageBreak/>
        <w:t xml:space="preserve">    3</w:t>
      </w:r>
      <w:r w:rsidRPr="00C5017B">
        <w:rPr>
          <w:rFonts w:eastAsia="仿宋_GB2312" w:hint="eastAsia"/>
          <w:color w:val="000000" w:themeColor="text1"/>
          <w:spacing w:val="-6"/>
          <w:kern w:val="0"/>
          <w:sz w:val="32"/>
          <w:szCs w:val="32"/>
        </w:rPr>
        <w:t>．奖项</w:t>
      </w:r>
    </w:p>
    <w:p w:rsidR="00A80044" w:rsidRPr="00C5017B" w:rsidRDefault="00AF7356" w:rsidP="00C5017B">
      <w:pPr>
        <w:spacing w:line="560" w:lineRule="exact"/>
        <w:jc w:val="left"/>
        <w:rPr>
          <w:rFonts w:eastAsia="仿宋_GB2312"/>
          <w:color w:val="000000" w:themeColor="text1"/>
          <w:spacing w:val="-6"/>
          <w:kern w:val="0"/>
          <w:sz w:val="32"/>
          <w:szCs w:val="32"/>
        </w:rPr>
      </w:pPr>
      <w:r w:rsidRPr="00C5017B">
        <w:rPr>
          <w:rFonts w:eastAsia="仿宋_GB2312" w:hint="eastAsia"/>
          <w:color w:val="000000" w:themeColor="text1"/>
          <w:spacing w:val="-6"/>
          <w:kern w:val="0"/>
          <w:sz w:val="32"/>
          <w:szCs w:val="32"/>
        </w:rPr>
        <w:t xml:space="preserve">    </w:t>
      </w:r>
      <w:r w:rsidRPr="00C5017B">
        <w:rPr>
          <w:rFonts w:eastAsia="仿宋_GB2312" w:hint="eastAsia"/>
          <w:color w:val="000000" w:themeColor="text1"/>
          <w:spacing w:val="-6"/>
          <w:kern w:val="0"/>
          <w:sz w:val="32"/>
          <w:szCs w:val="32"/>
        </w:rPr>
        <w:t>作为主要成员获省部级【教学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科研】三等奖及以上教学、科研成果奖（排名前五）</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项，或厅级【教学</w:t>
      </w:r>
      <w:r w:rsidRPr="00C5017B">
        <w:rPr>
          <w:rFonts w:eastAsia="仿宋_GB2312" w:hint="eastAsia"/>
          <w:color w:val="000000" w:themeColor="text1"/>
          <w:spacing w:val="-6"/>
          <w:kern w:val="0"/>
          <w:sz w:val="32"/>
          <w:szCs w:val="32"/>
        </w:rPr>
        <w:t>/</w:t>
      </w:r>
      <w:r w:rsidRPr="00C5017B">
        <w:rPr>
          <w:rFonts w:eastAsia="仿宋_GB2312" w:hint="eastAsia"/>
          <w:color w:val="000000" w:themeColor="text1"/>
          <w:spacing w:val="-6"/>
          <w:kern w:val="0"/>
          <w:sz w:val="32"/>
          <w:szCs w:val="32"/>
        </w:rPr>
        <w:t>科研】三等奖及以上教学、科研成果奖（排名前二）</w:t>
      </w:r>
      <w:r w:rsidRPr="00C5017B">
        <w:rPr>
          <w:rFonts w:eastAsia="仿宋_GB2312" w:hint="eastAsia"/>
          <w:color w:val="000000" w:themeColor="text1"/>
          <w:spacing w:val="-6"/>
          <w:kern w:val="0"/>
          <w:sz w:val="32"/>
          <w:szCs w:val="32"/>
        </w:rPr>
        <w:t>1</w:t>
      </w:r>
      <w:r w:rsidRPr="00C5017B">
        <w:rPr>
          <w:rFonts w:eastAsia="仿宋_GB2312" w:hint="eastAsia"/>
          <w:color w:val="000000" w:themeColor="text1"/>
          <w:spacing w:val="-6"/>
          <w:kern w:val="0"/>
          <w:sz w:val="32"/>
          <w:szCs w:val="32"/>
        </w:rPr>
        <w:t>项。</w:t>
      </w:r>
    </w:p>
    <w:p w:rsidR="00A80044" w:rsidRPr="00C5017B" w:rsidRDefault="00AF7356">
      <w:pPr>
        <w:rPr>
          <w:rFonts w:eastAsia="黑体"/>
          <w:color w:val="000000" w:themeColor="text1"/>
          <w:spacing w:val="-6"/>
          <w:sz w:val="32"/>
          <w:szCs w:val="20"/>
        </w:rPr>
      </w:pPr>
      <w:r w:rsidRPr="00C5017B">
        <w:rPr>
          <w:rFonts w:eastAsia="黑体" w:hint="eastAsia"/>
          <w:color w:val="000000" w:themeColor="text1"/>
          <w:spacing w:val="-6"/>
          <w:sz w:val="32"/>
          <w:szCs w:val="20"/>
        </w:rPr>
        <w:br w:type="page"/>
      </w:r>
    </w:p>
    <w:p w:rsidR="00A80044" w:rsidRPr="00C5017B" w:rsidRDefault="00AF7356">
      <w:pPr>
        <w:spacing w:line="560" w:lineRule="exact"/>
        <w:jc w:val="left"/>
        <w:outlineLvl w:val="0"/>
        <w:rPr>
          <w:rFonts w:eastAsia="黑体"/>
          <w:color w:val="000000" w:themeColor="text1"/>
          <w:spacing w:val="-6"/>
          <w:sz w:val="32"/>
          <w:szCs w:val="20"/>
        </w:rPr>
      </w:pPr>
      <w:r w:rsidRPr="00C5017B">
        <w:rPr>
          <w:rFonts w:eastAsia="黑体" w:hint="eastAsia"/>
          <w:color w:val="000000" w:themeColor="text1"/>
          <w:spacing w:val="-6"/>
          <w:sz w:val="32"/>
          <w:szCs w:val="20"/>
        </w:rPr>
        <w:lastRenderedPageBreak/>
        <w:t>附件</w:t>
      </w:r>
      <w:bookmarkEnd w:id="8"/>
      <w:bookmarkEnd w:id="9"/>
      <w:bookmarkEnd w:id="10"/>
      <w:r w:rsidRPr="00C5017B">
        <w:rPr>
          <w:rFonts w:eastAsia="黑体" w:hint="eastAsia"/>
          <w:color w:val="000000" w:themeColor="text1"/>
          <w:spacing w:val="-6"/>
          <w:sz w:val="32"/>
          <w:szCs w:val="20"/>
        </w:rPr>
        <w:t>15</w:t>
      </w:r>
    </w:p>
    <w:p w:rsidR="00A80044" w:rsidRPr="00C5017B" w:rsidRDefault="00AF7356">
      <w:pPr>
        <w:spacing w:beforeLines="50" w:before="156" w:afterLines="50" w:after="156" w:line="640" w:lineRule="exact"/>
        <w:jc w:val="center"/>
        <w:outlineLvl w:val="0"/>
        <w:rPr>
          <w:rFonts w:eastAsia="方正小标宋简体"/>
          <w:color w:val="000000" w:themeColor="text1"/>
          <w:sz w:val="44"/>
        </w:rPr>
      </w:pPr>
      <w:bookmarkStart w:id="11" w:name="_Toc12190"/>
      <w:bookmarkStart w:id="12" w:name="_Toc28213"/>
      <w:bookmarkStart w:id="13" w:name="_Toc1905"/>
      <w:r w:rsidRPr="00C5017B">
        <w:rPr>
          <w:rFonts w:eastAsia="方正小标宋简体" w:hint="eastAsia"/>
          <w:color w:val="000000" w:themeColor="text1"/>
          <w:sz w:val="44"/>
        </w:rPr>
        <w:t>成果</w:t>
      </w:r>
      <w:r w:rsidRPr="00C5017B">
        <w:rPr>
          <w:rFonts w:eastAsia="方正小标宋简体"/>
          <w:color w:val="000000" w:themeColor="text1"/>
          <w:sz w:val="44"/>
        </w:rPr>
        <w:t>计分办法</w:t>
      </w:r>
      <w:bookmarkEnd w:id="11"/>
      <w:bookmarkEnd w:id="12"/>
      <w:bookmarkEnd w:id="13"/>
    </w:p>
    <w:p w:rsidR="00A80044" w:rsidRPr="00C5017B" w:rsidRDefault="00AF7356" w:rsidP="00C5017B">
      <w:pPr>
        <w:spacing w:line="560" w:lineRule="exact"/>
        <w:rPr>
          <w:rFonts w:eastAsia="黑体"/>
          <w:color w:val="000000" w:themeColor="text1"/>
          <w:sz w:val="30"/>
          <w:szCs w:val="30"/>
        </w:rPr>
      </w:pPr>
      <w:r w:rsidRPr="00C5017B">
        <w:rPr>
          <w:rFonts w:eastAsia="黑体" w:hint="eastAsia"/>
          <w:color w:val="000000" w:themeColor="text1"/>
          <w:sz w:val="30"/>
          <w:szCs w:val="30"/>
        </w:rPr>
        <w:t>一、【教学】类</w:t>
      </w:r>
    </w:p>
    <w:p w:rsidR="00A80044" w:rsidRPr="00C5017B" w:rsidRDefault="00AF7356" w:rsidP="00C5017B">
      <w:pPr>
        <w:spacing w:line="560" w:lineRule="exact"/>
        <w:rPr>
          <w:rFonts w:ascii="楷体" w:eastAsia="楷体" w:hAnsi="楷体" w:cs="楷体"/>
          <w:color w:val="000000" w:themeColor="text1"/>
          <w:sz w:val="30"/>
          <w:szCs w:val="30"/>
        </w:rPr>
      </w:pPr>
      <w:r w:rsidRPr="00C5017B">
        <w:rPr>
          <w:rFonts w:ascii="楷体" w:eastAsia="楷体" w:hAnsi="楷体" w:cs="楷体" w:hint="eastAsia"/>
          <w:color w:val="000000" w:themeColor="text1"/>
          <w:sz w:val="30"/>
          <w:szCs w:val="30"/>
        </w:rPr>
        <w:t>（一）科技创新与竞赛指导（排序第一指导教师）</w:t>
      </w:r>
    </w:p>
    <w:tbl>
      <w:tblPr>
        <w:tblW w:w="9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3"/>
        <w:gridCol w:w="2012"/>
        <w:gridCol w:w="3533"/>
        <w:gridCol w:w="1383"/>
        <w:gridCol w:w="1167"/>
      </w:tblGrid>
      <w:tr w:rsidR="00A80044" w:rsidRPr="004938E3" w:rsidTr="00164FED">
        <w:trPr>
          <w:cantSplit/>
          <w:tblHeader/>
        </w:trPr>
        <w:tc>
          <w:tcPr>
            <w:tcW w:w="993" w:type="dxa"/>
            <w:vAlign w:val="center"/>
          </w:tcPr>
          <w:p w:rsidR="00A80044" w:rsidRPr="004938E3" w:rsidRDefault="00AF7356" w:rsidP="00C5017B">
            <w:pPr>
              <w:adjustRightInd w:val="0"/>
              <w:snapToGrid w:val="0"/>
              <w:spacing w:line="240" w:lineRule="atLeast"/>
              <w:jc w:val="center"/>
              <w:rPr>
                <w:rFonts w:eastAsia="仿宋_GB2312"/>
                <w:b/>
                <w:color w:val="000000" w:themeColor="text1"/>
                <w:szCs w:val="21"/>
              </w:rPr>
            </w:pPr>
            <w:r w:rsidRPr="004938E3">
              <w:rPr>
                <w:rFonts w:eastAsia="仿宋_GB2312"/>
                <w:b/>
                <w:color w:val="000000" w:themeColor="text1"/>
                <w:szCs w:val="21"/>
              </w:rPr>
              <w:t>类型</w:t>
            </w:r>
          </w:p>
        </w:tc>
        <w:tc>
          <w:tcPr>
            <w:tcW w:w="2012"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b/>
                <w:color w:val="000000" w:themeColor="text1"/>
                <w:szCs w:val="21"/>
              </w:rPr>
            </w:pPr>
            <w:r w:rsidRPr="004938E3">
              <w:rPr>
                <w:rFonts w:eastAsia="仿宋_GB2312"/>
                <w:b/>
                <w:color w:val="000000" w:themeColor="text1"/>
                <w:szCs w:val="21"/>
              </w:rPr>
              <w:t>名称</w:t>
            </w: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b/>
                <w:color w:val="000000" w:themeColor="text1"/>
                <w:szCs w:val="21"/>
              </w:rPr>
            </w:pPr>
            <w:r w:rsidRPr="004938E3">
              <w:rPr>
                <w:rFonts w:eastAsia="仿宋_GB2312"/>
                <w:b/>
                <w:color w:val="000000" w:themeColor="text1"/>
                <w:szCs w:val="21"/>
              </w:rPr>
              <w:t>级别</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b/>
                <w:color w:val="000000" w:themeColor="text1"/>
                <w:szCs w:val="21"/>
              </w:rPr>
            </w:pPr>
            <w:r w:rsidRPr="004938E3">
              <w:rPr>
                <w:rFonts w:eastAsia="仿宋_GB2312"/>
                <w:b/>
                <w:bCs/>
                <w:color w:val="000000" w:themeColor="text1"/>
                <w:kern w:val="0"/>
                <w:szCs w:val="21"/>
              </w:rPr>
              <w:t>业绩计分</w:t>
            </w:r>
          </w:p>
        </w:tc>
        <w:tc>
          <w:tcPr>
            <w:tcW w:w="1167"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b/>
                <w:bCs/>
                <w:color w:val="000000" w:themeColor="text1"/>
                <w:kern w:val="0"/>
                <w:szCs w:val="21"/>
              </w:rPr>
            </w:pPr>
            <w:r w:rsidRPr="004938E3">
              <w:rPr>
                <w:rFonts w:eastAsia="仿宋_GB2312"/>
                <w:b/>
                <w:bCs/>
                <w:color w:val="000000" w:themeColor="text1"/>
                <w:kern w:val="0"/>
                <w:szCs w:val="21"/>
              </w:rPr>
              <w:t>备注</w:t>
            </w:r>
          </w:p>
        </w:tc>
      </w:tr>
      <w:tr w:rsidR="00A80044" w:rsidRPr="004938E3" w:rsidTr="00164FED">
        <w:trPr>
          <w:cantSplit/>
        </w:trPr>
        <w:tc>
          <w:tcPr>
            <w:tcW w:w="993" w:type="dxa"/>
            <w:vMerge w:val="restart"/>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其它</w:t>
            </w:r>
          </w:p>
        </w:tc>
        <w:tc>
          <w:tcPr>
            <w:tcW w:w="2012" w:type="dxa"/>
            <w:vMerge w:val="restart"/>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中国</w:t>
            </w:r>
            <w:r w:rsidRPr="004938E3">
              <w:rPr>
                <w:rFonts w:eastAsia="仿宋_GB2312"/>
                <w:color w:val="000000" w:themeColor="text1"/>
                <w:kern w:val="0"/>
                <w:szCs w:val="21"/>
              </w:rPr>
              <w:t>“</w:t>
            </w:r>
            <w:r w:rsidRPr="004938E3">
              <w:rPr>
                <w:rFonts w:eastAsia="仿宋_GB2312"/>
                <w:color w:val="000000" w:themeColor="text1"/>
                <w:kern w:val="0"/>
                <w:szCs w:val="21"/>
              </w:rPr>
              <w:t>互联网</w:t>
            </w:r>
            <w:r w:rsidRPr="004938E3">
              <w:rPr>
                <w:rFonts w:eastAsia="仿宋_GB2312"/>
                <w:color w:val="000000" w:themeColor="text1"/>
                <w:kern w:val="0"/>
                <w:szCs w:val="21"/>
              </w:rPr>
              <w:t>+”</w:t>
            </w:r>
            <w:r w:rsidRPr="004938E3">
              <w:rPr>
                <w:rFonts w:eastAsia="仿宋_GB2312"/>
                <w:color w:val="000000" w:themeColor="text1"/>
                <w:kern w:val="0"/>
                <w:szCs w:val="21"/>
              </w:rPr>
              <w:t>大学生创新创业大赛、</w:t>
            </w:r>
            <w:r w:rsidRPr="004938E3">
              <w:rPr>
                <w:rFonts w:eastAsia="仿宋_GB2312"/>
                <w:color w:val="000000" w:themeColor="text1"/>
                <w:kern w:val="0"/>
                <w:szCs w:val="21"/>
              </w:rPr>
              <w:t>“</w:t>
            </w:r>
            <w:r w:rsidRPr="004938E3">
              <w:rPr>
                <w:rFonts w:eastAsia="仿宋_GB2312"/>
                <w:color w:val="000000" w:themeColor="text1"/>
                <w:kern w:val="0"/>
                <w:szCs w:val="21"/>
              </w:rPr>
              <w:t>创青春</w:t>
            </w:r>
            <w:r w:rsidRPr="004938E3">
              <w:rPr>
                <w:rFonts w:eastAsia="仿宋_GB2312"/>
                <w:color w:val="000000" w:themeColor="text1"/>
                <w:kern w:val="0"/>
                <w:szCs w:val="21"/>
              </w:rPr>
              <w:t>”</w:t>
            </w:r>
            <w:r w:rsidRPr="004938E3">
              <w:rPr>
                <w:rFonts w:eastAsia="仿宋_GB2312"/>
                <w:color w:val="000000" w:themeColor="text1"/>
                <w:kern w:val="0"/>
                <w:szCs w:val="21"/>
              </w:rPr>
              <w:t>全国大学生创业竞赛（</w:t>
            </w:r>
            <w:r w:rsidRPr="004938E3">
              <w:rPr>
                <w:rFonts w:eastAsia="仿宋_GB2312"/>
                <w:color w:val="000000" w:themeColor="text1"/>
                <w:kern w:val="0"/>
                <w:szCs w:val="21"/>
              </w:rPr>
              <w:t>A++</w:t>
            </w:r>
            <w:r w:rsidRPr="004938E3">
              <w:rPr>
                <w:rFonts w:eastAsia="仿宋_GB2312"/>
                <w:color w:val="000000" w:themeColor="text1"/>
                <w:kern w:val="0"/>
                <w:szCs w:val="21"/>
              </w:rPr>
              <w:t>等级类）</w:t>
            </w: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国家级金奖</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2000</w:t>
            </w:r>
          </w:p>
        </w:tc>
        <w:tc>
          <w:tcPr>
            <w:tcW w:w="1167" w:type="dxa"/>
            <w:tcMar>
              <w:left w:w="28" w:type="dxa"/>
              <w:right w:w="28" w:type="dxa"/>
            </w:tcMar>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c>
          <w:tcPr>
            <w:tcW w:w="2012" w:type="dxa"/>
            <w:vMerge/>
            <w:tcMar>
              <w:left w:w="28" w:type="dxa"/>
              <w:right w:w="28" w:type="dxa"/>
            </w:tcMar>
            <w:vAlign w:val="center"/>
          </w:tcPr>
          <w:p w:rsidR="00A80044" w:rsidRPr="004938E3" w:rsidRDefault="00A80044" w:rsidP="00C5017B">
            <w:pPr>
              <w:adjustRightInd w:val="0"/>
              <w:snapToGrid w:val="0"/>
              <w:spacing w:line="240" w:lineRule="atLeast"/>
              <w:rPr>
                <w:rFonts w:eastAsia="仿宋_GB2312"/>
                <w:color w:val="000000" w:themeColor="text1"/>
                <w:kern w:val="0"/>
                <w:szCs w:val="21"/>
              </w:rPr>
            </w:pP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国家级银奖</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1000</w:t>
            </w:r>
          </w:p>
        </w:tc>
        <w:tc>
          <w:tcPr>
            <w:tcW w:w="1167" w:type="dxa"/>
            <w:tcMar>
              <w:left w:w="28" w:type="dxa"/>
              <w:right w:w="28" w:type="dxa"/>
            </w:tcMar>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c>
          <w:tcPr>
            <w:tcW w:w="2012" w:type="dxa"/>
            <w:vMerge/>
            <w:tcMar>
              <w:left w:w="28" w:type="dxa"/>
              <w:right w:w="28" w:type="dxa"/>
            </w:tcMar>
            <w:vAlign w:val="center"/>
          </w:tcPr>
          <w:p w:rsidR="00A80044" w:rsidRPr="004938E3" w:rsidRDefault="00A80044" w:rsidP="00C5017B">
            <w:pPr>
              <w:adjustRightInd w:val="0"/>
              <w:snapToGrid w:val="0"/>
              <w:spacing w:line="240" w:lineRule="atLeast"/>
              <w:rPr>
                <w:rFonts w:eastAsia="仿宋_GB2312"/>
                <w:color w:val="000000" w:themeColor="text1"/>
                <w:kern w:val="0"/>
                <w:szCs w:val="21"/>
              </w:rPr>
            </w:pP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国家级铜奖</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200</w:t>
            </w:r>
          </w:p>
        </w:tc>
        <w:tc>
          <w:tcPr>
            <w:tcW w:w="1167" w:type="dxa"/>
            <w:tcMar>
              <w:left w:w="28" w:type="dxa"/>
              <w:right w:w="28" w:type="dxa"/>
            </w:tcMar>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c>
          <w:tcPr>
            <w:tcW w:w="2012" w:type="dxa"/>
            <w:vMerge/>
            <w:tcMar>
              <w:left w:w="28" w:type="dxa"/>
              <w:right w:w="28" w:type="dxa"/>
            </w:tcMar>
            <w:vAlign w:val="center"/>
          </w:tcPr>
          <w:p w:rsidR="00A80044" w:rsidRPr="004938E3" w:rsidRDefault="00A80044" w:rsidP="00C5017B">
            <w:pPr>
              <w:adjustRightInd w:val="0"/>
              <w:snapToGrid w:val="0"/>
              <w:spacing w:line="240" w:lineRule="atLeast"/>
              <w:rPr>
                <w:rFonts w:eastAsia="仿宋_GB2312"/>
                <w:color w:val="000000" w:themeColor="text1"/>
                <w:kern w:val="0"/>
                <w:szCs w:val="21"/>
              </w:rPr>
            </w:pP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省级金奖</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100</w:t>
            </w:r>
          </w:p>
        </w:tc>
        <w:tc>
          <w:tcPr>
            <w:tcW w:w="1167" w:type="dxa"/>
            <w:tcMar>
              <w:left w:w="28" w:type="dxa"/>
              <w:right w:w="28" w:type="dxa"/>
            </w:tcMar>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c>
          <w:tcPr>
            <w:tcW w:w="2012" w:type="dxa"/>
            <w:vMerge/>
            <w:tcMar>
              <w:left w:w="28" w:type="dxa"/>
              <w:right w:w="28" w:type="dxa"/>
            </w:tcMar>
            <w:vAlign w:val="center"/>
          </w:tcPr>
          <w:p w:rsidR="00A80044" w:rsidRPr="004938E3" w:rsidRDefault="00A80044" w:rsidP="00C5017B">
            <w:pPr>
              <w:adjustRightInd w:val="0"/>
              <w:snapToGrid w:val="0"/>
              <w:spacing w:line="240" w:lineRule="atLeast"/>
              <w:rPr>
                <w:rFonts w:eastAsia="仿宋_GB2312"/>
                <w:color w:val="000000" w:themeColor="text1"/>
                <w:kern w:val="0"/>
                <w:szCs w:val="21"/>
              </w:rPr>
            </w:pP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省级银奖</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30</w:t>
            </w:r>
          </w:p>
        </w:tc>
        <w:tc>
          <w:tcPr>
            <w:tcW w:w="1167" w:type="dxa"/>
            <w:tcMar>
              <w:left w:w="28" w:type="dxa"/>
              <w:right w:w="28" w:type="dxa"/>
            </w:tcMar>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c>
          <w:tcPr>
            <w:tcW w:w="2012" w:type="dxa"/>
            <w:vMerge/>
            <w:tcMar>
              <w:left w:w="28" w:type="dxa"/>
              <w:right w:w="28" w:type="dxa"/>
            </w:tcMar>
            <w:vAlign w:val="center"/>
          </w:tcPr>
          <w:p w:rsidR="00A80044" w:rsidRPr="004938E3" w:rsidRDefault="00A80044" w:rsidP="00C5017B">
            <w:pPr>
              <w:adjustRightInd w:val="0"/>
              <w:snapToGrid w:val="0"/>
              <w:spacing w:line="240" w:lineRule="atLeast"/>
              <w:rPr>
                <w:rFonts w:eastAsia="仿宋_GB2312"/>
                <w:color w:val="000000" w:themeColor="text1"/>
                <w:kern w:val="0"/>
                <w:szCs w:val="21"/>
              </w:rPr>
            </w:pP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省级铜奖</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10</w:t>
            </w:r>
          </w:p>
        </w:tc>
        <w:tc>
          <w:tcPr>
            <w:tcW w:w="1167" w:type="dxa"/>
            <w:tcMar>
              <w:left w:w="28" w:type="dxa"/>
              <w:right w:w="28" w:type="dxa"/>
            </w:tcMar>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restart"/>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其它</w:t>
            </w:r>
          </w:p>
        </w:tc>
        <w:tc>
          <w:tcPr>
            <w:tcW w:w="2012" w:type="dxa"/>
            <w:vMerge w:val="restart"/>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w:t>
            </w:r>
            <w:r w:rsidRPr="004938E3">
              <w:rPr>
                <w:rFonts w:eastAsia="仿宋_GB2312"/>
                <w:color w:val="000000" w:themeColor="text1"/>
                <w:kern w:val="0"/>
                <w:szCs w:val="21"/>
              </w:rPr>
              <w:t>挑战杯</w:t>
            </w:r>
            <w:r w:rsidRPr="004938E3">
              <w:rPr>
                <w:rFonts w:eastAsia="仿宋_GB2312"/>
                <w:color w:val="000000" w:themeColor="text1"/>
                <w:kern w:val="0"/>
                <w:szCs w:val="21"/>
              </w:rPr>
              <w:t>”</w:t>
            </w:r>
            <w:r w:rsidRPr="004938E3">
              <w:rPr>
                <w:rFonts w:eastAsia="仿宋_GB2312"/>
                <w:color w:val="000000" w:themeColor="text1"/>
                <w:kern w:val="0"/>
                <w:szCs w:val="21"/>
              </w:rPr>
              <w:t>全国大学生课外学术科技作品竞赛（</w:t>
            </w:r>
            <w:r w:rsidRPr="004938E3">
              <w:rPr>
                <w:rFonts w:eastAsia="仿宋_GB2312"/>
                <w:color w:val="000000" w:themeColor="text1"/>
                <w:kern w:val="0"/>
                <w:szCs w:val="21"/>
              </w:rPr>
              <w:t>A++</w:t>
            </w:r>
            <w:r w:rsidRPr="004938E3">
              <w:rPr>
                <w:rFonts w:eastAsia="仿宋_GB2312"/>
                <w:color w:val="000000" w:themeColor="text1"/>
                <w:kern w:val="0"/>
                <w:szCs w:val="21"/>
              </w:rPr>
              <w:t>等级类）</w:t>
            </w: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国家级特等奖</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2000</w:t>
            </w:r>
          </w:p>
        </w:tc>
        <w:tc>
          <w:tcPr>
            <w:tcW w:w="1167" w:type="dxa"/>
            <w:tcMar>
              <w:left w:w="28" w:type="dxa"/>
              <w:right w:w="28" w:type="dxa"/>
            </w:tcMar>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c>
          <w:tcPr>
            <w:tcW w:w="2012" w:type="dxa"/>
            <w:vMerge/>
            <w:tcMar>
              <w:left w:w="28" w:type="dxa"/>
              <w:right w:w="28" w:type="dxa"/>
            </w:tcMar>
            <w:vAlign w:val="center"/>
          </w:tcPr>
          <w:p w:rsidR="00A80044" w:rsidRPr="004938E3" w:rsidRDefault="00A80044" w:rsidP="00C5017B">
            <w:pPr>
              <w:adjustRightInd w:val="0"/>
              <w:snapToGrid w:val="0"/>
              <w:spacing w:line="240" w:lineRule="atLeast"/>
              <w:rPr>
                <w:rFonts w:eastAsia="仿宋_GB2312"/>
                <w:color w:val="000000" w:themeColor="text1"/>
                <w:kern w:val="0"/>
                <w:szCs w:val="21"/>
              </w:rPr>
            </w:pP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国家级一等奖</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1000</w:t>
            </w:r>
          </w:p>
        </w:tc>
        <w:tc>
          <w:tcPr>
            <w:tcW w:w="1167" w:type="dxa"/>
            <w:tcMar>
              <w:left w:w="28" w:type="dxa"/>
              <w:right w:w="28" w:type="dxa"/>
            </w:tcMar>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c>
          <w:tcPr>
            <w:tcW w:w="2012" w:type="dxa"/>
            <w:vMerge/>
            <w:tcMar>
              <w:left w:w="28" w:type="dxa"/>
              <w:right w:w="28" w:type="dxa"/>
            </w:tcMar>
            <w:vAlign w:val="center"/>
          </w:tcPr>
          <w:p w:rsidR="00A80044" w:rsidRPr="004938E3" w:rsidRDefault="00A80044" w:rsidP="00C5017B">
            <w:pPr>
              <w:adjustRightInd w:val="0"/>
              <w:snapToGrid w:val="0"/>
              <w:spacing w:line="240" w:lineRule="atLeast"/>
              <w:rPr>
                <w:rFonts w:eastAsia="仿宋_GB2312"/>
                <w:color w:val="000000" w:themeColor="text1"/>
                <w:kern w:val="0"/>
                <w:szCs w:val="21"/>
              </w:rPr>
            </w:pP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国家级二等奖</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200</w:t>
            </w:r>
          </w:p>
        </w:tc>
        <w:tc>
          <w:tcPr>
            <w:tcW w:w="1167" w:type="dxa"/>
            <w:tcMar>
              <w:left w:w="28" w:type="dxa"/>
              <w:right w:w="28" w:type="dxa"/>
            </w:tcMar>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c>
          <w:tcPr>
            <w:tcW w:w="2012" w:type="dxa"/>
            <w:vMerge/>
            <w:tcMar>
              <w:left w:w="28" w:type="dxa"/>
              <w:right w:w="28" w:type="dxa"/>
            </w:tcMar>
            <w:vAlign w:val="center"/>
          </w:tcPr>
          <w:p w:rsidR="00A80044" w:rsidRPr="004938E3" w:rsidRDefault="00A80044" w:rsidP="00C5017B">
            <w:pPr>
              <w:adjustRightInd w:val="0"/>
              <w:snapToGrid w:val="0"/>
              <w:spacing w:line="240" w:lineRule="atLeast"/>
              <w:rPr>
                <w:rFonts w:eastAsia="仿宋_GB2312"/>
                <w:color w:val="000000" w:themeColor="text1"/>
                <w:kern w:val="0"/>
                <w:szCs w:val="21"/>
              </w:rPr>
            </w:pP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国家级三等奖</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100</w:t>
            </w:r>
          </w:p>
        </w:tc>
        <w:tc>
          <w:tcPr>
            <w:tcW w:w="1167" w:type="dxa"/>
            <w:tcMar>
              <w:left w:w="28" w:type="dxa"/>
              <w:right w:w="28" w:type="dxa"/>
            </w:tcMar>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c>
          <w:tcPr>
            <w:tcW w:w="2012" w:type="dxa"/>
            <w:vMerge/>
            <w:tcMar>
              <w:left w:w="28" w:type="dxa"/>
              <w:right w:w="28" w:type="dxa"/>
            </w:tcMar>
            <w:vAlign w:val="center"/>
          </w:tcPr>
          <w:p w:rsidR="00A80044" w:rsidRPr="004938E3" w:rsidRDefault="00A80044" w:rsidP="00C5017B">
            <w:pPr>
              <w:adjustRightInd w:val="0"/>
              <w:snapToGrid w:val="0"/>
              <w:spacing w:line="240" w:lineRule="atLeast"/>
              <w:rPr>
                <w:rFonts w:eastAsia="仿宋_GB2312"/>
                <w:color w:val="000000" w:themeColor="text1"/>
                <w:kern w:val="0"/>
                <w:szCs w:val="21"/>
              </w:rPr>
            </w:pP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省级特等奖、一等奖</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100</w:t>
            </w:r>
          </w:p>
        </w:tc>
        <w:tc>
          <w:tcPr>
            <w:tcW w:w="1167" w:type="dxa"/>
            <w:tcMar>
              <w:left w:w="28" w:type="dxa"/>
              <w:right w:w="28" w:type="dxa"/>
            </w:tcMar>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c>
          <w:tcPr>
            <w:tcW w:w="2012" w:type="dxa"/>
            <w:vMerge/>
            <w:tcMar>
              <w:left w:w="28" w:type="dxa"/>
              <w:right w:w="28" w:type="dxa"/>
            </w:tcMar>
            <w:vAlign w:val="center"/>
          </w:tcPr>
          <w:p w:rsidR="00A80044" w:rsidRPr="004938E3" w:rsidRDefault="00A80044" w:rsidP="00C5017B">
            <w:pPr>
              <w:adjustRightInd w:val="0"/>
              <w:snapToGrid w:val="0"/>
              <w:spacing w:line="240" w:lineRule="atLeast"/>
              <w:rPr>
                <w:rFonts w:eastAsia="仿宋_GB2312"/>
                <w:color w:val="000000" w:themeColor="text1"/>
                <w:kern w:val="0"/>
                <w:szCs w:val="21"/>
              </w:rPr>
            </w:pP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省级二等奖</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30</w:t>
            </w:r>
          </w:p>
        </w:tc>
        <w:tc>
          <w:tcPr>
            <w:tcW w:w="1167" w:type="dxa"/>
            <w:tcMar>
              <w:left w:w="28" w:type="dxa"/>
              <w:right w:w="28" w:type="dxa"/>
            </w:tcMar>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c>
          <w:tcPr>
            <w:tcW w:w="2012" w:type="dxa"/>
            <w:vMerge/>
            <w:tcMar>
              <w:left w:w="28" w:type="dxa"/>
              <w:right w:w="28" w:type="dxa"/>
            </w:tcMar>
            <w:vAlign w:val="center"/>
          </w:tcPr>
          <w:p w:rsidR="00A80044" w:rsidRPr="004938E3" w:rsidRDefault="00A80044" w:rsidP="00C5017B">
            <w:pPr>
              <w:adjustRightInd w:val="0"/>
              <w:snapToGrid w:val="0"/>
              <w:spacing w:line="240" w:lineRule="atLeast"/>
              <w:rPr>
                <w:rFonts w:eastAsia="仿宋_GB2312"/>
                <w:color w:val="000000" w:themeColor="text1"/>
                <w:kern w:val="0"/>
                <w:szCs w:val="21"/>
              </w:rPr>
            </w:pP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省级三等奖</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10</w:t>
            </w:r>
          </w:p>
        </w:tc>
        <w:tc>
          <w:tcPr>
            <w:tcW w:w="1167" w:type="dxa"/>
            <w:tcMar>
              <w:left w:w="28" w:type="dxa"/>
              <w:right w:w="28" w:type="dxa"/>
            </w:tcMar>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restart"/>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其它</w:t>
            </w:r>
          </w:p>
        </w:tc>
        <w:tc>
          <w:tcPr>
            <w:tcW w:w="2012" w:type="dxa"/>
            <w:vMerge w:val="restart"/>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全国大学生数学建模</w:t>
            </w:r>
          </w:p>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竞赛（</w:t>
            </w:r>
            <w:r w:rsidRPr="004938E3">
              <w:rPr>
                <w:rFonts w:eastAsia="仿宋_GB2312"/>
                <w:color w:val="000000" w:themeColor="text1"/>
                <w:kern w:val="0"/>
                <w:szCs w:val="21"/>
              </w:rPr>
              <w:t>A++</w:t>
            </w:r>
            <w:r w:rsidRPr="004938E3">
              <w:rPr>
                <w:rFonts w:eastAsia="仿宋_GB2312"/>
                <w:color w:val="000000" w:themeColor="text1"/>
                <w:kern w:val="0"/>
                <w:szCs w:val="21"/>
              </w:rPr>
              <w:t>等级类）</w:t>
            </w:r>
          </w:p>
        </w:tc>
        <w:tc>
          <w:tcPr>
            <w:tcW w:w="3533" w:type="dxa"/>
            <w:tcMar>
              <w:left w:w="57" w:type="dxa"/>
              <w:right w:w="57" w:type="dxa"/>
            </w:tcMar>
            <w:vAlign w:val="center"/>
          </w:tcPr>
          <w:p w:rsidR="00A80044" w:rsidRPr="004938E3" w:rsidRDefault="00AF7356" w:rsidP="00C5017B">
            <w:pPr>
              <w:widowControl/>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国家级一等奖</w:t>
            </w:r>
          </w:p>
        </w:tc>
        <w:tc>
          <w:tcPr>
            <w:tcW w:w="1383" w:type="dxa"/>
            <w:tcMar>
              <w:left w:w="28" w:type="dxa"/>
              <w:right w:w="28" w:type="dxa"/>
            </w:tcMar>
            <w:vAlign w:val="center"/>
          </w:tcPr>
          <w:p w:rsidR="00A80044" w:rsidRPr="004938E3" w:rsidRDefault="00AF7356" w:rsidP="00C5017B">
            <w:pPr>
              <w:widowControl/>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1000</w:t>
            </w:r>
          </w:p>
        </w:tc>
        <w:tc>
          <w:tcPr>
            <w:tcW w:w="1167" w:type="dxa"/>
            <w:tcMar>
              <w:left w:w="28" w:type="dxa"/>
              <w:right w:w="28" w:type="dxa"/>
            </w:tcMar>
            <w:vAlign w:val="center"/>
          </w:tcPr>
          <w:p w:rsidR="00A80044" w:rsidRPr="004938E3" w:rsidRDefault="00A80044" w:rsidP="00C5017B">
            <w:pPr>
              <w:widowControl/>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c>
          <w:tcPr>
            <w:tcW w:w="2012" w:type="dxa"/>
            <w:vMerge/>
            <w:tcMar>
              <w:left w:w="28" w:type="dxa"/>
              <w:right w:w="28" w:type="dxa"/>
            </w:tcMar>
            <w:vAlign w:val="center"/>
          </w:tcPr>
          <w:p w:rsidR="00A80044" w:rsidRPr="004938E3" w:rsidRDefault="00A80044" w:rsidP="00C5017B">
            <w:pPr>
              <w:adjustRightInd w:val="0"/>
              <w:snapToGrid w:val="0"/>
              <w:spacing w:line="240" w:lineRule="atLeast"/>
              <w:rPr>
                <w:rFonts w:eastAsia="仿宋_GB2312"/>
                <w:color w:val="000000" w:themeColor="text1"/>
                <w:kern w:val="0"/>
                <w:szCs w:val="21"/>
              </w:rPr>
            </w:pP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国家级二等奖</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200</w:t>
            </w:r>
          </w:p>
        </w:tc>
        <w:tc>
          <w:tcPr>
            <w:tcW w:w="1167" w:type="dxa"/>
            <w:tcMar>
              <w:left w:w="28" w:type="dxa"/>
              <w:right w:w="28" w:type="dxa"/>
            </w:tcMar>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c>
          <w:tcPr>
            <w:tcW w:w="2012" w:type="dxa"/>
            <w:vMerge/>
            <w:tcMar>
              <w:left w:w="28" w:type="dxa"/>
              <w:right w:w="28" w:type="dxa"/>
            </w:tcMar>
            <w:vAlign w:val="center"/>
          </w:tcPr>
          <w:p w:rsidR="00A80044" w:rsidRPr="004938E3" w:rsidRDefault="00A80044" w:rsidP="00C5017B">
            <w:pPr>
              <w:adjustRightInd w:val="0"/>
              <w:snapToGrid w:val="0"/>
              <w:spacing w:line="240" w:lineRule="atLeast"/>
              <w:rPr>
                <w:rFonts w:eastAsia="仿宋_GB2312"/>
                <w:color w:val="000000" w:themeColor="text1"/>
                <w:kern w:val="0"/>
                <w:szCs w:val="21"/>
              </w:rPr>
            </w:pP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国家级三等奖</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100</w:t>
            </w:r>
          </w:p>
        </w:tc>
        <w:tc>
          <w:tcPr>
            <w:tcW w:w="1167" w:type="dxa"/>
            <w:tcMar>
              <w:left w:w="28" w:type="dxa"/>
              <w:right w:w="28" w:type="dxa"/>
            </w:tcMar>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c>
          <w:tcPr>
            <w:tcW w:w="2012" w:type="dxa"/>
            <w:vMerge/>
            <w:tcMar>
              <w:left w:w="28" w:type="dxa"/>
              <w:right w:w="28" w:type="dxa"/>
            </w:tcMar>
            <w:vAlign w:val="center"/>
          </w:tcPr>
          <w:p w:rsidR="00A80044" w:rsidRPr="004938E3" w:rsidRDefault="00A80044" w:rsidP="00C5017B">
            <w:pPr>
              <w:adjustRightInd w:val="0"/>
              <w:snapToGrid w:val="0"/>
              <w:spacing w:line="240" w:lineRule="atLeast"/>
              <w:rPr>
                <w:rFonts w:eastAsia="仿宋_GB2312"/>
                <w:color w:val="000000" w:themeColor="text1"/>
                <w:kern w:val="0"/>
                <w:szCs w:val="21"/>
              </w:rPr>
            </w:pP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省级一等奖</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100</w:t>
            </w:r>
          </w:p>
        </w:tc>
        <w:tc>
          <w:tcPr>
            <w:tcW w:w="1167" w:type="dxa"/>
            <w:tcMar>
              <w:left w:w="28" w:type="dxa"/>
              <w:right w:w="28" w:type="dxa"/>
            </w:tcMar>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c>
          <w:tcPr>
            <w:tcW w:w="2012" w:type="dxa"/>
            <w:vMerge/>
            <w:tcMar>
              <w:left w:w="28" w:type="dxa"/>
              <w:right w:w="28" w:type="dxa"/>
            </w:tcMar>
            <w:vAlign w:val="center"/>
          </w:tcPr>
          <w:p w:rsidR="00A80044" w:rsidRPr="004938E3" w:rsidRDefault="00A80044" w:rsidP="00C5017B">
            <w:pPr>
              <w:adjustRightInd w:val="0"/>
              <w:snapToGrid w:val="0"/>
              <w:spacing w:line="240" w:lineRule="atLeast"/>
              <w:rPr>
                <w:rFonts w:eastAsia="仿宋_GB2312"/>
                <w:color w:val="000000" w:themeColor="text1"/>
                <w:kern w:val="0"/>
                <w:szCs w:val="21"/>
              </w:rPr>
            </w:pP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省级二等奖</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30</w:t>
            </w:r>
          </w:p>
        </w:tc>
        <w:tc>
          <w:tcPr>
            <w:tcW w:w="1167" w:type="dxa"/>
            <w:tcMar>
              <w:left w:w="28" w:type="dxa"/>
              <w:right w:w="28" w:type="dxa"/>
            </w:tcMar>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c>
          <w:tcPr>
            <w:tcW w:w="2012" w:type="dxa"/>
            <w:vMerge/>
            <w:tcMar>
              <w:left w:w="28" w:type="dxa"/>
              <w:right w:w="28" w:type="dxa"/>
            </w:tcMar>
            <w:vAlign w:val="center"/>
          </w:tcPr>
          <w:p w:rsidR="00A80044" w:rsidRPr="004938E3" w:rsidRDefault="00A80044" w:rsidP="00C5017B">
            <w:pPr>
              <w:adjustRightInd w:val="0"/>
              <w:snapToGrid w:val="0"/>
              <w:spacing w:line="240" w:lineRule="atLeast"/>
              <w:rPr>
                <w:rFonts w:eastAsia="仿宋_GB2312"/>
                <w:color w:val="000000" w:themeColor="text1"/>
                <w:kern w:val="0"/>
                <w:szCs w:val="21"/>
              </w:rPr>
            </w:pP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省级三等奖</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10</w:t>
            </w:r>
          </w:p>
        </w:tc>
        <w:tc>
          <w:tcPr>
            <w:tcW w:w="1167" w:type="dxa"/>
            <w:tcMar>
              <w:left w:w="28" w:type="dxa"/>
              <w:right w:w="28" w:type="dxa"/>
            </w:tcMar>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restart"/>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其它</w:t>
            </w:r>
          </w:p>
        </w:tc>
        <w:tc>
          <w:tcPr>
            <w:tcW w:w="2012" w:type="dxa"/>
            <w:vMerge w:val="restart"/>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“A+</w:t>
            </w:r>
            <w:r w:rsidRPr="004938E3">
              <w:rPr>
                <w:rFonts w:eastAsia="仿宋_GB2312"/>
                <w:color w:val="000000" w:themeColor="text1"/>
                <w:kern w:val="0"/>
                <w:szCs w:val="21"/>
              </w:rPr>
              <w:t>等级类</w:t>
            </w:r>
            <w:r w:rsidRPr="004938E3">
              <w:rPr>
                <w:rFonts w:eastAsia="仿宋_GB2312"/>
                <w:color w:val="000000" w:themeColor="text1"/>
                <w:kern w:val="0"/>
                <w:szCs w:val="21"/>
              </w:rPr>
              <w:t>”</w:t>
            </w:r>
            <w:r w:rsidRPr="004938E3">
              <w:rPr>
                <w:rFonts w:eastAsia="仿宋_GB2312"/>
                <w:color w:val="000000" w:themeColor="text1"/>
                <w:kern w:val="0"/>
                <w:szCs w:val="21"/>
              </w:rPr>
              <w:t>学科竞赛</w:t>
            </w: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国家级特等奖</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2000</w:t>
            </w:r>
          </w:p>
        </w:tc>
        <w:tc>
          <w:tcPr>
            <w:tcW w:w="1167" w:type="dxa"/>
            <w:tcMar>
              <w:left w:w="28" w:type="dxa"/>
              <w:right w:w="28" w:type="dxa"/>
            </w:tcMar>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c>
          <w:tcPr>
            <w:tcW w:w="2012" w:type="dxa"/>
            <w:vMerge/>
            <w:tcMar>
              <w:left w:w="28" w:type="dxa"/>
              <w:right w:w="28" w:type="dxa"/>
            </w:tcMar>
            <w:vAlign w:val="center"/>
          </w:tcPr>
          <w:p w:rsidR="00A80044" w:rsidRPr="004938E3" w:rsidRDefault="00A80044" w:rsidP="00C5017B">
            <w:pPr>
              <w:adjustRightInd w:val="0"/>
              <w:snapToGrid w:val="0"/>
              <w:spacing w:line="240" w:lineRule="atLeast"/>
              <w:rPr>
                <w:rFonts w:eastAsia="仿宋_GB2312"/>
                <w:color w:val="000000" w:themeColor="text1"/>
                <w:kern w:val="0"/>
                <w:szCs w:val="21"/>
              </w:rPr>
            </w:pP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国家级一等奖</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500</w:t>
            </w:r>
          </w:p>
        </w:tc>
        <w:tc>
          <w:tcPr>
            <w:tcW w:w="1167" w:type="dxa"/>
            <w:tcMar>
              <w:left w:w="28" w:type="dxa"/>
              <w:right w:w="28" w:type="dxa"/>
            </w:tcMar>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c>
          <w:tcPr>
            <w:tcW w:w="2012" w:type="dxa"/>
            <w:vMerge/>
            <w:tcMar>
              <w:left w:w="28" w:type="dxa"/>
              <w:right w:w="28" w:type="dxa"/>
            </w:tcMar>
            <w:vAlign w:val="center"/>
          </w:tcPr>
          <w:p w:rsidR="00A80044" w:rsidRPr="004938E3" w:rsidRDefault="00A80044" w:rsidP="00C5017B">
            <w:pPr>
              <w:adjustRightInd w:val="0"/>
              <w:snapToGrid w:val="0"/>
              <w:spacing w:line="240" w:lineRule="atLeast"/>
              <w:rPr>
                <w:rFonts w:eastAsia="仿宋_GB2312"/>
                <w:color w:val="000000" w:themeColor="text1"/>
                <w:kern w:val="0"/>
                <w:szCs w:val="21"/>
              </w:rPr>
            </w:pP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国家级二等奖</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200</w:t>
            </w:r>
          </w:p>
        </w:tc>
        <w:tc>
          <w:tcPr>
            <w:tcW w:w="1167" w:type="dxa"/>
            <w:tcMar>
              <w:left w:w="28" w:type="dxa"/>
              <w:right w:w="28" w:type="dxa"/>
            </w:tcMar>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c>
          <w:tcPr>
            <w:tcW w:w="2012" w:type="dxa"/>
            <w:vMerge/>
            <w:tcMar>
              <w:left w:w="28" w:type="dxa"/>
              <w:right w:w="28" w:type="dxa"/>
            </w:tcMar>
            <w:vAlign w:val="center"/>
          </w:tcPr>
          <w:p w:rsidR="00A80044" w:rsidRPr="004938E3" w:rsidRDefault="00A80044" w:rsidP="00C5017B">
            <w:pPr>
              <w:adjustRightInd w:val="0"/>
              <w:snapToGrid w:val="0"/>
              <w:spacing w:line="240" w:lineRule="atLeast"/>
              <w:rPr>
                <w:rFonts w:eastAsia="仿宋_GB2312"/>
                <w:color w:val="000000" w:themeColor="text1"/>
                <w:kern w:val="0"/>
                <w:szCs w:val="21"/>
              </w:rPr>
            </w:pP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国家级三等奖</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100</w:t>
            </w:r>
          </w:p>
        </w:tc>
        <w:tc>
          <w:tcPr>
            <w:tcW w:w="1167" w:type="dxa"/>
            <w:tcMar>
              <w:left w:w="28" w:type="dxa"/>
              <w:right w:w="28" w:type="dxa"/>
            </w:tcMar>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c>
          <w:tcPr>
            <w:tcW w:w="2012" w:type="dxa"/>
            <w:vMerge/>
            <w:tcMar>
              <w:left w:w="28" w:type="dxa"/>
              <w:right w:w="28" w:type="dxa"/>
            </w:tcMar>
            <w:vAlign w:val="center"/>
          </w:tcPr>
          <w:p w:rsidR="00A80044" w:rsidRPr="004938E3" w:rsidRDefault="00A80044" w:rsidP="00C5017B">
            <w:pPr>
              <w:adjustRightInd w:val="0"/>
              <w:snapToGrid w:val="0"/>
              <w:spacing w:line="240" w:lineRule="atLeast"/>
              <w:rPr>
                <w:rFonts w:eastAsia="仿宋_GB2312"/>
                <w:color w:val="000000" w:themeColor="text1"/>
                <w:kern w:val="0"/>
                <w:szCs w:val="21"/>
              </w:rPr>
            </w:pP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省级特等奖</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150</w:t>
            </w:r>
          </w:p>
        </w:tc>
        <w:tc>
          <w:tcPr>
            <w:tcW w:w="1167" w:type="dxa"/>
            <w:tcMar>
              <w:left w:w="28" w:type="dxa"/>
              <w:right w:w="28" w:type="dxa"/>
            </w:tcMar>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c>
          <w:tcPr>
            <w:tcW w:w="2012" w:type="dxa"/>
            <w:vMerge/>
            <w:tcMar>
              <w:left w:w="28" w:type="dxa"/>
              <w:right w:w="28" w:type="dxa"/>
            </w:tcMar>
            <w:vAlign w:val="center"/>
          </w:tcPr>
          <w:p w:rsidR="00A80044" w:rsidRPr="004938E3" w:rsidRDefault="00A80044" w:rsidP="00C5017B">
            <w:pPr>
              <w:adjustRightInd w:val="0"/>
              <w:snapToGrid w:val="0"/>
              <w:spacing w:line="240" w:lineRule="atLeast"/>
              <w:rPr>
                <w:rFonts w:eastAsia="仿宋_GB2312"/>
                <w:color w:val="000000" w:themeColor="text1"/>
                <w:kern w:val="0"/>
                <w:szCs w:val="21"/>
              </w:rPr>
            </w:pP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省级一等奖</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100</w:t>
            </w:r>
          </w:p>
        </w:tc>
        <w:tc>
          <w:tcPr>
            <w:tcW w:w="1167" w:type="dxa"/>
            <w:tcMar>
              <w:left w:w="28" w:type="dxa"/>
              <w:right w:w="28" w:type="dxa"/>
            </w:tcMar>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c>
          <w:tcPr>
            <w:tcW w:w="2012" w:type="dxa"/>
            <w:vMerge/>
            <w:tcMar>
              <w:left w:w="28" w:type="dxa"/>
              <w:right w:w="28" w:type="dxa"/>
            </w:tcMar>
            <w:vAlign w:val="center"/>
          </w:tcPr>
          <w:p w:rsidR="00A80044" w:rsidRPr="004938E3" w:rsidRDefault="00A80044" w:rsidP="00C5017B">
            <w:pPr>
              <w:adjustRightInd w:val="0"/>
              <w:snapToGrid w:val="0"/>
              <w:spacing w:line="240" w:lineRule="atLeast"/>
              <w:rPr>
                <w:rFonts w:eastAsia="仿宋_GB2312"/>
                <w:color w:val="000000" w:themeColor="text1"/>
                <w:kern w:val="0"/>
                <w:szCs w:val="21"/>
              </w:rPr>
            </w:pP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省级二等奖</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30</w:t>
            </w:r>
          </w:p>
        </w:tc>
        <w:tc>
          <w:tcPr>
            <w:tcW w:w="1167" w:type="dxa"/>
            <w:tcMar>
              <w:left w:w="28" w:type="dxa"/>
              <w:right w:w="28" w:type="dxa"/>
            </w:tcMar>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c>
          <w:tcPr>
            <w:tcW w:w="2012" w:type="dxa"/>
            <w:vMerge/>
            <w:tcMar>
              <w:left w:w="28" w:type="dxa"/>
              <w:right w:w="28" w:type="dxa"/>
            </w:tcMar>
            <w:vAlign w:val="center"/>
          </w:tcPr>
          <w:p w:rsidR="00A80044" w:rsidRPr="004938E3" w:rsidRDefault="00A80044" w:rsidP="00C5017B">
            <w:pPr>
              <w:adjustRightInd w:val="0"/>
              <w:snapToGrid w:val="0"/>
              <w:spacing w:line="240" w:lineRule="atLeast"/>
              <w:rPr>
                <w:rFonts w:eastAsia="仿宋_GB2312"/>
                <w:color w:val="000000" w:themeColor="text1"/>
                <w:kern w:val="0"/>
                <w:szCs w:val="21"/>
              </w:rPr>
            </w:pP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省级三等奖</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10</w:t>
            </w:r>
          </w:p>
        </w:tc>
        <w:tc>
          <w:tcPr>
            <w:tcW w:w="1167" w:type="dxa"/>
            <w:tcMar>
              <w:left w:w="28" w:type="dxa"/>
              <w:right w:w="28" w:type="dxa"/>
            </w:tcMar>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restart"/>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其它</w:t>
            </w:r>
          </w:p>
        </w:tc>
        <w:tc>
          <w:tcPr>
            <w:tcW w:w="2012" w:type="dxa"/>
            <w:vMerge w:val="restart"/>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学院认定的其它</w:t>
            </w:r>
            <w:r w:rsidRPr="004938E3">
              <w:rPr>
                <w:rFonts w:eastAsia="仿宋_GB2312"/>
                <w:color w:val="000000" w:themeColor="text1"/>
                <w:kern w:val="0"/>
                <w:szCs w:val="21"/>
              </w:rPr>
              <w:t>A</w:t>
            </w:r>
            <w:r w:rsidRPr="004938E3">
              <w:rPr>
                <w:rFonts w:eastAsia="仿宋_GB2312"/>
                <w:color w:val="000000" w:themeColor="text1"/>
                <w:kern w:val="0"/>
                <w:szCs w:val="21"/>
              </w:rPr>
              <w:t>类学科竞赛</w:t>
            </w:r>
            <w:r w:rsidRPr="004938E3">
              <w:rPr>
                <w:rFonts w:eastAsia="仿宋_GB2312"/>
                <w:color w:val="000000" w:themeColor="text1"/>
                <w:szCs w:val="21"/>
              </w:rPr>
              <w:t>*</w:t>
            </w: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国家级特等奖</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1500</w:t>
            </w:r>
          </w:p>
        </w:tc>
        <w:tc>
          <w:tcPr>
            <w:tcW w:w="1167" w:type="dxa"/>
            <w:tcMar>
              <w:left w:w="28" w:type="dxa"/>
              <w:right w:w="28" w:type="dxa"/>
            </w:tcMar>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c>
          <w:tcPr>
            <w:tcW w:w="2012" w:type="dxa"/>
            <w:vMerge/>
            <w:tcMar>
              <w:left w:w="28" w:type="dxa"/>
              <w:right w:w="28" w:type="dxa"/>
            </w:tcMar>
            <w:vAlign w:val="center"/>
          </w:tcPr>
          <w:p w:rsidR="00A80044" w:rsidRPr="004938E3" w:rsidRDefault="00A80044" w:rsidP="00C5017B">
            <w:pPr>
              <w:adjustRightInd w:val="0"/>
              <w:snapToGrid w:val="0"/>
              <w:spacing w:line="240" w:lineRule="atLeast"/>
              <w:rPr>
                <w:rFonts w:eastAsia="仿宋_GB2312"/>
                <w:color w:val="000000" w:themeColor="text1"/>
                <w:kern w:val="0"/>
                <w:szCs w:val="21"/>
              </w:rPr>
            </w:pP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国家级一等奖</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400</w:t>
            </w:r>
          </w:p>
        </w:tc>
        <w:tc>
          <w:tcPr>
            <w:tcW w:w="1167" w:type="dxa"/>
            <w:tcMar>
              <w:left w:w="28" w:type="dxa"/>
              <w:right w:w="28" w:type="dxa"/>
            </w:tcMar>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c>
          <w:tcPr>
            <w:tcW w:w="2012" w:type="dxa"/>
            <w:vMerge/>
            <w:tcMar>
              <w:left w:w="28" w:type="dxa"/>
              <w:right w:w="28" w:type="dxa"/>
            </w:tcMar>
            <w:vAlign w:val="center"/>
          </w:tcPr>
          <w:p w:rsidR="00A80044" w:rsidRPr="004938E3" w:rsidRDefault="00A80044" w:rsidP="00C5017B">
            <w:pPr>
              <w:adjustRightInd w:val="0"/>
              <w:snapToGrid w:val="0"/>
              <w:spacing w:line="240" w:lineRule="atLeast"/>
              <w:rPr>
                <w:rFonts w:eastAsia="仿宋_GB2312"/>
                <w:color w:val="000000" w:themeColor="text1"/>
                <w:kern w:val="0"/>
                <w:szCs w:val="21"/>
              </w:rPr>
            </w:pP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国家级二等奖</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150</w:t>
            </w:r>
          </w:p>
        </w:tc>
        <w:tc>
          <w:tcPr>
            <w:tcW w:w="1167" w:type="dxa"/>
            <w:tcMar>
              <w:left w:w="28" w:type="dxa"/>
              <w:right w:w="28" w:type="dxa"/>
            </w:tcMar>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c>
          <w:tcPr>
            <w:tcW w:w="2012" w:type="dxa"/>
            <w:vMerge/>
            <w:tcMar>
              <w:left w:w="28" w:type="dxa"/>
              <w:right w:w="28" w:type="dxa"/>
            </w:tcMar>
            <w:vAlign w:val="center"/>
          </w:tcPr>
          <w:p w:rsidR="00A80044" w:rsidRPr="004938E3" w:rsidRDefault="00A80044" w:rsidP="00C5017B">
            <w:pPr>
              <w:adjustRightInd w:val="0"/>
              <w:snapToGrid w:val="0"/>
              <w:spacing w:line="240" w:lineRule="atLeast"/>
              <w:rPr>
                <w:rFonts w:eastAsia="仿宋_GB2312"/>
                <w:color w:val="000000" w:themeColor="text1"/>
                <w:kern w:val="0"/>
                <w:szCs w:val="21"/>
              </w:rPr>
            </w:pPr>
          </w:p>
        </w:tc>
        <w:tc>
          <w:tcPr>
            <w:tcW w:w="3533" w:type="dxa"/>
            <w:tcMar>
              <w:left w:w="57" w:type="dxa"/>
              <w:right w:w="57"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国家级三等奖</w:t>
            </w:r>
          </w:p>
        </w:tc>
        <w:tc>
          <w:tcPr>
            <w:tcW w:w="1383" w:type="dxa"/>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100</w:t>
            </w:r>
          </w:p>
        </w:tc>
        <w:tc>
          <w:tcPr>
            <w:tcW w:w="1167" w:type="dxa"/>
            <w:tcMar>
              <w:left w:w="28" w:type="dxa"/>
              <w:right w:w="28" w:type="dxa"/>
            </w:tcMar>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restart"/>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其它</w:t>
            </w:r>
          </w:p>
        </w:tc>
        <w:tc>
          <w:tcPr>
            <w:tcW w:w="2012" w:type="dxa"/>
            <w:vMerge w:val="restart"/>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创新创业训练项目</w:t>
            </w:r>
          </w:p>
        </w:tc>
        <w:tc>
          <w:tcPr>
            <w:tcW w:w="3533" w:type="dxa"/>
            <w:tcMar>
              <w:left w:w="57" w:type="dxa"/>
              <w:right w:w="57" w:type="dxa"/>
            </w:tcMar>
            <w:vAlign w:val="center"/>
          </w:tcPr>
          <w:p w:rsidR="00A80044" w:rsidRPr="004938E3" w:rsidRDefault="00AF7356" w:rsidP="00C5017B">
            <w:pPr>
              <w:widowControl/>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国家级项目</w:t>
            </w:r>
          </w:p>
        </w:tc>
        <w:tc>
          <w:tcPr>
            <w:tcW w:w="1383" w:type="dxa"/>
            <w:tcMar>
              <w:left w:w="28" w:type="dxa"/>
              <w:right w:w="28" w:type="dxa"/>
            </w:tcMar>
            <w:vAlign w:val="center"/>
          </w:tcPr>
          <w:p w:rsidR="00A80044" w:rsidRPr="004938E3" w:rsidRDefault="00AF7356" w:rsidP="00C5017B">
            <w:pPr>
              <w:widowControl/>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20</w:t>
            </w:r>
          </w:p>
        </w:tc>
        <w:tc>
          <w:tcPr>
            <w:tcW w:w="1167" w:type="dxa"/>
            <w:tcMar>
              <w:left w:w="28" w:type="dxa"/>
              <w:right w:w="28" w:type="dxa"/>
            </w:tcMar>
            <w:vAlign w:val="center"/>
          </w:tcPr>
          <w:p w:rsidR="00A80044" w:rsidRPr="004938E3" w:rsidRDefault="00A80044" w:rsidP="00C5017B">
            <w:pPr>
              <w:widowControl/>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c>
          <w:tcPr>
            <w:tcW w:w="2012" w:type="dxa"/>
            <w:vMerge/>
            <w:tcMar>
              <w:left w:w="28" w:type="dxa"/>
              <w:right w:w="28" w:type="dxa"/>
            </w:tcMar>
            <w:vAlign w:val="center"/>
          </w:tcPr>
          <w:p w:rsidR="00A80044" w:rsidRPr="004938E3" w:rsidRDefault="00A80044" w:rsidP="00C5017B">
            <w:pPr>
              <w:adjustRightInd w:val="0"/>
              <w:snapToGrid w:val="0"/>
              <w:spacing w:line="240" w:lineRule="atLeast"/>
              <w:rPr>
                <w:rFonts w:eastAsia="仿宋_GB2312"/>
                <w:color w:val="000000" w:themeColor="text1"/>
                <w:kern w:val="0"/>
                <w:szCs w:val="21"/>
              </w:rPr>
            </w:pPr>
          </w:p>
        </w:tc>
        <w:tc>
          <w:tcPr>
            <w:tcW w:w="3533" w:type="dxa"/>
            <w:tcMar>
              <w:left w:w="57" w:type="dxa"/>
              <w:right w:w="57" w:type="dxa"/>
            </w:tcMar>
            <w:vAlign w:val="center"/>
          </w:tcPr>
          <w:p w:rsidR="00A80044" w:rsidRPr="004938E3" w:rsidRDefault="00AF7356" w:rsidP="00C5017B">
            <w:pPr>
              <w:widowControl/>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省级项目</w:t>
            </w:r>
          </w:p>
        </w:tc>
        <w:tc>
          <w:tcPr>
            <w:tcW w:w="1383" w:type="dxa"/>
            <w:tcMar>
              <w:left w:w="28" w:type="dxa"/>
              <w:right w:w="28" w:type="dxa"/>
            </w:tcMar>
            <w:vAlign w:val="center"/>
          </w:tcPr>
          <w:p w:rsidR="00A80044" w:rsidRPr="004938E3" w:rsidRDefault="00AF7356" w:rsidP="00C5017B">
            <w:pPr>
              <w:widowControl/>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10</w:t>
            </w:r>
          </w:p>
        </w:tc>
        <w:tc>
          <w:tcPr>
            <w:tcW w:w="1167" w:type="dxa"/>
            <w:tcMar>
              <w:left w:w="28" w:type="dxa"/>
              <w:right w:w="28" w:type="dxa"/>
            </w:tcMar>
            <w:vAlign w:val="center"/>
          </w:tcPr>
          <w:p w:rsidR="00A80044" w:rsidRPr="004938E3" w:rsidRDefault="00A80044" w:rsidP="00C5017B">
            <w:pPr>
              <w:widowControl/>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restart"/>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其它</w:t>
            </w:r>
          </w:p>
        </w:tc>
        <w:tc>
          <w:tcPr>
            <w:tcW w:w="2012" w:type="dxa"/>
            <w:vMerge w:val="restart"/>
            <w:tcMar>
              <w:left w:w="28" w:type="dxa"/>
              <w:right w:w="28" w:type="dxa"/>
            </w:tcMar>
            <w:vAlign w:val="center"/>
          </w:tcPr>
          <w:p w:rsidR="00A80044" w:rsidRPr="004938E3" w:rsidRDefault="00AF7356" w:rsidP="00C5017B">
            <w:pPr>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优秀学位论文</w:t>
            </w:r>
          </w:p>
        </w:tc>
        <w:tc>
          <w:tcPr>
            <w:tcW w:w="3533" w:type="dxa"/>
            <w:tcMar>
              <w:left w:w="57" w:type="dxa"/>
              <w:right w:w="57" w:type="dxa"/>
            </w:tcMar>
            <w:vAlign w:val="center"/>
          </w:tcPr>
          <w:p w:rsidR="00A80044" w:rsidRPr="004938E3" w:rsidRDefault="00AF7356" w:rsidP="004938E3">
            <w:pPr>
              <w:widowControl/>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省级优秀博士学位论文</w:t>
            </w:r>
          </w:p>
        </w:tc>
        <w:tc>
          <w:tcPr>
            <w:tcW w:w="1383" w:type="dxa"/>
            <w:tcMar>
              <w:left w:w="28" w:type="dxa"/>
              <w:right w:w="28" w:type="dxa"/>
            </w:tcMar>
            <w:vAlign w:val="center"/>
          </w:tcPr>
          <w:p w:rsidR="00A80044" w:rsidRPr="004938E3" w:rsidRDefault="00AF7356" w:rsidP="00C5017B">
            <w:pPr>
              <w:widowControl/>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1000</w:t>
            </w:r>
          </w:p>
        </w:tc>
        <w:tc>
          <w:tcPr>
            <w:tcW w:w="1167" w:type="dxa"/>
            <w:tcMar>
              <w:left w:w="28" w:type="dxa"/>
              <w:right w:w="28" w:type="dxa"/>
            </w:tcMar>
            <w:vAlign w:val="center"/>
          </w:tcPr>
          <w:p w:rsidR="00A80044" w:rsidRPr="004938E3" w:rsidRDefault="00A80044" w:rsidP="00C5017B">
            <w:pPr>
              <w:widowControl/>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c>
          <w:tcPr>
            <w:tcW w:w="2012" w:type="dxa"/>
            <w:vMerge/>
            <w:tcMar>
              <w:left w:w="28" w:type="dxa"/>
              <w:right w:w="28" w:type="dxa"/>
            </w:tcMar>
            <w:vAlign w:val="center"/>
          </w:tcPr>
          <w:p w:rsidR="00A80044" w:rsidRPr="004938E3" w:rsidRDefault="00A80044" w:rsidP="00C5017B">
            <w:pPr>
              <w:adjustRightInd w:val="0"/>
              <w:snapToGrid w:val="0"/>
              <w:spacing w:line="240" w:lineRule="atLeast"/>
              <w:rPr>
                <w:rFonts w:eastAsia="仿宋_GB2312"/>
                <w:color w:val="000000" w:themeColor="text1"/>
                <w:kern w:val="0"/>
                <w:szCs w:val="21"/>
              </w:rPr>
            </w:pPr>
          </w:p>
        </w:tc>
        <w:tc>
          <w:tcPr>
            <w:tcW w:w="3533" w:type="dxa"/>
            <w:tcMar>
              <w:left w:w="57" w:type="dxa"/>
              <w:right w:w="57" w:type="dxa"/>
            </w:tcMar>
            <w:vAlign w:val="center"/>
          </w:tcPr>
          <w:p w:rsidR="00A80044" w:rsidRPr="004938E3" w:rsidRDefault="00AF7356" w:rsidP="004938E3">
            <w:pPr>
              <w:widowControl/>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省级优秀博士学位论文提名论文或省级优秀硕士学位论文</w:t>
            </w:r>
          </w:p>
        </w:tc>
        <w:tc>
          <w:tcPr>
            <w:tcW w:w="1383" w:type="dxa"/>
            <w:tcMar>
              <w:left w:w="28" w:type="dxa"/>
              <w:right w:w="28" w:type="dxa"/>
            </w:tcMar>
            <w:vAlign w:val="center"/>
          </w:tcPr>
          <w:p w:rsidR="00A80044" w:rsidRPr="004938E3" w:rsidRDefault="00AF7356" w:rsidP="00C5017B">
            <w:pPr>
              <w:widowControl/>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500</w:t>
            </w:r>
          </w:p>
        </w:tc>
        <w:tc>
          <w:tcPr>
            <w:tcW w:w="1167" w:type="dxa"/>
            <w:tcMar>
              <w:left w:w="28" w:type="dxa"/>
              <w:right w:w="28" w:type="dxa"/>
            </w:tcMar>
            <w:vAlign w:val="center"/>
          </w:tcPr>
          <w:p w:rsidR="00A80044" w:rsidRPr="004938E3" w:rsidRDefault="00A80044" w:rsidP="00C5017B">
            <w:pPr>
              <w:widowControl/>
              <w:adjustRightInd w:val="0"/>
              <w:snapToGrid w:val="0"/>
              <w:spacing w:line="240" w:lineRule="atLeast"/>
              <w:jc w:val="center"/>
              <w:rPr>
                <w:rFonts w:eastAsia="仿宋_GB2312"/>
                <w:color w:val="000000" w:themeColor="text1"/>
                <w:kern w:val="0"/>
                <w:szCs w:val="21"/>
              </w:rPr>
            </w:pPr>
          </w:p>
        </w:tc>
      </w:tr>
      <w:tr w:rsidR="00A80044" w:rsidRPr="004938E3" w:rsidTr="00164FED">
        <w:trPr>
          <w:cantSplit/>
        </w:trPr>
        <w:tc>
          <w:tcPr>
            <w:tcW w:w="993" w:type="dxa"/>
            <w:vMerge/>
            <w:vAlign w:val="center"/>
          </w:tcPr>
          <w:p w:rsidR="00A80044" w:rsidRPr="004938E3" w:rsidRDefault="00A80044" w:rsidP="00C5017B">
            <w:pPr>
              <w:adjustRightInd w:val="0"/>
              <w:snapToGrid w:val="0"/>
              <w:spacing w:line="240" w:lineRule="atLeast"/>
              <w:jc w:val="center"/>
              <w:rPr>
                <w:rFonts w:eastAsia="仿宋_GB2312"/>
                <w:color w:val="000000" w:themeColor="text1"/>
                <w:kern w:val="0"/>
                <w:szCs w:val="21"/>
              </w:rPr>
            </w:pPr>
          </w:p>
        </w:tc>
        <w:tc>
          <w:tcPr>
            <w:tcW w:w="2012" w:type="dxa"/>
            <w:vMerge/>
            <w:tcMar>
              <w:left w:w="28" w:type="dxa"/>
              <w:right w:w="28" w:type="dxa"/>
            </w:tcMar>
            <w:vAlign w:val="center"/>
          </w:tcPr>
          <w:p w:rsidR="00A80044" w:rsidRPr="004938E3" w:rsidRDefault="00A80044" w:rsidP="00C5017B">
            <w:pPr>
              <w:adjustRightInd w:val="0"/>
              <w:snapToGrid w:val="0"/>
              <w:spacing w:line="240" w:lineRule="atLeast"/>
              <w:rPr>
                <w:rFonts w:eastAsia="仿宋_GB2312"/>
                <w:color w:val="000000" w:themeColor="text1"/>
                <w:kern w:val="0"/>
                <w:szCs w:val="21"/>
              </w:rPr>
            </w:pPr>
          </w:p>
        </w:tc>
        <w:tc>
          <w:tcPr>
            <w:tcW w:w="3533" w:type="dxa"/>
            <w:tcMar>
              <w:left w:w="57" w:type="dxa"/>
              <w:right w:w="57" w:type="dxa"/>
            </w:tcMar>
            <w:vAlign w:val="center"/>
          </w:tcPr>
          <w:p w:rsidR="00A80044" w:rsidRPr="004938E3" w:rsidRDefault="00AF7356" w:rsidP="00164FED">
            <w:pPr>
              <w:widowControl/>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校级优秀硕士学位论文</w:t>
            </w:r>
          </w:p>
        </w:tc>
        <w:tc>
          <w:tcPr>
            <w:tcW w:w="1383" w:type="dxa"/>
            <w:tcMar>
              <w:left w:w="28" w:type="dxa"/>
              <w:right w:w="28" w:type="dxa"/>
            </w:tcMar>
            <w:vAlign w:val="center"/>
          </w:tcPr>
          <w:p w:rsidR="00A80044" w:rsidRPr="004938E3" w:rsidRDefault="00AF7356" w:rsidP="00C5017B">
            <w:pPr>
              <w:widowControl/>
              <w:adjustRightInd w:val="0"/>
              <w:snapToGrid w:val="0"/>
              <w:spacing w:line="240" w:lineRule="atLeast"/>
              <w:jc w:val="center"/>
              <w:rPr>
                <w:rFonts w:eastAsia="仿宋_GB2312"/>
                <w:color w:val="000000" w:themeColor="text1"/>
                <w:kern w:val="0"/>
                <w:szCs w:val="21"/>
              </w:rPr>
            </w:pPr>
            <w:r w:rsidRPr="004938E3">
              <w:rPr>
                <w:rFonts w:eastAsia="仿宋_GB2312"/>
                <w:color w:val="000000" w:themeColor="text1"/>
                <w:kern w:val="0"/>
                <w:szCs w:val="21"/>
              </w:rPr>
              <w:t>100</w:t>
            </w:r>
          </w:p>
        </w:tc>
        <w:tc>
          <w:tcPr>
            <w:tcW w:w="1167" w:type="dxa"/>
            <w:tcMar>
              <w:left w:w="28" w:type="dxa"/>
              <w:right w:w="28" w:type="dxa"/>
            </w:tcMar>
            <w:vAlign w:val="center"/>
          </w:tcPr>
          <w:p w:rsidR="00A80044" w:rsidRPr="004938E3" w:rsidRDefault="00A80044" w:rsidP="00C5017B">
            <w:pPr>
              <w:widowControl/>
              <w:adjustRightInd w:val="0"/>
              <w:snapToGrid w:val="0"/>
              <w:spacing w:line="240" w:lineRule="atLeast"/>
              <w:jc w:val="center"/>
              <w:rPr>
                <w:rFonts w:eastAsia="仿宋_GB2312"/>
                <w:color w:val="000000" w:themeColor="text1"/>
                <w:kern w:val="0"/>
                <w:szCs w:val="21"/>
              </w:rPr>
            </w:pPr>
          </w:p>
        </w:tc>
      </w:tr>
    </w:tbl>
    <w:p w:rsidR="00A80044" w:rsidRPr="00C5017B" w:rsidRDefault="00AF7356">
      <w:pPr>
        <w:rPr>
          <w:rFonts w:ascii="楷体" w:eastAsia="楷体" w:hAnsi="楷体" w:cs="楷体"/>
          <w:color w:val="000000" w:themeColor="text1"/>
          <w:sz w:val="30"/>
          <w:szCs w:val="30"/>
        </w:rPr>
      </w:pPr>
      <w:r w:rsidRPr="00C5017B">
        <w:rPr>
          <w:rFonts w:ascii="楷体" w:eastAsia="楷体" w:hAnsi="楷体" w:cs="楷体" w:hint="eastAsia"/>
          <w:color w:val="000000" w:themeColor="text1"/>
          <w:sz w:val="30"/>
          <w:szCs w:val="30"/>
        </w:rPr>
        <w:lastRenderedPageBreak/>
        <w:t>（二）教学建设与研究类</w:t>
      </w: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37"/>
        <w:gridCol w:w="1418"/>
        <w:gridCol w:w="3969"/>
        <w:gridCol w:w="1830"/>
        <w:gridCol w:w="1110"/>
      </w:tblGrid>
      <w:tr w:rsidR="00A80044" w:rsidRPr="004938E3" w:rsidTr="00164FED">
        <w:trPr>
          <w:cantSplit/>
          <w:tblHeader/>
        </w:trPr>
        <w:tc>
          <w:tcPr>
            <w:tcW w:w="737" w:type="dxa"/>
            <w:vAlign w:val="center"/>
          </w:tcPr>
          <w:p w:rsidR="00A80044" w:rsidRPr="004938E3" w:rsidRDefault="00AF7356">
            <w:pPr>
              <w:widowControl/>
              <w:adjustRightInd w:val="0"/>
              <w:snapToGrid w:val="0"/>
              <w:jc w:val="center"/>
              <w:rPr>
                <w:rFonts w:eastAsia="仿宋_GB2312"/>
                <w:b/>
                <w:bCs/>
                <w:color w:val="000000" w:themeColor="text1"/>
                <w:kern w:val="0"/>
                <w:szCs w:val="21"/>
              </w:rPr>
            </w:pPr>
            <w:r w:rsidRPr="004938E3">
              <w:rPr>
                <w:rFonts w:eastAsia="仿宋_GB2312"/>
                <w:b/>
                <w:bCs/>
                <w:color w:val="000000" w:themeColor="text1"/>
                <w:kern w:val="0"/>
                <w:szCs w:val="21"/>
              </w:rPr>
              <w:t>类型</w:t>
            </w:r>
          </w:p>
        </w:tc>
        <w:tc>
          <w:tcPr>
            <w:tcW w:w="1418" w:type="dxa"/>
            <w:vAlign w:val="center"/>
          </w:tcPr>
          <w:p w:rsidR="00A80044" w:rsidRPr="004938E3" w:rsidRDefault="00AF7356">
            <w:pPr>
              <w:widowControl/>
              <w:adjustRightInd w:val="0"/>
              <w:snapToGrid w:val="0"/>
              <w:ind w:leftChars="-50" w:left="-105" w:rightChars="-50" w:right="-105"/>
              <w:jc w:val="center"/>
              <w:rPr>
                <w:rFonts w:eastAsia="仿宋_GB2312"/>
                <w:b/>
                <w:bCs/>
                <w:color w:val="000000" w:themeColor="text1"/>
                <w:kern w:val="0"/>
                <w:szCs w:val="21"/>
              </w:rPr>
            </w:pPr>
            <w:r w:rsidRPr="004938E3">
              <w:rPr>
                <w:rFonts w:eastAsia="仿宋_GB2312"/>
                <w:b/>
                <w:bCs/>
                <w:color w:val="000000" w:themeColor="text1"/>
                <w:kern w:val="0"/>
                <w:szCs w:val="21"/>
              </w:rPr>
              <w:t>级别</w:t>
            </w:r>
          </w:p>
        </w:tc>
        <w:tc>
          <w:tcPr>
            <w:tcW w:w="3969" w:type="dxa"/>
            <w:vAlign w:val="center"/>
          </w:tcPr>
          <w:p w:rsidR="00A80044" w:rsidRPr="004938E3" w:rsidRDefault="00AF7356">
            <w:pPr>
              <w:widowControl/>
              <w:adjustRightInd w:val="0"/>
              <w:snapToGrid w:val="0"/>
              <w:jc w:val="center"/>
              <w:rPr>
                <w:rFonts w:eastAsia="仿宋_GB2312"/>
                <w:b/>
                <w:color w:val="000000" w:themeColor="text1"/>
                <w:kern w:val="0"/>
                <w:szCs w:val="21"/>
              </w:rPr>
            </w:pPr>
            <w:r w:rsidRPr="004938E3">
              <w:rPr>
                <w:rFonts w:eastAsia="仿宋_GB2312"/>
                <w:b/>
                <w:bCs/>
                <w:color w:val="000000" w:themeColor="text1"/>
                <w:kern w:val="0"/>
                <w:szCs w:val="21"/>
              </w:rPr>
              <w:t>名称</w:t>
            </w:r>
          </w:p>
        </w:tc>
        <w:tc>
          <w:tcPr>
            <w:tcW w:w="1830" w:type="dxa"/>
            <w:vAlign w:val="center"/>
          </w:tcPr>
          <w:p w:rsidR="00A80044" w:rsidRPr="004938E3" w:rsidRDefault="00AF7356">
            <w:pPr>
              <w:widowControl/>
              <w:adjustRightInd w:val="0"/>
              <w:snapToGrid w:val="0"/>
              <w:jc w:val="center"/>
              <w:rPr>
                <w:rFonts w:eastAsia="仿宋_GB2312"/>
                <w:b/>
                <w:color w:val="000000" w:themeColor="text1"/>
                <w:kern w:val="0"/>
                <w:szCs w:val="21"/>
              </w:rPr>
            </w:pPr>
            <w:r w:rsidRPr="004938E3">
              <w:rPr>
                <w:rFonts w:eastAsia="仿宋_GB2312"/>
                <w:b/>
                <w:color w:val="000000" w:themeColor="text1"/>
                <w:kern w:val="0"/>
                <w:szCs w:val="21"/>
              </w:rPr>
              <w:t>业绩计分</w:t>
            </w:r>
          </w:p>
        </w:tc>
        <w:tc>
          <w:tcPr>
            <w:tcW w:w="1110" w:type="dxa"/>
            <w:vAlign w:val="center"/>
          </w:tcPr>
          <w:p w:rsidR="00A80044" w:rsidRPr="004938E3" w:rsidRDefault="00AF7356">
            <w:pPr>
              <w:widowControl/>
              <w:adjustRightInd w:val="0"/>
              <w:snapToGrid w:val="0"/>
              <w:jc w:val="center"/>
              <w:rPr>
                <w:rFonts w:eastAsia="仿宋_GB2312"/>
                <w:b/>
                <w:color w:val="000000" w:themeColor="text1"/>
                <w:kern w:val="0"/>
                <w:szCs w:val="21"/>
              </w:rPr>
            </w:pPr>
            <w:r w:rsidRPr="004938E3">
              <w:rPr>
                <w:rFonts w:eastAsia="仿宋_GB2312"/>
                <w:b/>
                <w:color w:val="000000" w:themeColor="text1"/>
                <w:kern w:val="0"/>
                <w:szCs w:val="21"/>
              </w:rPr>
              <w:t>备注</w:t>
            </w:r>
          </w:p>
        </w:tc>
      </w:tr>
      <w:tr w:rsidR="00A80044" w:rsidRPr="004938E3" w:rsidTr="00164FED">
        <w:trPr>
          <w:cantSplit/>
        </w:trPr>
        <w:tc>
          <w:tcPr>
            <w:tcW w:w="737" w:type="dxa"/>
            <w:vMerge w:val="restart"/>
            <w:vAlign w:val="center"/>
          </w:tcPr>
          <w:p w:rsidR="00A80044" w:rsidRPr="004938E3" w:rsidRDefault="00AF7356">
            <w:pPr>
              <w:adjustRightInd w:val="0"/>
              <w:snapToGrid w:val="0"/>
              <w:jc w:val="center"/>
              <w:rPr>
                <w:rFonts w:eastAsia="仿宋_GB2312"/>
                <w:color w:val="000000" w:themeColor="text1"/>
                <w:szCs w:val="21"/>
              </w:rPr>
            </w:pPr>
            <w:r w:rsidRPr="004938E3">
              <w:rPr>
                <w:rFonts w:eastAsia="仿宋_GB2312"/>
                <w:color w:val="000000" w:themeColor="text1"/>
                <w:szCs w:val="21"/>
              </w:rPr>
              <w:t>其它</w:t>
            </w:r>
          </w:p>
        </w:tc>
        <w:tc>
          <w:tcPr>
            <w:tcW w:w="1418" w:type="dxa"/>
            <w:vMerge w:val="restart"/>
            <w:vAlign w:val="center"/>
          </w:tcPr>
          <w:p w:rsidR="00164FED" w:rsidRDefault="00AF7356" w:rsidP="004938E3">
            <w:pPr>
              <w:adjustRightInd w:val="0"/>
              <w:snapToGrid w:val="0"/>
              <w:jc w:val="center"/>
              <w:rPr>
                <w:rFonts w:eastAsia="仿宋_GB2312"/>
                <w:bCs/>
                <w:color w:val="000000" w:themeColor="text1"/>
                <w:kern w:val="0"/>
                <w:szCs w:val="21"/>
              </w:rPr>
            </w:pPr>
            <w:r w:rsidRPr="004938E3">
              <w:rPr>
                <w:rFonts w:eastAsia="仿宋_GB2312"/>
                <w:bCs/>
                <w:color w:val="000000" w:themeColor="text1"/>
                <w:kern w:val="0"/>
                <w:szCs w:val="21"/>
              </w:rPr>
              <w:t>国家级</w:t>
            </w:r>
          </w:p>
          <w:p w:rsidR="00A80044" w:rsidRPr="004938E3" w:rsidRDefault="00AF7356" w:rsidP="004938E3">
            <w:pPr>
              <w:adjustRightInd w:val="0"/>
              <w:snapToGrid w:val="0"/>
              <w:jc w:val="center"/>
              <w:rPr>
                <w:rFonts w:eastAsia="仿宋_GB2312"/>
                <w:color w:val="000000" w:themeColor="text1"/>
                <w:szCs w:val="21"/>
              </w:rPr>
            </w:pPr>
            <w:r w:rsidRPr="004938E3">
              <w:rPr>
                <w:rFonts w:eastAsia="仿宋_GB2312"/>
                <w:color w:val="000000" w:themeColor="text1"/>
                <w:szCs w:val="21"/>
              </w:rPr>
              <w:t>专业建设</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一流专业</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1000</w:t>
            </w:r>
          </w:p>
        </w:tc>
        <w:tc>
          <w:tcPr>
            <w:tcW w:w="1110" w:type="dxa"/>
            <w:vMerge w:val="restart"/>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szCs w:val="21"/>
              </w:rPr>
              <w:t>按实际分配业绩计分</w:t>
            </w: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通过三级认证专业</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2000</w:t>
            </w:r>
            <w:r w:rsidRPr="004938E3">
              <w:rPr>
                <w:rFonts w:eastAsia="仿宋_GB2312"/>
                <w:color w:val="000000" w:themeColor="text1"/>
                <w:kern w:val="0"/>
                <w:szCs w:val="21"/>
              </w:rPr>
              <w:t>再次认证</w:t>
            </w:r>
            <w:r w:rsidRPr="004938E3">
              <w:rPr>
                <w:rFonts w:eastAsia="仿宋_GB2312"/>
                <w:color w:val="000000" w:themeColor="text1"/>
                <w:kern w:val="0"/>
                <w:szCs w:val="21"/>
              </w:rPr>
              <w:t>1000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通过二级认证专业</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1000</w:t>
            </w:r>
            <w:r w:rsidRPr="004938E3">
              <w:rPr>
                <w:rFonts w:eastAsia="仿宋_GB2312"/>
                <w:color w:val="000000" w:themeColor="text1"/>
                <w:kern w:val="0"/>
                <w:szCs w:val="21"/>
              </w:rPr>
              <w:t>再次认证</w:t>
            </w:r>
            <w:r w:rsidRPr="004938E3">
              <w:rPr>
                <w:rFonts w:eastAsia="仿宋_GB2312"/>
                <w:color w:val="000000" w:themeColor="text1"/>
                <w:kern w:val="0"/>
                <w:szCs w:val="21"/>
              </w:rPr>
              <w:t>500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通过工程教育认证专业</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1500</w:t>
            </w:r>
            <w:r w:rsidRPr="004938E3">
              <w:rPr>
                <w:rFonts w:eastAsia="仿宋_GB2312"/>
                <w:color w:val="000000" w:themeColor="text1"/>
                <w:kern w:val="0"/>
                <w:szCs w:val="21"/>
              </w:rPr>
              <w:t>再次认证</w:t>
            </w:r>
            <w:r w:rsidRPr="004938E3">
              <w:rPr>
                <w:rFonts w:eastAsia="仿宋_GB2312"/>
                <w:color w:val="000000" w:themeColor="text1"/>
                <w:kern w:val="0"/>
                <w:szCs w:val="21"/>
              </w:rPr>
              <w:t>750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Align w:val="center"/>
          </w:tcPr>
          <w:p w:rsidR="00A80044" w:rsidRPr="004938E3" w:rsidRDefault="00AF7356" w:rsidP="004938E3">
            <w:pPr>
              <w:adjustRightInd w:val="0"/>
              <w:snapToGrid w:val="0"/>
              <w:jc w:val="center"/>
              <w:rPr>
                <w:rFonts w:eastAsia="仿宋_GB2312"/>
                <w:color w:val="000000" w:themeColor="text1"/>
                <w:szCs w:val="21"/>
              </w:rPr>
            </w:pPr>
            <w:r w:rsidRPr="004938E3">
              <w:rPr>
                <w:rFonts w:eastAsia="仿宋_GB2312"/>
                <w:color w:val="000000" w:themeColor="text1"/>
                <w:szCs w:val="21"/>
              </w:rPr>
              <w:t>省级专业建设</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一流专业</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restart"/>
            <w:vAlign w:val="center"/>
          </w:tcPr>
          <w:p w:rsidR="00A80044" w:rsidRPr="004938E3" w:rsidRDefault="00AF7356">
            <w:pPr>
              <w:adjustRightInd w:val="0"/>
              <w:snapToGrid w:val="0"/>
              <w:jc w:val="center"/>
              <w:rPr>
                <w:rFonts w:eastAsia="仿宋_GB2312"/>
                <w:color w:val="000000" w:themeColor="text1"/>
                <w:szCs w:val="21"/>
              </w:rPr>
            </w:pPr>
            <w:r w:rsidRPr="004938E3">
              <w:rPr>
                <w:rFonts w:eastAsia="仿宋_GB2312"/>
                <w:color w:val="000000" w:themeColor="text1"/>
                <w:szCs w:val="21"/>
              </w:rPr>
              <w:t>奖项</w:t>
            </w:r>
          </w:p>
        </w:tc>
        <w:tc>
          <w:tcPr>
            <w:tcW w:w="1418" w:type="dxa"/>
            <w:vMerge w:val="restart"/>
            <w:vAlign w:val="center"/>
          </w:tcPr>
          <w:p w:rsidR="00164FED" w:rsidRDefault="00AF7356" w:rsidP="004938E3">
            <w:pPr>
              <w:adjustRightInd w:val="0"/>
              <w:snapToGrid w:val="0"/>
              <w:jc w:val="center"/>
              <w:rPr>
                <w:rFonts w:eastAsia="仿宋_GB2312"/>
                <w:color w:val="000000" w:themeColor="text1"/>
                <w:szCs w:val="21"/>
              </w:rPr>
            </w:pPr>
            <w:r w:rsidRPr="004938E3">
              <w:rPr>
                <w:rFonts w:eastAsia="仿宋_GB2312"/>
                <w:color w:val="000000" w:themeColor="text1"/>
                <w:szCs w:val="21"/>
              </w:rPr>
              <w:t>国家级教学</w:t>
            </w:r>
          </w:p>
          <w:p w:rsidR="00A80044" w:rsidRPr="004938E3" w:rsidRDefault="00AF7356" w:rsidP="004938E3">
            <w:pPr>
              <w:adjustRightInd w:val="0"/>
              <w:snapToGrid w:val="0"/>
              <w:jc w:val="center"/>
              <w:rPr>
                <w:rFonts w:eastAsia="仿宋_GB2312"/>
                <w:color w:val="000000" w:themeColor="text1"/>
                <w:szCs w:val="21"/>
              </w:rPr>
            </w:pPr>
            <w:r w:rsidRPr="004938E3">
              <w:rPr>
                <w:rFonts w:eastAsia="仿宋_GB2312"/>
                <w:color w:val="000000" w:themeColor="text1"/>
                <w:szCs w:val="21"/>
              </w:rPr>
              <w:t>成果奖</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教学成果奖特等奖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20000</w:t>
            </w:r>
          </w:p>
        </w:tc>
        <w:tc>
          <w:tcPr>
            <w:tcW w:w="1110" w:type="dxa"/>
            <w:vMerge w:val="restart"/>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szCs w:val="21"/>
              </w:rPr>
              <w:t>按实际分配业绩计分</w:t>
            </w: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教学成果奖一等奖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10000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教学成果奖二等奖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2000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优秀教材特等奖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5000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优秀教材一等奖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2000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优秀教材二等奖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1000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rsidP="004938E3">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中国学位与研究生教育学会一等奖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1500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rsidP="004938E3">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中国学位与研究生教育学会二等奖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1000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restart"/>
            <w:vAlign w:val="center"/>
          </w:tcPr>
          <w:p w:rsidR="00164FED" w:rsidRDefault="00AF7356" w:rsidP="004938E3">
            <w:pPr>
              <w:adjustRightInd w:val="0"/>
              <w:snapToGrid w:val="0"/>
              <w:jc w:val="center"/>
              <w:rPr>
                <w:rFonts w:eastAsia="仿宋_GB2312"/>
                <w:color w:val="000000" w:themeColor="text1"/>
                <w:szCs w:val="21"/>
              </w:rPr>
            </w:pPr>
            <w:r w:rsidRPr="004938E3">
              <w:rPr>
                <w:rFonts w:eastAsia="仿宋_GB2312"/>
                <w:color w:val="000000" w:themeColor="text1"/>
                <w:szCs w:val="21"/>
              </w:rPr>
              <w:t>省级教学</w:t>
            </w:r>
          </w:p>
          <w:p w:rsidR="00A80044" w:rsidRPr="004938E3" w:rsidRDefault="00AF7356" w:rsidP="004938E3">
            <w:pPr>
              <w:adjustRightInd w:val="0"/>
              <w:snapToGrid w:val="0"/>
              <w:jc w:val="center"/>
              <w:rPr>
                <w:rFonts w:eastAsia="仿宋_GB2312"/>
                <w:color w:val="000000" w:themeColor="text1"/>
                <w:szCs w:val="21"/>
              </w:rPr>
            </w:pPr>
            <w:r w:rsidRPr="004938E3">
              <w:rPr>
                <w:rFonts w:eastAsia="仿宋_GB2312"/>
                <w:color w:val="000000" w:themeColor="text1"/>
                <w:szCs w:val="21"/>
              </w:rPr>
              <w:t>成果奖</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教学成果奖特等奖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1500</w:t>
            </w:r>
          </w:p>
        </w:tc>
        <w:tc>
          <w:tcPr>
            <w:tcW w:w="1110" w:type="dxa"/>
            <w:vMerge w:val="restart"/>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szCs w:val="21"/>
              </w:rPr>
              <w:t>按实际分配业绩计分</w:t>
            </w: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教学成果奖一等奖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1000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教学成果奖二等奖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500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省研究生教育学会一等奖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500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省研究生教育学会二等奖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restart"/>
            <w:vAlign w:val="center"/>
          </w:tcPr>
          <w:p w:rsidR="00164FED" w:rsidRDefault="00AF7356" w:rsidP="004938E3">
            <w:pPr>
              <w:adjustRightInd w:val="0"/>
              <w:snapToGrid w:val="0"/>
              <w:jc w:val="center"/>
              <w:rPr>
                <w:rFonts w:eastAsia="仿宋_GB2312"/>
                <w:color w:val="000000" w:themeColor="text1"/>
                <w:szCs w:val="21"/>
              </w:rPr>
            </w:pPr>
            <w:r w:rsidRPr="004938E3">
              <w:rPr>
                <w:rFonts w:eastAsia="仿宋_GB2312"/>
                <w:color w:val="000000" w:themeColor="text1"/>
                <w:szCs w:val="21"/>
              </w:rPr>
              <w:t>校级教学</w:t>
            </w:r>
          </w:p>
          <w:p w:rsidR="00A80044" w:rsidRPr="004938E3" w:rsidRDefault="00AF7356" w:rsidP="004938E3">
            <w:pPr>
              <w:adjustRightInd w:val="0"/>
              <w:snapToGrid w:val="0"/>
              <w:jc w:val="center"/>
              <w:rPr>
                <w:rFonts w:eastAsia="仿宋_GB2312"/>
                <w:color w:val="000000" w:themeColor="text1"/>
                <w:szCs w:val="21"/>
              </w:rPr>
            </w:pPr>
            <w:r w:rsidRPr="004938E3">
              <w:rPr>
                <w:rFonts w:eastAsia="仿宋_GB2312"/>
                <w:color w:val="000000" w:themeColor="text1"/>
                <w:szCs w:val="21"/>
              </w:rPr>
              <w:t>成果奖</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教学成果奖一等奖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200</w:t>
            </w:r>
          </w:p>
        </w:tc>
        <w:tc>
          <w:tcPr>
            <w:tcW w:w="1110" w:type="dxa"/>
            <w:vMerge w:val="restart"/>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szCs w:val="21"/>
              </w:rPr>
              <w:t>按实际分配业绩计分</w:t>
            </w: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教学成果奖二等奖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100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restart"/>
            <w:vAlign w:val="center"/>
          </w:tcPr>
          <w:p w:rsidR="00164FED" w:rsidRDefault="00AF7356">
            <w:pPr>
              <w:adjustRightInd w:val="0"/>
              <w:snapToGrid w:val="0"/>
              <w:jc w:val="center"/>
              <w:rPr>
                <w:rFonts w:eastAsia="仿宋_GB2312"/>
                <w:color w:val="000000" w:themeColor="text1"/>
                <w:szCs w:val="21"/>
              </w:rPr>
            </w:pPr>
            <w:r w:rsidRPr="004938E3">
              <w:rPr>
                <w:rFonts w:eastAsia="仿宋_GB2312"/>
                <w:color w:val="000000" w:themeColor="text1"/>
                <w:szCs w:val="21"/>
              </w:rPr>
              <w:t>院级教学</w:t>
            </w:r>
          </w:p>
          <w:p w:rsidR="00A80044" w:rsidRPr="004938E3" w:rsidRDefault="00AF7356">
            <w:pPr>
              <w:adjustRightInd w:val="0"/>
              <w:snapToGrid w:val="0"/>
              <w:jc w:val="center"/>
              <w:rPr>
                <w:rFonts w:eastAsia="仿宋_GB2312"/>
                <w:color w:val="000000" w:themeColor="text1"/>
                <w:szCs w:val="21"/>
              </w:rPr>
            </w:pPr>
            <w:r w:rsidRPr="004938E3">
              <w:rPr>
                <w:rFonts w:eastAsia="仿宋_GB2312"/>
                <w:color w:val="000000" w:themeColor="text1"/>
                <w:szCs w:val="21"/>
              </w:rPr>
              <w:t>成果奖</w:t>
            </w:r>
            <w:r w:rsidRPr="004938E3">
              <w:rPr>
                <w:rFonts w:eastAsia="仿宋_GB2312"/>
                <w:color w:val="000000" w:themeColor="text1"/>
                <w:szCs w:val="21"/>
              </w:rPr>
              <w:t>*</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教学成果奖一等奖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80</w:t>
            </w:r>
          </w:p>
        </w:tc>
        <w:tc>
          <w:tcPr>
            <w:tcW w:w="1110" w:type="dxa"/>
            <w:vMerge w:val="restart"/>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szCs w:val="21"/>
              </w:rPr>
              <w:t>按实际分配业绩计分</w:t>
            </w: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教学成果奖二等奖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50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restart"/>
            <w:vAlign w:val="center"/>
          </w:tcPr>
          <w:p w:rsidR="00A80044" w:rsidRPr="004938E3" w:rsidRDefault="00AF7356">
            <w:pPr>
              <w:adjustRightInd w:val="0"/>
              <w:snapToGrid w:val="0"/>
              <w:jc w:val="center"/>
              <w:rPr>
                <w:rFonts w:eastAsia="仿宋_GB2312"/>
                <w:color w:val="000000" w:themeColor="text1"/>
                <w:szCs w:val="21"/>
              </w:rPr>
            </w:pPr>
            <w:r w:rsidRPr="004938E3">
              <w:rPr>
                <w:rFonts w:eastAsia="仿宋_GB2312"/>
                <w:color w:val="000000" w:themeColor="text1"/>
                <w:kern w:val="0"/>
                <w:szCs w:val="21"/>
              </w:rPr>
              <w:t>其</w:t>
            </w:r>
            <w:r w:rsidRPr="004938E3">
              <w:rPr>
                <w:rFonts w:eastAsia="仿宋_GB2312"/>
                <w:color w:val="000000" w:themeColor="text1"/>
                <w:szCs w:val="21"/>
              </w:rPr>
              <w:t>它</w:t>
            </w:r>
          </w:p>
        </w:tc>
        <w:tc>
          <w:tcPr>
            <w:tcW w:w="1418" w:type="dxa"/>
            <w:vMerge w:val="restart"/>
            <w:vAlign w:val="center"/>
          </w:tcPr>
          <w:p w:rsidR="00164FED" w:rsidRDefault="00AF7356" w:rsidP="004938E3">
            <w:pPr>
              <w:adjustRightInd w:val="0"/>
              <w:snapToGrid w:val="0"/>
              <w:jc w:val="center"/>
              <w:rPr>
                <w:rFonts w:eastAsia="仿宋_GB2312"/>
                <w:color w:val="000000" w:themeColor="text1"/>
                <w:szCs w:val="21"/>
              </w:rPr>
            </w:pPr>
            <w:r w:rsidRPr="004938E3">
              <w:rPr>
                <w:rFonts w:eastAsia="仿宋_GB2312"/>
                <w:color w:val="000000" w:themeColor="text1"/>
                <w:szCs w:val="21"/>
              </w:rPr>
              <w:t>国家级教学</w:t>
            </w:r>
          </w:p>
          <w:p w:rsidR="00A80044" w:rsidRPr="004938E3" w:rsidRDefault="00AF7356" w:rsidP="004938E3">
            <w:pPr>
              <w:adjustRightInd w:val="0"/>
              <w:snapToGrid w:val="0"/>
              <w:jc w:val="center"/>
              <w:rPr>
                <w:rFonts w:eastAsia="仿宋_GB2312"/>
                <w:color w:val="000000" w:themeColor="text1"/>
                <w:szCs w:val="21"/>
              </w:rPr>
            </w:pPr>
            <w:r w:rsidRPr="004938E3">
              <w:rPr>
                <w:rFonts w:eastAsia="仿宋_GB2312"/>
                <w:color w:val="000000" w:themeColor="text1"/>
                <w:szCs w:val="21"/>
              </w:rPr>
              <w:t>质量奖</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教学名师</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3000</w:t>
            </w:r>
          </w:p>
        </w:tc>
        <w:tc>
          <w:tcPr>
            <w:tcW w:w="1110" w:type="dxa"/>
            <w:vMerge w:val="restart"/>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szCs w:val="21"/>
              </w:rPr>
              <w:t>按实际分配业绩计分</w:t>
            </w: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教材建设先进集体</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2000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教材先进个人</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1000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教师教学竞赛一等奖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1000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教师教学竞赛二等奖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400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教师教学竞赛三等奖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全国思政课教学比赛特等奖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400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全国思政课教学比赛一等奖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全国思政课教学比赛二等奖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100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restart"/>
            <w:vAlign w:val="center"/>
          </w:tcPr>
          <w:p w:rsidR="00164FED" w:rsidRDefault="00AF7356">
            <w:pPr>
              <w:adjustRightInd w:val="0"/>
              <w:snapToGrid w:val="0"/>
              <w:jc w:val="center"/>
              <w:rPr>
                <w:rFonts w:eastAsia="仿宋_GB2312"/>
                <w:color w:val="000000" w:themeColor="text1"/>
                <w:szCs w:val="21"/>
              </w:rPr>
            </w:pPr>
            <w:r w:rsidRPr="004938E3">
              <w:rPr>
                <w:rFonts w:eastAsia="仿宋_GB2312"/>
                <w:color w:val="000000" w:themeColor="text1"/>
                <w:szCs w:val="21"/>
              </w:rPr>
              <w:t>其它国家级</w:t>
            </w:r>
          </w:p>
          <w:p w:rsidR="00A80044" w:rsidRPr="004938E3" w:rsidRDefault="00AF7356" w:rsidP="00164FED">
            <w:pPr>
              <w:adjustRightInd w:val="0"/>
              <w:snapToGrid w:val="0"/>
              <w:jc w:val="center"/>
              <w:rPr>
                <w:rFonts w:eastAsia="仿宋_GB2312"/>
                <w:color w:val="000000" w:themeColor="text1"/>
                <w:szCs w:val="21"/>
              </w:rPr>
            </w:pPr>
            <w:r w:rsidRPr="004938E3">
              <w:rPr>
                <w:rFonts w:eastAsia="仿宋_GB2312"/>
                <w:color w:val="000000" w:themeColor="text1"/>
                <w:szCs w:val="21"/>
              </w:rPr>
              <w:t>教学质量奖</w:t>
            </w:r>
            <w:r w:rsidRPr="004938E3">
              <w:rPr>
                <w:rFonts w:eastAsia="仿宋_GB2312"/>
                <w:color w:val="000000" w:themeColor="text1"/>
                <w:szCs w:val="21"/>
              </w:rPr>
              <w:t>*</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其他纳入</w:t>
            </w:r>
            <w:r w:rsidRPr="004938E3">
              <w:rPr>
                <w:rFonts w:eastAsia="仿宋_GB2312"/>
                <w:color w:val="000000" w:themeColor="text1"/>
                <w:kern w:val="0"/>
                <w:szCs w:val="21"/>
              </w:rPr>
              <w:t>“</w:t>
            </w:r>
            <w:r w:rsidRPr="004938E3">
              <w:rPr>
                <w:rFonts w:eastAsia="仿宋_GB2312"/>
                <w:color w:val="000000" w:themeColor="text1"/>
                <w:kern w:val="0"/>
                <w:szCs w:val="21"/>
              </w:rPr>
              <w:t>全国高校教师教学竞赛状态数据</w:t>
            </w:r>
            <w:r w:rsidRPr="004938E3">
              <w:rPr>
                <w:rFonts w:eastAsia="仿宋_GB2312"/>
                <w:color w:val="000000" w:themeColor="text1"/>
                <w:kern w:val="0"/>
                <w:szCs w:val="21"/>
              </w:rPr>
              <w:t>”</w:t>
            </w:r>
            <w:r w:rsidRPr="004938E3">
              <w:rPr>
                <w:rFonts w:eastAsia="仿宋_GB2312"/>
                <w:color w:val="000000" w:themeColor="text1"/>
                <w:kern w:val="0"/>
                <w:szCs w:val="21"/>
              </w:rPr>
              <w:t>的赛项一等奖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150</w:t>
            </w:r>
          </w:p>
        </w:tc>
        <w:tc>
          <w:tcPr>
            <w:tcW w:w="1110" w:type="dxa"/>
            <w:vMerge w:val="restart"/>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szCs w:val="21"/>
              </w:rPr>
              <w:t>按实际分配业绩计分</w:t>
            </w: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其他纳入</w:t>
            </w:r>
            <w:r w:rsidRPr="004938E3">
              <w:rPr>
                <w:rFonts w:eastAsia="仿宋_GB2312"/>
                <w:color w:val="000000" w:themeColor="text1"/>
                <w:kern w:val="0"/>
                <w:szCs w:val="21"/>
              </w:rPr>
              <w:t>“</w:t>
            </w:r>
            <w:r w:rsidRPr="004938E3">
              <w:rPr>
                <w:rFonts w:eastAsia="仿宋_GB2312"/>
                <w:color w:val="000000" w:themeColor="text1"/>
                <w:kern w:val="0"/>
                <w:szCs w:val="21"/>
              </w:rPr>
              <w:t>全国高校教师教学竞赛状态数据</w:t>
            </w:r>
            <w:r w:rsidRPr="004938E3">
              <w:rPr>
                <w:rFonts w:eastAsia="仿宋_GB2312"/>
                <w:color w:val="000000" w:themeColor="text1"/>
                <w:kern w:val="0"/>
                <w:szCs w:val="21"/>
              </w:rPr>
              <w:t>”</w:t>
            </w:r>
            <w:r w:rsidRPr="004938E3">
              <w:rPr>
                <w:rFonts w:eastAsia="仿宋_GB2312"/>
                <w:color w:val="000000" w:themeColor="text1"/>
                <w:kern w:val="0"/>
                <w:szCs w:val="21"/>
              </w:rPr>
              <w:t>的赛项二等奖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100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其他纳入</w:t>
            </w:r>
            <w:r w:rsidRPr="004938E3">
              <w:rPr>
                <w:rFonts w:eastAsia="仿宋_GB2312"/>
                <w:color w:val="000000" w:themeColor="text1"/>
                <w:kern w:val="0"/>
                <w:szCs w:val="21"/>
              </w:rPr>
              <w:t>“</w:t>
            </w:r>
            <w:r w:rsidRPr="004938E3">
              <w:rPr>
                <w:rFonts w:eastAsia="仿宋_GB2312"/>
                <w:color w:val="000000" w:themeColor="text1"/>
                <w:kern w:val="0"/>
                <w:szCs w:val="21"/>
              </w:rPr>
              <w:t>全国高校教师教学竞赛状态数据</w:t>
            </w:r>
            <w:r w:rsidRPr="004938E3">
              <w:rPr>
                <w:rFonts w:eastAsia="仿宋_GB2312"/>
                <w:color w:val="000000" w:themeColor="text1"/>
                <w:kern w:val="0"/>
                <w:szCs w:val="21"/>
              </w:rPr>
              <w:t>”</w:t>
            </w:r>
            <w:r w:rsidRPr="004938E3">
              <w:rPr>
                <w:rFonts w:eastAsia="仿宋_GB2312"/>
                <w:color w:val="000000" w:themeColor="text1"/>
                <w:kern w:val="0"/>
                <w:szCs w:val="21"/>
              </w:rPr>
              <w:t>的赛项三等奖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80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restart"/>
            <w:vAlign w:val="center"/>
          </w:tcPr>
          <w:p w:rsidR="00164FED" w:rsidRDefault="00AF7356" w:rsidP="004938E3">
            <w:pPr>
              <w:adjustRightInd w:val="0"/>
              <w:snapToGrid w:val="0"/>
              <w:jc w:val="center"/>
              <w:rPr>
                <w:rFonts w:eastAsia="仿宋_GB2312"/>
                <w:color w:val="000000" w:themeColor="text1"/>
                <w:szCs w:val="21"/>
              </w:rPr>
            </w:pPr>
            <w:r w:rsidRPr="004938E3">
              <w:rPr>
                <w:rFonts w:eastAsia="仿宋_GB2312"/>
                <w:color w:val="000000" w:themeColor="text1"/>
                <w:szCs w:val="21"/>
              </w:rPr>
              <w:t>省级教学</w:t>
            </w:r>
          </w:p>
          <w:p w:rsidR="00A80044" w:rsidRPr="004938E3" w:rsidRDefault="00AF7356" w:rsidP="004938E3">
            <w:pPr>
              <w:adjustRightInd w:val="0"/>
              <w:snapToGrid w:val="0"/>
              <w:jc w:val="center"/>
              <w:rPr>
                <w:rFonts w:eastAsia="仿宋_GB2312"/>
                <w:color w:val="000000" w:themeColor="text1"/>
                <w:szCs w:val="21"/>
              </w:rPr>
            </w:pPr>
            <w:r w:rsidRPr="004938E3">
              <w:rPr>
                <w:rFonts w:eastAsia="仿宋_GB2312"/>
                <w:color w:val="000000" w:themeColor="text1"/>
                <w:szCs w:val="21"/>
              </w:rPr>
              <w:t>质量奖</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教学名师</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1500</w:t>
            </w:r>
          </w:p>
        </w:tc>
        <w:tc>
          <w:tcPr>
            <w:tcW w:w="1110" w:type="dxa"/>
            <w:vMerge w:val="restart"/>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szCs w:val="21"/>
              </w:rPr>
              <w:t>按实际分配业绩计分</w:t>
            </w: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教坛新秀</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500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教师教学大赛特等奖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300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教师教学大赛一等奖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教师教学大赛二等奖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150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rsidP="004938E3">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教师教学大赛三等奖、优胜奖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100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restart"/>
            <w:vAlign w:val="center"/>
          </w:tcPr>
          <w:p w:rsidR="00164FED" w:rsidRDefault="00AF7356">
            <w:pPr>
              <w:adjustRightInd w:val="0"/>
              <w:snapToGrid w:val="0"/>
              <w:jc w:val="center"/>
              <w:rPr>
                <w:rFonts w:eastAsia="仿宋_GB2312"/>
                <w:color w:val="000000" w:themeColor="text1"/>
                <w:szCs w:val="21"/>
              </w:rPr>
            </w:pPr>
            <w:r w:rsidRPr="004938E3">
              <w:rPr>
                <w:rFonts w:eastAsia="仿宋_GB2312"/>
                <w:color w:val="000000" w:themeColor="text1"/>
                <w:szCs w:val="21"/>
              </w:rPr>
              <w:t>其它省级</w:t>
            </w:r>
          </w:p>
          <w:p w:rsidR="00A80044" w:rsidRPr="004938E3" w:rsidRDefault="00AF7356" w:rsidP="00164FED">
            <w:pPr>
              <w:adjustRightInd w:val="0"/>
              <w:snapToGrid w:val="0"/>
              <w:jc w:val="center"/>
              <w:rPr>
                <w:rFonts w:eastAsia="仿宋_GB2312"/>
                <w:color w:val="000000" w:themeColor="text1"/>
                <w:szCs w:val="21"/>
              </w:rPr>
            </w:pPr>
            <w:r w:rsidRPr="004938E3">
              <w:rPr>
                <w:rFonts w:eastAsia="仿宋_GB2312"/>
                <w:color w:val="000000" w:themeColor="text1"/>
                <w:szCs w:val="21"/>
              </w:rPr>
              <w:t>教学质量奖</w:t>
            </w:r>
            <w:r w:rsidRPr="004938E3">
              <w:rPr>
                <w:rFonts w:eastAsia="仿宋_GB2312"/>
                <w:color w:val="000000" w:themeColor="text1"/>
                <w:szCs w:val="21"/>
              </w:rPr>
              <w:t>*</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省高校联盟和省高等教育学会比赛特等奖（含长三角民办高校教师教学技能大赛一等奖）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80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省高校联盟和省高等教育学会比赛一等奖（含长三角民办高校教师教学技能大赛二等奖）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50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省高校联盟和省高等教育学会比赛二等奖（含长三角民办高校教师教学技能大赛三等奖）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30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省高校联盟和省高等教育学会比赛三等奖（含长三角民办高校教师教学技能大赛优胜奖）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restart"/>
            <w:vAlign w:val="center"/>
          </w:tcPr>
          <w:p w:rsidR="00164FED" w:rsidRDefault="00AF7356" w:rsidP="004938E3">
            <w:pPr>
              <w:adjustRightInd w:val="0"/>
              <w:snapToGrid w:val="0"/>
              <w:jc w:val="center"/>
              <w:rPr>
                <w:rFonts w:eastAsia="仿宋_GB2312"/>
                <w:color w:val="000000" w:themeColor="text1"/>
                <w:szCs w:val="21"/>
              </w:rPr>
            </w:pPr>
            <w:r w:rsidRPr="004938E3">
              <w:rPr>
                <w:rFonts w:eastAsia="仿宋_GB2312"/>
                <w:color w:val="000000" w:themeColor="text1"/>
                <w:szCs w:val="21"/>
              </w:rPr>
              <w:t>校级教学</w:t>
            </w:r>
          </w:p>
          <w:p w:rsidR="00A80044" w:rsidRPr="004938E3" w:rsidRDefault="00AF7356" w:rsidP="004938E3">
            <w:pPr>
              <w:adjustRightInd w:val="0"/>
              <w:snapToGrid w:val="0"/>
              <w:jc w:val="center"/>
              <w:rPr>
                <w:rFonts w:eastAsia="仿宋_GB2312"/>
                <w:color w:val="000000" w:themeColor="text1"/>
                <w:szCs w:val="21"/>
              </w:rPr>
            </w:pPr>
            <w:r w:rsidRPr="004938E3">
              <w:rPr>
                <w:rFonts w:eastAsia="仿宋_GB2312"/>
                <w:color w:val="000000" w:themeColor="text1"/>
                <w:szCs w:val="21"/>
              </w:rPr>
              <w:t>质量奖</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教学十佳奖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30</w:t>
            </w:r>
          </w:p>
        </w:tc>
        <w:tc>
          <w:tcPr>
            <w:tcW w:w="1110" w:type="dxa"/>
            <w:vMerge w:val="restart"/>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szCs w:val="21"/>
              </w:rPr>
              <w:t>按实际分配业绩计分</w:t>
            </w: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课程思政先锋奖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30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教学竞赛一等奖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教学竞赛二等奖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10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教学竞赛三等奖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5</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restart"/>
            <w:vAlign w:val="center"/>
          </w:tcPr>
          <w:p w:rsidR="00164FED" w:rsidRDefault="00AF7356">
            <w:pPr>
              <w:adjustRightInd w:val="0"/>
              <w:snapToGrid w:val="0"/>
              <w:jc w:val="center"/>
              <w:rPr>
                <w:rFonts w:eastAsia="仿宋_GB2312"/>
                <w:color w:val="000000" w:themeColor="text1"/>
                <w:szCs w:val="21"/>
              </w:rPr>
            </w:pPr>
            <w:r w:rsidRPr="004938E3">
              <w:rPr>
                <w:rFonts w:eastAsia="仿宋_GB2312"/>
                <w:color w:val="000000" w:themeColor="text1"/>
                <w:szCs w:val="21"/>
              </w:rPr>
              <w:t>院级教学</w:t>
            </w:r>
          </w:p>
          <w:p w:rsidR="00A80044" w:rsidRPr="004938E3" w:rsidRDefault="00AF7356">
            <w:pPr>
              <w:adjustRightInd w:val="0"/>
              <w:snapToGrid w:val="0"/>
              <w:jc w:val="center"/>
              <w:rPr>
                <w:rFonts w:eastAsia="仿宋_GB2312"/>
                <w:color w:val="000000" w:themeColor="text1"/>
                <w:szCs w:val="21"/>
              </w:rPr>
            </w:pPr>
            <w:r w:rsidRPr="004938E3">
              <w:rPr>
                <w:rFonts w:eastAsia="仿宋_GB2312"/>
                <w:color w:val="000000" w:themeColor="text1"/>
                <w:szCs w:val="21"/>
              </w:rPr>
              <w:t>质量奖</w:t>
            </w:r>
            <w:r w:rsidRPr="004938E3">
              <w:rPr>
                <w:rFonts w:eastAsia="仿宋_GB2312"/>
                <w:color w:val="000000" w:themeColor="text1"/>
                <w:szCs w:val="21"/>
              </w:rPr>
              <w:t>*</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课程思政先锋奖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30</w:t>
            </w:r>
          </w:p>
        </w:tc>
        <w:tc>
          <w:tcPr>
            <w:tcW w:w="1110" w:type="dxa"/>
            <w:vMerge w:val="restart"/>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按实际分配业绩计分</w:t>
            </w: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教学创新大赛特等奖、青教赛一等奖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30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教学创新大赛竞赛一等奖、青教赛二等奖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教学创新大赛竞赛二等奖、青教赛三等奖</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10</w:t>
            </w:r>
          </w:p>
        </w:tc>
        <w:tc>
          <w:tcPr>
            <w:tcW w:w="1110"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r>
      <w:tr w:rsidR="00A80044" w:rsidRPr="004938E3" w:rsidTr="00164FED">
        <w:trPr>
          <w:cantSplit/>
        </w:trPr>
        <w:tc>
          <w:tcPr>
            <w:tcW w:w="737" w:type="dxa"/>
            <w:vMerge w:val="restart"/>
            <w:vAlign w:val="center"/>
          </w:tcPr>
          <w:p w:rsidR="00A80044" w:rsidRPr="004938E3" w:rsidRDefault="00AF7356">
            <w:pPr>
              <w:adjustRightInd w:val="0"/>
              <w:snapToGrid w:val="0"/>
              <w:jc w:val="center"/>
              <w:rPr>
                <w:rFonts w:eastAsia="仿宋_GB2312"/>
                <w:color w:val="000000" w:themeColor="text1"/>
                <w:szCs w:val="21"/>
              </w:rPr>
            </w:pPr>
            <w:r w:rsidRPr="004938E3">
              <w:rPr>
                <w:rFonts w:eastAsia="仿宋_GB2312"/>
                <w:color w:val="000000" w:themeColor="text1"/>
                <w:szCs w:val="21"/>
              </w:rPr>
              <w:t>其它</w:t>
            </w:r>
          </w:p>
        </w:tc>
        <w:tc>
          <w:tcPr>
            <w:tcW w:w="1418" w:type="dxa"/>
            <w:vMerge w:val="restart"/>
            <w:vAlign w:val="center"/>
          </w:tcPr>
          <w:p w:rsidR="00164FED" w:rsidRDefault="00AF7356">
            <w:pPr>
              <w:adjustRightInd w:val="0"/>
              <w:snapToGrid w:val="0"/>
              <w:jc w:val="center"/>
              <w:rPr>
                <w:rFonts w:eastAsia="仿宋_GB2312"/>
                <w:color w:val="000000" w:themeColor="text1"/>
                <w:szCs w:val="21"/>
              </w:rPr>
            </w:pPr>
            <w:r w:rsidRPr="004938E3">
              <w:rPr>
                <w:rFonts w:eastAsia="仿宋_GB2312"/>
                <w:color w:val="000000" w:themeColor="text1"/>
                <w:szCs w:val="21"/>
              </w:rPr>
              <w:t>国家级人才培养模式和</w:t>
            </w:r>
          </w:p>
          <w:p w:rsidR="00A80044" w:rsidRPr="004938E3" w:rsidRDefault="00AF7356">
            <w:pPr>
              <w:adjustRightInd w:val="0"/>
              <w:snapToGrid w:val="0"/>
              <w:jc w:val="center"/>
              <w:rPr>
                <w:rFonts w:eastAsia="仿宋_GB2312"/>
                <w:color w:val="000000" w:themeColor="text1"/>
                <w:szCs w:val="21"/>
              </w:rPr>
            </w:pPr>
            <w:r w:rsidRPr="004938E3">
              <w:rPr>
                <w:rFonts w:eastAsia="仿宋_GB2312"/>
                <w:color w:val="000000" w:themeColor="text1"/>
                <w:szCs w:val="21"/>
              </w:rPr>
              <w:t>基地建设</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人才培养模式创新实验区</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2000</w:t>
            </w:r>
          </w:p>
        </w:tc>
        <w:tc>
          <w:tcPr>
            <w:tcW w:w="1110" w:type="dxa"/>
            <w:vMerge w:val="restart"/>
            <w:vAlign w:val="center"/>
          </w:tcPr>
          <w:p w:rsidR="00A80044" w:rsidRPr="004938E3" w:rsidRDefault="00AF7356">
            <w:pPr>
              <w:adjustRightInd w:val="0"/>
              <w:snapToGrid w:val="0"/>
              <w:jc w:val="center"/>
              <w:rPr>
                <w:rFonts w:eastAsia="仿宋_GB2312"/>
                <w:color w:val="000000" w:themeColor="text1"/>
                <w:szCs w:val="21"/>
              </w:rPr>
            </w:pPr>
            <w:r w:rsidRPr="004938E3">
              <w:rPr>
                <w:rFonts w:eastAsia="仿宋_GB2312"/>
                <w:color w:val="000000" w:themeColor="text1"/>
                <w:szCs w:val="21"/>
              </w:rPr>
              <w:t>按实际分配业绩计分</w:t>
            </w: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实验教学示范中心</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2000</w:t>
            </w:r>
          </w:p>
        </w:tc>
        <w:tc>
          <w:tcPr>
            <w:tcW w:w="1110" w:type="dxa"/>
            <w:vMerge/>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教师教育实验区</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2000</w:t>
            </w:r>
          </w:p>
        </w:tc>
        <w:tc>
          <w:tcPr>
            <w:tcW w:w="1110" w:type="dxa"/>
            <w:vMerge/>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产教融合示范基地</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2000</w:t>
            </w:r>
          </w:p>
        </w:tc>
        <w:tc>
          <w:tcPr>
            <w:tcW w:w="1110" w:type="dxa"/>
            <w:vMerge/>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大学生校外实践教育基地</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500</w:t>
            </w:r>
          </w:p>
        </w:tc>
        <w:tc>
          <w:tcPr>
            <w:tcW w:w="1110" w:type="dxa"/>
            <w:vMerge/>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restart"/>
            <w:vAlign w:val="center"/>
          </w:tcPr>
          <w:p w:rsidR="00164FED" w:rsidRDefault="00AF7356" w:rsidP="004938E3">
            <w:pPr>
              <w:adjustRightInd w:val="0"/>
              <w:snapToGrid w:val="0"/>
              <w:jc w:val="center"/>
              <w:rPr>
                <w:rFonts w:eastAsia="仿宋_GB2312"/>
                <w:color w:val="000000" w:themeColor="text1"/>
                <w:szCs w:val="21"/>
              </w:rPr>
            </w:pPr>
            <w:r w:rsidRPr="004938E3">
              <w:rPr>
                <w:rFonts w:eastAsia="仿宋_GB2312"/>
                <w:color w:val="000000" w:themeColor="text1"/>
                <w:szCs w:val="21"/>
              </w:rPr>
              <w:t>省级人才培养模式和</w:t>
            </w:r>
          </w:p>
          <w:p w:rsidR="00A80044" w:rsidRPr="004938E3" w:rsidRDefault="00AF7356" w:rsidP="004938E3">
            <w:pPr>
              <w:adjustRightInd w:val="0"/>
              <w:snapToGrid w:val="0"/>
              <w:jc w:val="center"/>
              <w:rPr>
                <w:rFonts w:eastAsia="仿宋_GB2312"/>
                <w:color w:val="000000" w:themeColor="text1"/>
                <w:szCs w:val="21"/>
              </w:rPr>
            </w:pPr>
            <w:r w:rsidRPr="004938E3">
              <w:rPr>
                <w:rFonts w:eastAsia="仿宋_GB2312"/>
                <w:color w:val="000000" w:themeColor="text1"/>
                <w:szCs w:val="21"/>
              </w:rPr>
              <w:t>基地建设</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人才培养模式创新实验区</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200</w:t>
            </w:r>
          </w:p>
        </w:tc>
        <w:tc>
          <w:tcPr>
            <w:tcW w:w="1110" w:type="dxa"/>
            <w:vMerge w:val="restart"/>
            <w:vAlign w:val="center"/>
          </w:tcPr>
          <w:p w:rsidR="00A80044" w:rsidRPr="004938E3" w:rsidRDefault="00AF7356">
            <w:pPr>
              <w:adjustRightInd w:val="0"/>
              <w:snapToGrid w:val="0"/>
              <w:jc w:val="center"/>
              <w:rPr>
                <w:rFonts w:eastAsia="仿宋_GB2312"/>
                <w:color w:val="000000" w:themeColor="text1"/>
                <w:szCs w:val="21"/>
              </w:rPr>
            </w:pPr>
            <w:r w:rsidRPr="004938E3">
              <w:rPr>
                <w:rFonts w:eastAsia="仿宋_GB2312"/>
                <w:color w:val="000000" w:themeColor="text1"/>
                <w:szCs w:val="21"/>
              </w:rPr>
              <w:t>按实际分配业绩计分</w:t>
            </w: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重点实验教学示范中心</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400</w:t>
            </w:r>
          </w:p>
        </w:tc>
        <w:tc>
          <w:tcPr>
            <w:tcW w:w="1110" w:type="dxa"/>
            <w:vMerge/>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实验教学示范中心</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200</w:t>
            </w:r>
          </w:p>
        </w:tc>
        <w:tc>
          <w:tcPr>
            <w:tcW w:w="1110" w:type="dxa"/>
            <w:vMerge/>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产教融合示范基地</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200</w:t>
            </w:r>
          </w:p>
        </w:tc>
        <w:tc>
          <w:tcPr>
            <w:tcW w:w="1110" w:type="dxa"/>
            <w:vMerge/>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大学生校外实践教育基地</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200</w:t>
            </w:r>
          </w:p>
        </w:tc>
        <w:tc>
          <w:tcPr>
            <w:tcW w:w="1110" w:type="dxa"/>
            <w:vMerge/>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教师教育基地</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200</w:t>
            </w:r>
          </w:p>
        </w:tc>
        <w:tc>
          <w:tcPr>
            <w:tcW w:w="1110" w:type="dxa"/>
            <w:vMerge/>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省级教学案例入库教指委</w:t>
            </w:r>
          </w:p>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或省级以上</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200</w:t>
            </w:r>
          </w:p>
        </w:tc>
        <w:tc>
          <w:tcPr>
            <w:tcW w:w="1110" w:type="dxa"/>
            <w:vMerge/>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restart"/>
            <w:vAlign w:val="center"/>
          </w:tcPr>
          <w:p w:rsidR="00A80044" w:rsidRPr="004938E3" w:rsidRDefault="00AF7356">
            <w:pPr>
              <w:adjustRightInd w:val="0"/>
              <w:snapToGrid w:val="0"/>
              <w:jc w:val="center"/>
              <w:rPr>
                <w:rFonts w:eastAsia="仿宋_GB2312"/>
                <w:color w:val="000000" w:themeColor="text1"/>
                <w:szCs w:val="21"/>
              </w:rPr>
            </w:pPr>
            <w:r w:rsidRPr="004938E3">
              <w:rPr>
                <w:rFonts w:eastAsia="仿宋_GB2312"/>
                <w:color w:val="000000" w:themeColor="text1"/>
                <w:szCs w:val="21"/>
              </w:rPr>
              <w:t>项目</w:t>
            </w:r>
          </w:p>
        </w:tc>
        <w:tc>
          <w:tcPr>
            <w:tcW w:w="1418" w:type="dxa"/>
            <w:vAlign w:val="center"/>
          </w:tcPr>
          <w:p w:rsidR="00164FED" w:rsidRDefault="00AF7356" w:rsidP="004938E3">
            <w:pPr>
              <w:adjustRightInd w:val="0"/>
              <w:snapToGrid w:val="0"/>
              <w:jc w:val="center"/>
              <w:rPr>
                <w:rFonts w:eastAsia="仿宋_GB2312"/>
                <w:color w:val="000000" w:themeColor="text1"/>
                <w:szCs w:val="21"/>
              </w:rPr>
            </w:pPr>
            <w:r w:rsidRPr="004938E3">
              <w:rPr>
                <w:rFonts w:eastAsia="仿宋_GB2312"/>
                <w:color w:val="000000" w:themeColor="text1"/>
                <w:szCs w:val="21"/>
              </w:rPr>
              <w:t>国家级</w:t>
            </w:r>
          </w:p>
          <w:p w:rsidR="00A80044" w:rsidRPr="004938E3" w:rsidRDefault="00AF7356" w:rsidP="004938E3">
            <w:pPr>
              <w:adjustRightInd w:val="0"/>
              <w:snapToGrid w:val="0"/>
              <w:jc w:val="center"/>
              <w:rPr>
                <w:rFonts w:eastAsia="仿宋_GB2312"/>
                <w:color w:val="000000" w:themeColor="text1"/>
                <w:szCs w:val="21"/>
              </w:rPr>
            </w:pPr>
            <w:r w:rsidRPr="004938E3">
              <w:rPr>
                <w:rFonts w:eastAsia="仿宋_GB2312"/>
                <w:color w:val="000000" w:themeColor="text1"/>
                <w:szCs w:val="21"/>
              </w:rPr>
              <w:t>课程建设</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一流课程（含虚拟仿真</w:t>
            </w:r>
          </w:p>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实验教学项目）</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1000</w:t>
            </w:r>
          </w:p>
        </w:tc>
        <w:tc>
          <w:tcPr>
            <w:tcW w:w="1110" w:type="dxa"/>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restart"/>
            <w:vAlign w:val="center"/>
          </w:tcPr>
          <w:p w:rsidR="00164FED" w:rsidRDefault="00AF7356" w:rsidP="004938E3">
            <w:pPr>
              <w:adjustRightInd w:val="0"/>
              <w:snapToGrid w:val="0"/>
              <w:jc w:val="center"/>
              <w:rPr>
                <w:rFonts w:eastAsia="仿宋_GB2312"/>
                <w:color w:val="000000" w:themeColor="text1"/>
                <w:szCs w:val="21"/>
              </w:rPr>
            </w:pPr>
            <w:r w:rsidRPr="004938E3">
              <w:rPr>
                <w:rFonts w:eastAsia="仿宋_GB2312"/>
                <w:color w:val="000000" w:themeColor="text1"/>
                <w:szCs w:val="21"/>
              </w:rPr>
              <w:t>省级课程</w:t>
            </w:r>
          </w:p>
          <w:p w:rsidR="00A80044" w:rsidRPr="004938E3" w:rsidRDefault="00AF7356" w:rsidP="004938E3">
            <w:pPr>
              <w:adjustRightInd w:val="0"/>
              <w:snapToGrid w:val="0"/>
              <w:jc w:val="center"/>
              <w:rPr>
                <w:rFonts w:eastAsia="仿宋_GB2312"/>
                <w:color w:val="000000" w:themeColor="text1"/>
                <w:szCs w:val="21"/>
              </w:rPr>
            </w:pPr>
            <w:r w:rsidRPr="004938E3">
              <w:rPr>
                <w:rFonts w:eastAsia="仿宋_GB2312"/>
                <w:color w:val="000000" w:themeColor="text1"/>
                <w:szCs w:val="21"/>
              </w:rPr>
              <w:t>建设</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线上课程、线上线下混合式</w:t>
            </w:r>
          </w:p>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课程、虚拟仿真实验教学项目</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500</w:t>
            </w:r>
          </w:p>
        </w:tc>
        <w:tc>
          <w:tcPr>
            <w:tcW w:w="1110" w:type="dxa"/>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ind w:rightChars="-51" w:right="-107"/>
              <w:jc w:val="center"/>
              <w:rPr>
                <w:rFonts w:eastAsia="仿宋_GB2312"/>
                <w:color w:val="000000" w:themeColor="text1"/>
                <w:kern w:val="0"/>
                <w:szCs w:val="21"/>
              </w:rPr>
            </w:pPr>
            <w:r w:rsidRPr="004938E3">
              <w:rPr>
                <w:rFonts w:eastAsia="仿宋_GB2312"/>
                <w:color w:val="000000" w:themeColor="text1"/>
                <w:kern w:val="0"/>
                <w:szCs w:val="21"/>
              </w:rPr>
              <w:t>线下课程、社会实践课程</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200</w:t>
            </w:r>
          </w:p>
        </w:tc>
        <w:tc>
          <w:tcPr>
            <w:tcW w:w="1110" w:type="dxa"/>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restart"/>
            <w:vAlign w:val="center"/>
          </w:tcPr>
          <w:p w:rsidR="00164FED" w:rsidRDefault="00AF7356" w:rsidP="004938E3">
            <w:pPr>
              <w:adjustRightInd w:val="0"/>
              <w:snapToGrid w:val="0"/>
              <w:jc w:val="center"/>
              <w:rPr>
                <w:rFonts w:eastAsia="仿宋_GB2312"/>
                <w:color w:val="000000" w:themeColor="text1"/>
                <w:szCs w:val="21"/>
              </w:rPr>
            </w:pPr>
            <w:r w:rsidRPr="004938E3">
              <w:rPr>
                <w:rFonts w:eastAsia="仿宋_GB2312"/>
                <w:color w:val="000000" w:themeColor="text1"/>
                <w:szCs w:val="21"/>
              </w:rPr>
              <w:t>校级课程</w:t>
            </w:r>
          </w:p>
          <w:p w:rsidR="00A80044" w:rsidRPr="004938E3" w:rsidRDefault="00AF7356" w:rsidP="004938E3">
            <w:pPr>
              <w:adjustRightInd w:val="0"/>
              <w:snapToGrid w:val="0"/>
              <w:jc w:val="center"/>
              <w:rPr>
                <w:rFonts w:eastAsia="仿宋_GB2312"/>
                <w:color w:val="000000" w:themeColor="text1"/>
                <w:szCs w:val="21"/>
              </w:rPr>
            </w:pPr>
            <w:r w:rsidRPr="004938E3">
              <w:rPr>
                <w:rFonts w:eastAsia="仿宋_GB2312"/>
                <w:color w:val="000000" w:themeColor="text1"/>
                <w:szCs w:val="21"/>
              </w:rPr>
              <w:t>建设</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优质金课</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50</w:t>
            </w:r>
          </w:p>
        </w:tc>
        <w:tc>
          <w:tcPr>
            <w:tcW w:w="1110" w:type="dxa"/>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其他课程</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30</w:t>
            </w:r>
          </w:p>
        </w:tc>
        <w:tc>
          <w:tcPr>
            <w:tcW w:w="1110" w:type="dxa"/>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restart"/>
            <w:vAlign w:val="center"/>
          </w:tcPr>
          <w:p w:rsidR="00164FED" w:rsidRDefault="00AF7356">
            <w:pPr>
              <w:adjustRightInd w:val="0"/>
              <w:snapToGrid w:val="0"/>
              <w:jc w:val="center"/>
              <w:rPr>
                <w:rFonts w:eastAsia="仿宋_GB2312"/>
                <w:color w:val="000000" w:themeColor="text1"/>
                <w:szCs w:val="21"/>
              </w:rPr>
            </w:pPr>
            <w:r w:rsidRPr="004938E3">
              <w:rPr>
                <w:rFonts w:eastAsia="仿宋_GB2312"/>
                <w:color w:val="000000" w:themeColor="text1"/>
                <w:szCs w:val="21"/>
              </w:rPr>
              <w:t>院级课程</w:t>
            </w:r>
          </w:p>
          <w:p w:rsidR="00A80044" w:rsidRPr="004938E3" w:rsidRDefault="00AF7356">
            <w:pPr>
              <w:adjustRightInd w:val="0"/>
              <w:snapToGrid w:val="0"/>
              <w:jc w:val="center"/>
              <w:rPr>
                <w:rFonts w:eastAsia="仿宋_GB2312"/>
                <w:color w:val="000000" w:themeColor="text1"/>
                <w:szCs w:val="21"/>
              </w:rPr>
            </w:pPr>
            <w:r w:rsidRPr="004938E3">
              <w:rPr>
                <w:rFonts w:eastAsia="仿宋_GB2312"/>
                <w:color w:val="000000" w:themeColor="text1"/>
                <w:szCs w:val="21"/>
              </w:rPr>
              <w:t>建设</w:t>
            </w:r>
            <w:r w:rsidRPr="004938E3">
              <w:rPr>
                <w:rFonts w:eastAsia="仿宋_GB2312"/>
                <w:color w:val="000000" w:themeColor="text1"/>
                <w:szCs w:val="21"/>
              </w:rPr>
              <w:t>*</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优质金课</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50</w:t>
            </w:r>
          </w:p>
        </w:tc>
        <w:tc>
          <w:tcPr>
            <w:tcW w:w="1110" w:type="dxa"/>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其他课程</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30</w:t>
            </w:r>
          </w:p>
        </w:tc>
        <w:tc>
          <w:tcPr>
            <w:tcW w:w="1110" w:type="dxa"/>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restart"/>
            <w:vAlign w:val="center"/>
          </w:tcPr>
          <w:p w:rsidR="00A80044" w:rsidRPr="004938E3" w:rsidRDefault="00AF7356">
            <w:pPr>
              <w:adjustRightInd w:val="0"/>
              <w:snapToGrid w:val="0"/>
              <w:jc w:val="center"/>
              <w:rPr>
                <w:rFonts w:eastAsia="仿宋_GB2312"/>
                <w:color w:val="000000" w:themeColor="text1"/>
                <w:szCs w:val="21"/>
              </w:rPr>
            </w:pPr>
            <w:r w:rsidRPr="004938E3">
              <w:rPr>
                <w:rFonts w:eastAsia="仿宋_GB2312"/>
                <w:color w:val="000000" w:themeColor="text1"/>
                <w:szCs w:val="21"/>
              </w:rPr>
              <w:t>其它</w:t>
            </w:r>
          </w:p>
        </w:tc>
        <w:tc>
          <w:tcPr>
            <w:tcW w:w="1418" w:type="dxa"/>
            <w:vAlign w:val="center"/>
          </w:tcPr>
          <w:p w:rsidR="00A80044" w:rsidRPr="004938E3" w:rsidRDefault="00AF7356">
            <w:pPr>
              <w:widowControl/>
              <w:adjustRightInd w:val="0"/>
              <w:snapToGrid w:val="0"/>
              <w:jc w:val="center"/>
              <w:rPr>
                <w:rFonts w:eastAsia="仿宋_GB2312"/>
                <w:color w:val="000000" w:themeColor="text1"/>
                <w:szCs w:val="21"/>
              </w:rPr>
            </w:pPr>
            <w:r w:rsidRPr="004938E3">
              <w:rPr>
                <w:rFonts w:eastAsia="仿宋_GB2312"/>
                <w:color w:val="000000" w:themeColor="text1"/>
                <w:kern w:val="0"/>
                <w:szCs w:val="21"/>
              </w:rPr>
              <w:t>国家级</w:t>
            </w:r>
            <w:r w:rsidRPr="004938E3">
              <w:rPr>
                <w:rFonts w:eastAsia="仿宋_GB2312"/>
                <w:color w:val="000000" w:themeColor="text1"/>
                <w:szCs w:val="21"/>
              </w:rPr>
              <w:t>教学</w:t>
            </w:r>
          </w:p>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szCs w:val="21"/>
              </w:rPr>
              <w:t>团队建设</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教学团队</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2000</w:t>
            </w:r>
          </w:p>
        </w:tc>
        <w:tc>
          <w:tcPr>
            <w:tcW w:w="1110" w:type="dxa"/>
            <w:vMerge w:val="restart"/>
            <w:vAlign w:val="center"/>
          </w:tcPr>
          <w:p w:rsidR="00A80044" w:rsidRPr="004938E3" w:rsidRDefault="00AF7356">
            <w:pPr>
              <w:adjustRightInd w:val="0"/>
              <w:snapToGrid w:val="0"/>
              <w:jc w:val="center"/>
              <w:rPr>
                <w:rFonts w:eastAsia="仿宋_GB2312"/>
                <w:color w:val="000000" w:themeColor="text1"/>
                <w:szCs w:val="21"/>
              </w:rPr>
            </w:pPr>
            <w:r w:rsidRPr="004938E3">
              <w:rPr>
                <w:rFonts w:eastAsia="仿宋_GB2312"/>
                <w:color w:val="000000" w:themeColor="text1"/>
                <w:szCs w:val="21"/>
              </w:rPr>
              <w:t>按实际分配业绩计分</w:t>
            </w: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Align w:val="center"/>
          </w:tcPr>
          <w:p w:rsidR="00A80044" w:rsidRPr="004938E3" w:rsidRDefault="00AF7356" w:rsidP="004938E3">
            <w:pPr>
              <w:widowControl/>
              <w:adjustRightInd w:val="0"/>
              <w:snapToGrid w:val="0"/>
              <w:jc w:val="center"/>
              <w:rPr>
                <w:rFonts w:eastAsia="仿宋_GB2312"/>
                <w:color w:val="000000" w:themeColor="text1"/>
                <w:szCs w:val="21"/>
              </w:rPr>
            </w:pPr>
            <w:r w:rsidRPr="004938E3">
              <w:rPr>
                <w:rFonts w:eastAsia="仿宋_GB2312"/>
                <w:color w:val="000000" w:themeColor="text1"/>
                <w:kern w:val="0"/>
                <w:szCs w:val="21"/>
              </w:rPr>
              <w:t>省级</w:t>
            </w:r>
            <w:r w:rsidRPr="004938E3">
              <w:rPr>
                <w:rFonts w:eastAsia="仿宋_GB2312"/>
                <w:color w:val="000000" w:themeColor="text1"/>
                <w:szCs w:val="21"/>
              </w:rPr>
              <w:t>教学团队建设</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教学团队</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200</w:t>
            </w:r>
          </w:p>
        </w:tc>
        <w:tc>
          <w:tcPr>
            <w:tcW w:w="1110" w:type="dxa"/>
            <w:vMerge/>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Align w:val="center"/>
          </w:tcPr>
          <w:p w:rsidR="00A80044" w:rsidRPr="004938E3" w:rsidRDefault="00AF7356" w:rsidP="004938E3">
            <w:pPr>
              <w:widowControl/>
              <w:adjustRightInd w:val="0"/>
              <w:snapToGrid w:val="0"/>
              <w:jc w:val="center"/>
              <w:rPr>
                <w:rFonts w:eastAsia="仿宋_GB2312"/>
                <w:color w:val="000000" w:themeColor="text1"/>
                <w:szCs w:val="21"/>
              </w:rPr>
            </w:pPr>
            <w:r w:rsidRPr="004938E3">
              <w:rPr>
                <w:rFonts w:eastAsia="仿宋_GB2312"/>
                <w:color w:val="000000" w:themeColor="text1"/>
                <w:kern w:val="0"/>
                <w:szCs w:val="21"/>
              </w:rPr>
              <w:t>校级</w:t>
            </w:r>
            <w:r w:rsidRPr="004938E3">
              <w:rPr>
                <w:rFonts w:eastAsia="仿宋_GB2312"/>
                <w:color w:val="000000" w:themeColor="text1"/>
                <w:szCs w:val="21"/>
              </w:rPr>
              <w:t>教学团队建设</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教学团队</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50</w:t>
            </w:r>
          </w:p>
        </w:tc>
        <w:tc>
          <w:tcPr>
            <w:tcW w:w="1110" w:type="dxa"/>
            <w:vMerge/>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院级</w:t>
            </w:r>
            <w:r w:rsidRPr="004938E3">
              <w:rPr>
                <w:rFonts w:eastAsia="仿宋_GB2312"/>
                <w:color w:val="000000" w:themeColor="text1"/>
                <w:szCs w:val="21"/>
              </w:rPr>
              <w:t>教学团队建设</w:t>
            </w:r>
            <w:r w:rsidRPr="004938E3">
              <w:rPr>
                <w:rFonts w:eastAsia="仿宋_GB2312"/>
                <w:color w:val="000000" w:themeColor="text1"/>
                <w:szCs w:val="21"/>
              </w:rPr>
              <w:t>*</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教学团队</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50</w:t>
            </w:r>
          </w:p>
        </w:tc>
        <w:tc>
          <w:tcPr>
            <w:tcW w:w="1110" w:type="dxa"/>
            <w:vMerge/>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restart"/>
            <w:vAlign w:val="center"/>
          </w:tcPr>
          <w:p w:rsidR="00A80044" w:rsidRPr="004938E3" w:rsidRDefault="00AF7356">
            <w:pPr>
              <w:adjustRightInd w:val="0"/>
              <w:snapToGrid w:val="0"/>
              <w:jc w:val="center"/>
              <w:rPr>
                <w:rFonts w:eastAsia="仿宋_GB2312"/>
                <w:color w:val="000000" w:themeColor="text1"/>
                <w:szCs w:val="21"/>
              </w:rPr>
            </w:pPr>
            <w:r w:rsidRPr="004938E3">
              <w:rPr>
                <w:rFonts w:eastAsia="仿宋_GB2312"/>
                <w:color w:val="000000" w:themeColor="text1"/>
                <w:szCs w:val="21"/>
              </w:rPr>
              <w:t>其它</w:t>
            </w:r>
          </w:p>
        </w:tc>
        <w:tc>
          <w:tcPr>
            <w:tcW w:w="1418" w:type="dxa"/>
            <w:vAlign w:val="center"/>
          </w:tcPr>
          <w:p w:rsidR="00164FED" w:rsidRDefault="00AF7356" w:rsidP="004938E3">
            <w:pPr>
              <w:adjustRightInd w:val="0"/>
              <w:snapToGrid w:val="0"/>
              <w:jc w:val="center"/>
              <w:rPr>
                <w:rFonts w:eastAsia="仿宋_GB2312"/>
                <w:color w:val="000000" w:themeColor="text1"/>
                <w:szCs w:val="21"/>
              </w:rPr>
            </w:pPr>
            <w:r w:rsidRPr="004938E3">
              <w:rPr>
                <w:rFonts w:eastAsia="仿宋_GB2312"/>
                <w:color w:val="000000" w:themeColor="text1"/>
                <w:kern w:val="0"/>
                <w:szCs w:val="21"/>
              </w:rPr>
              <w:t>国家级</w:t>
            </w:r>
            <w:r w:rsidRPr="004938E3">
              <w:rPr>
                <w:rFonts w:eastAsia="仿宋_GB2312"/>
                <w:color w:val="000000" w:themeColor="text1"/>
                <w:szCs w:val="21"/>
              </w:rPr>
              <w:t>教材</w:t>
            </w:r>
          </w:p>
          <w:p w:rsidR="00A80044" w:rsidRPr="004938E3" w:rsidRDefault="00AF7356" w:rsidP="004938E3">
            <w:pPr>
              <w:adjustRightInd w:val="0"/>
              <w:snapToGrid w:val="0"/>
              <w:jc w:val="center"/>
              <w:rPr>
                <w:rFonts w:eastAsia="仿宋_GB2312"/>
                <w:color w:val="000000" w:themeColor="text1"/>
                <w:szCs w:val="21"/>
              </w:rPr>
            </w:pPr>
            <w:r w:rsidRPr="004938E3">
              <w:rPr>
                <w:rFonts w:eastAsia="仿宋_GB2312"/>
                <w:color w:val="000000" w:themeColor="text1"/>
                <w:szCs w:val="21"/>
              </w:rPr>
              <w:t>建设</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规划教材</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1000</w:t>
            </w:r>
          </w:p>
        </w:tc>
        <w:tc>
          <w:tcPr>
            <w:tcW w:w="1110" w:type="dxa"/>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restart"/>
            <w:vAlign w:val="center"/>
          </w:tcPr>
          <w:p w:rsidR="00A80044" w:rsidRPr="004938E3" w:rsidRDefault="00AF7356" w:rsidP="004938E3">
            <w:pPr>
              <w:adjustRightInd w:val="0"/>
              <w:snapToGrid w:val="0"/>
              <w:jc w:val="center"/>
              <w:rPr>
                <w:rFonts w:eastAsia="仿宋_GB2312"/>
                <w:color w:val="000000" w:themeColor="text1"/>
                <w:szCs w:val="21"/>
              </w:rPr>
            </w:pPr>
            <w:r w:rsidRPr="004938E3">
              <w:rPr>
                <w:rFonts w:eastAsia="仿宋_GB2312"/>
                <w:color w:val="000000" w:themeColor="text1"/>
                <w:kern w:val="0"/>
                <w:szCs w:val="21"/>
              </w:rPr>
              <w:t>省级</w:t>
            </w:r>
            <w:r w:rsidRPr="004938E3">
              <w:rPr>
                <w:rFonts w:eastAsia="仿宋_GB2312"/>
                <w:color w:val="000000" w:themeColor="text1"/>
                <w:szCs w:val="21"/>
              </w:rPr>
              <w:t>教材建设</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新形态教材（含省高等</w:t>
            </w:r>
          </w:p>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教育学会新形态教材）</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200</w:t>
            </w:r>
          </w:p>
        </w:tc>
        <w:tc>
          <w:tcPr>
            <w:tcW w:w="1110" w:type="dxa"/>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szCs w:val="21"/>
              </w:rPr>
            </w:pPr>
          </w:p>
        </w:tc>
        <w:tc>
          <w:tcPr>
            <w:tcW w:w="3969" w:type="dxa"/>
            <w:vAlign w:val="center"/>
          </w:tcPr>
          <w:p w:rsidR="00A80044" w:rsidRPr="004938E3" w:rsidRDefault="00AF7356" w:rsidP="004938E3">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普通教材（含省高等教育学会优秀教材）、教育部高校教指委规划教材</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100</w:t>
            </w:r>
          </w:p>
        </w:tc>
        <w:tc>
          <w:tcPr>
            <w:tcW w:w="1110" w:type="dxa"/>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Align w:val="center"/>
          </w:tcPr>
          <w:p w:rsidR="00A80044" w:rsidRPr="004938E3" w:rsidRDefault="00AF7356" w:rsidP="004938E3">
            <w:pPr>
              <w:adjustRightInd w:val="0"/>
              <w:snapToGrid w:val="0"/>
              <w:jc w:val="center"/>
              <w:rPr>
                <w:rFonts w:eastAsia="仿宋_GB2312"/>
                <w:color w:val="000000" w:themeColor="text1"/>
                <w:szCs w:val="21"/>
              </w:rPr>
            </w:pPr>
            <w:r w:rsidRPr="004938E3">
              <w:rPr>
                <w:rFonts w:eastAsia="仿宋_GB2312"/>
                <w:color w:val="000000" w:themeColor="text1"/>
                <w:kern w:val="0"/>
                <w:szCs w:val="21"/>
              </w:rPr>
              <w:t>校级</w:t>
            </w:r>
            <w:r w:rsidRPr="004938E3">
              <w:rPr>
                <w:rFonts w:eastAsia="仿宋_GB2312"/>
                <w:color w:val="000000" w:themeColor="text1"/>
                <w:szCs w:val="21"/>
              </w:rPr>
              <w:t>教材建设</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教材建设项目及公开出版教材</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50</w:t>
            </w:r>
          </w:p>
        </w:tc>
        <w:tc>
          <w:tcPr>
            <w:tcW w:w="1110" w:type="dxa"/>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Align w:val="center"/>
          </w:tcPr>
          <w:p w:rsidR="00164FED" w:rsidRDefault="00AF7356" w:rsidP="004938E3">
            <w:pPr>
              <w:adjustRightInd w:val="0"/>
              <w:snapToGrid w:val="0"/>
              <w:jc w:val="center"/>
              <w:rPr>
                <w:rFonts w:eastAsia="仿宋_GB2312"/>
                <w:color w:val="000000" w:themeColor="text1"/>
                <w:szCs w:val="21"/>
              </w:rPr>
            </w:pPr>
            <w:r w:rsidRPr="004938E3">
              <w:rPr>
                <w:rFonts w:eastAsia="仿宋_GB2312"/>
                <w:color w:val="000000" w:themeColor="text1"/>
                <w:kern w:val="0"/>
                <w:szCs w:val="21"/>
              </w:rPr>
              <w:t>院级</w:t>
            </w:r>
            <w:r w:rsidRPr="004938E3">
              <w:rPr>
                <w:rFonts w:eastAsia="仿宋_GB2312"/>
                <w:color w:val="000000" w:themeColor="text1"/>
                <w:szCs w:val="21"/>
              </w:rPr>
              <w:t>教材</w:t>
            </w:r>
          </w:p>
          <w:p w:rsidR="00A80044" w:rsidRPr="004938E3" w:rsidRDefault="00AF7356" w:rsidP="004938E3">
            <w:pPr>
              <w:adjustRightInd w:val="0"/>
              <w:snapToGrid w:val="0"/>
              <w:jc w:val="center"/>
              <w:rPr>
                <w:rFonts w:eastAsia="仿宋_GB2312"/>
                <w:color w:val="000000" w:themeColor="text1"/>
                <w:szCs w:val="21"/>
              </w:rPr>
            </w:pPr>
            <w:r w:rsidRPr="004938E3">
              <w:rPr>
                <w:rFonts w:eastAsia="仿宋_GB2312"/>
                <w:color w:val="000000" w:themeColor="text1"/>
                <w:szCs w:val="21"/>
              </w:rPr>
              <w:t>建设</w:t>
            </w:r>
            <w:r w:rsidRPr="004938E3">
              <w:rPr>
                <w:rFonts w:eastAsia="仿宋_GB2312"/>
                <w:color w:val="000000" w:themeColor="text1"/>
                <w:szCs w:val="21"/>
              </w:rPr>
              <w:t>*</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教材建设项目及公开出版教材</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50</w:t>
            </w:r>
          </w:p>
        </w:tc>
        <w:tc>
          <w:tcPr>
            <w:tcW w:w="1110" w:type="dxa"/>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restart"/>
            <w:vAlign w:val="center"/>
          </w:tcPr>
          <w:p w:rsidR="00A80044" w:rsidRPr="004938E3" w:rsidRDefault="00AF7356">
            <w:pPr>
              <w:adjustRightInd w:val="0"/>
              <w:snapToGrid w:val="0"/>
              <w:jc w:val="center"/>
              <w:rPr>
                <w:rFonts w:eastAsia="仿宋_GB2312"/>
                <w:color w:val="000000" w:themeColor="text1"/>
                <w:szCs w:val="21"/>
              </w:rPr>
            </w:pPr>
            <w:r w:rsidRPr="004938E3">
              <w:rPr>
                <w:rFonts w:eastAsia="仿宋_GB2312"/>
                <w:color w:val="000000" w:themeColor="text1"/>
                <w:szCs w:val="21"/>
              </w:rPr>
              <w:t>项目</w:t>
            </w:r>
          </w:p>
        </w:tc>
        <w:tc>
          <w:tcPr>
            <w:tcW w:w="1418" w:type="dxa"/>
            <w:vAlign w:val="center"/>
          </w:tcPr>
          <w:p w:rsidR="00A80044" w:rsidRPr="004938E3" w:rsidRDefault="00AF7356">
            <w:pPr>
              <w:adjustRightInd w:val="0"/>
              <w:snapToGrid w:val="0"/>
              <w:jc w:val="center"/>
              <w:rPr>
                <w:rFonts w:eastAsia="仿宋_GB2312"/>
                <w:color w:val="000000" w:themeColor="text1"/>
                <w:szCs w:val="21"/>
              </w:rPr>
            </w:pPr>
            <w:r w:rsidRPr="004938E3">
              <w:rPr>
                <w:rFonts w:eastAsia="仿宋_GB2312"/>
                <w:color w:val="000000" w:themeColor="text1"/>
                <w:kern w:val="0"/>
                <w:szCs w:val="21"/>
              </w:rPr>
              <w:t>国家级</w:t>
            </w:r>
            <w:r w:rsidRPr="004938E3">
              <w:rPr>
                <w:rFonts w:eastAsia="仿宋_GB2312"/>
                <w:color w:val="000000" w:themeColor="text1"/>
                <w:szCs w:val="21"/>
              </w:rPr>
              <w:t>教学</w:t>
            </w:r>
          </w:p>
          <w:p w:rsidR="00A80044" w:rsidRPr="004938E3" w:rsidRDefault="00AF7356">
            <w:pPr>
              <w:adjustRightInd w:val="0"/>
              <w:snapToGrid w:val="0"/>
              <w:jc w:val="center"/>
              <w:rPr>
                <w:rFonts w:eastAsia="仿宋_GB2312"/>
                <w:color w:val="000000" w:themeColor="text1"/>
                <w:szCs w:val="21"/>
              </w:rPr>
            </w:pPr>
            <w:r w:rsidRPr="004938E3">
              <w:rPr>
                <w:rFonts w:eastAsia="仿宋_GB2312"/>
                <w:color w:val="000000" w:themeColor="text1"/>
                <w:szCs w:val="21"/>
              </w:rPr>
              <w:t>改革项目建设</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教学改革项目</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1000</w:t>
            </w:r>
          </w:p>
        </w:tc>
        <w:tc>
          <w:tcPr>
            <w:tcW w:w="1110" w:type="dxa"/>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restart"/>
            <w:vAlign w:val="center"/>
          </w:tcPr>
          <w:p w:rsidR="00A80044" w:rsidRPr="004938E3" w:rsidRDefault="00AF7356">
            <w:pPr>
              <w:adjustRightInd w:val="0"/>
              <w:snapToGrid w:val="0"/>
              <w:jc w:val="center"/>
              <w:rPr>
                <w:rFonts w:eastAsia="仿宋_GB2312"/>
                <w:color w:val="000000" w:themeColor="text1"/>
                <w:szCs w:val="21"/>
              </w:rPr>
            </w:pPr>
            <w:r w:rsidRPr="004938E3">
              <w:rPr>
                <w:rFonts w:eastAsia="仿宋_GB2312"/>
                <w:color w:val="000000" w:themeColor="text1"/>
                <w:kern w:val="0"/>
                <w:szCs w:val="21"/>
              </w:rPr>
              <w:t>省级</w:t>
            </w:r>
            <w:r w:rsidRPr="004938E3">
              <w:rPr>
                <w:rFonts w:eastAsia="仿宋_GB2312"/>
                <w:color w:val="000000" w:themeColor="text1"/>
                <w:szCs w:val="21"/>
              </w:rPr>
              <w:t>教学</w:t>
            </w:r>
          </w:p>
          <w:p w:rsidR="00A80044" w:rsidRPr="004938E3" w:rsidRDefault="00AF7356">
            <w:pPr>
              <w:adjustRightInd w:val="0"/>
              <w:snapToGrid w:val="0"/>
              <w:jc w:val="center"/>
              <w:rPr>
                <w:rFonts w:eastAsia="仿宋_GB2312"/>
                <w:color w:val="000000" w:themeColor="text1"/>
                <w:szCs w:val="21"/>
              </w:rPr>
            </w:pPr>
            <w:r w:rsidRPr="004938E3">
              <w:rPr>
                <w:rFonts w:eastAsia="仿宋_GB2312"/>
                <w:color w:val="000000" w:themeColor="text1"/>
                <w:szCs w:val="21"/>
              </w:rPr>
              <w:t>改革项目建设</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教育部产学合作协同育人项目</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200</w:t>
            </w:r>
          </w:p>
        </w:tc>
        <w:tc>
          <w:tcPr>
            <w:tcW w:w="1110" w:type="dxa"/>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adjustRightInd w:val="0"/>
              <w:snapToGrid w:val="0"/>
              <w:jc w:val="center"/>
              <w:rPr>
                <w:rFonts w:eastAsia="仿宋_GB2312"/>
                <w:color w:val="000000" w:themeColor="text1"/>
                <w:kern w:val="0"/>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教学改革项目和省级产学合作协同育人项目</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100</w:t>
            </w:r>
          </w:p>
        </w:tc>
        <w:tc>
          <w:tcPr>
            <w:tcW w:w="1110" w:type="dxa"/>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restart"/>
            <w:vAlign w:val="center"/>
          </w:tcPr>
          <w:p w:rsidR="00A80044" w:rsidRPr="004938E3" w:rsidRDefault="00AF7356">
            <w:pPr>
              <w:widowControl/>
              <w:adjustRightInd w:val="0"/>
              <w:snapToGrid w:val="0"/>
              <w:jc w:val="center"/>
              <w:rPr>
                <w:rFonts w:eastAsia="仿宋_GB2312"/>
                <w:color w:val="000000" w:themeColor="text1"/>
                <w:szCs w:val="21"/>
              </w:rPr>
            </w:pPr>
            <w:r w:rsidRPr="004938E3">
              <w:rPr>
                <w:rFonts w:eastAsia="仿宋_GB2312"/>
                <w:color w:val="000000" w:themeColor="text1"/>
                <w:kern w:val="0"/>
                <w:szCs w:val="21"/>
              </w:rPr>
              <w:t>校级</w:t>
            </w:r>
            <w:r w:rsidRPr="004938E3">
              <w:rPr>
                <w:rFonts w:eastAsia="仿宋_GB2312"/>
                <w:color w:val="000000" w:themeColor="text1"/>
                <w:szCs w:val="21"/>
              </w:rPr>
              <w:t>教学</w:t>
            </w:r>
          </w:p>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szCs w:val="21"/>
              </w:rPr>
              <w:t>改革项目建设</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重点教改项目</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w:t>
            </w:r>
          </w:p>
        </w:tc>
        <w:tc>
          <w:tcPr>
            <w:tcW w:w="1110" w:type="dxa"/>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一般项目（含青年教改）</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10</w:t>
            </w:r>
          </w:p>
        </w:tc>
        <w:tc>
          <w:tcPr>
            <w:tcW w:w="1110" w:type="dxa"/>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restart"/>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省高校联盟和省高等教育学会分会项目</w:t>
            </w:r>
            <w:r w:rsidRPr="004938E3">
              <w:rPr>
                <w:rFonts w:eastAsia="仿宋_GB2312"/>
                <w:color w:val="000000" w:themeColor="text1"/>
                <w:kern w:val="0"/>
                <w:szCs w:val="21"/>
              </w:rPr>
              <w:t>*</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重点教改项目</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20</w:t>
            </w:r>
          </w:p>
        </w:tc>
        <w:tc>
          <w:tcPr>
            <w:tcW w:w="1110" w:type="dxa"/>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一般项目</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10</w:t>
            </w:r>
          </w:p>
        </w:tc>
        <w:tc>
          <w:tcPr>
            <w:tcW w:w="1110" w:type="dxa"/>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restart"/>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院级</w:t>
            </w:r>
            <w:r w:rsidRPr="004938E3">
              <w:rPr>
                <w:rFonts w:eastAsia="仿宋_GB2312"/>
                <w:color w:val="000000" w:themeColor="text1"/>
                <w:szCs w:val="21"/>
              </w:rPr>
              <w:t>教学改革项目建设</w:t>
            </w:r>
            <w:r w:rsidRPr="004938E3">
              <w:rPr>
                <w:rFonts w:eastAsia="仿宋_GB2312"/>
                <w:color w:val="000000" w:themeColor="text1"/>
                <w:szCs w:val="21"/>
              </w:rPr>
              <w:t>*</w:t>
            </w: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重点教改项目</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10</w:t>
            </w:r>
          </w:p>
        </w:tc>
        <w:tc>
          <w:tcPr>
            <w:tcW w:w="1110" w:type="dxa"/>
            <w:vAlign w:val="center"/>
          </w:tcPr>
          <w:p w:rsidR="00A80044" w:rsidRPr="004938E3" w:rsidRDefault="00A80044">
            <w:pPr>
              <w:adjustRightInd w:val="0"/>
              <w:snapToGrid w:val="0"/>
              <w:jc w:val="center"/>
              <w:rPr>
                <w:rFonts w:eastAsia="仿宋_GB2312"/>
                <w:color w:val="000000" w:themeColor="text1"/>
                <w:szCs w:val="21"/>
              </w:rPr>
            </w:pPr>
          </w:p>
        </w:tc>
      </w:tr>
      <w:tr w:rsidR="00A80044" w:rsidRPr="004938E3" w:rsidTr="00164FED">
        <w:trPr>
          <w:cantSplit/>
        </w:trPr>
        <w:tc>
          <w:tcPr>
            <w:tcW w:w="737" w:type="dxa"/>
            <w:vMerge/>
            <w:vAlign w:val="center"/>
          </w:tcPr>
          <w:p w:rsidR="00A80044" w:rsidRPr="004938E3" w:rsidRDefault="00A80044">
            <w:pPr>
              <w:adjustRightInd w:val="0"/>
              <w:snapToGrid w:val="0"/>
              <w:jc w:val="center"/>
              <w:rPr>
                <w:rFonts w:eastAsia="仿宋_GB2312"/>
                <w:color w:val="000000" w:themeColor="text1"/>
                <w:szCs w:val="21"/>
              </w:rPr>
            </w:pPr>
          </w:p>
        </w:tc>
        <w:tc>
          <w:tcPr>
            <w:tcW w:w="1418" w:type="dxa"/>
            <w:vMerge/>
            <w:vAlign w:val="center"/>
          </w:tcPr>
          <w:p w:rsidR="00A80044" w:rsidRPr="004938E3" w:rsidRDefault="00A80044">
            <w:pPr>
              <w:widowControl/>
              <w:adjustRightInd w:val="0"/>
              <w:snapToGrid w:val="0"/>
              <w:jc w:val="center"/>
              <w:rPr>
                <w:rFonts w:eastAsia="仿宋_GB2312"/>
                <w:color w:val="000000" w:themeColor="text1"/>
                <w:kern w:val="0"/>
                <w:szCs w:val="21"/>
              </w:rPr>
            </w:pPr>
          </w:p>
        </w:tc>
        <w:tc>
          <w:tcPr>
            <w:tcW w:w="3969"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一般项目（含青年教改）</w:t>
            </w:r>
          </w:p>
        </w:tc>
        <w:tc>
          <w:tcPr>
            <w:tcW w:w="1830" w:type="dxa"/>
            <w:vAlign w:val="center"/>
          </w:tcPr>
          <w:p w:rsidR="00A80044" w:rsidRPr="004938E3" w:rsidRDefault="00AF7356">
            <w:pPr>
              <w:widowControl/>
              <w:adjustRightInd w:val="0"/>
              <w:snapToGrid w:val="0"/>
              <w:jc w:val="center"/>
              <w:rPr>
                <w:rFonts w:eastAsia="仿宋_GB2312"/>
                <w:color w:val="000000" w:themeColor="text1"/>
                <w:kern w:val="0"/>
                <w:szCs w:val="21"/>
              </w:rPr>
            </w:pPr>
            <w:r w:rsidRPr="004938E3">
              <w:rPr>
                <w:rFonts w:eastAsia="仿宋_GB2312"/>
                <w:color w:val="000000" w:themeColor="text1"/>
                <w:kern w:val="0"/>
                <w:szCs w:val="21"/>
              </w:rPr>
              <w:t>5</w:t>
            </w:r>
          </w:p>
        </w:tc>
        <w:tc>
          <w:tcPr>
            <w:tcW w:w="1110" w:type="dxa"/>
            <w:vAlign w:val="center"/>
          </w:tcPr>
          <w:p w:rsidR="00A80044" w:rsidRPr="004938E3" w:rsidRDefault="00A80044">
            <w:pPr>
              <w:adjustRightInd w:val="0"/>
              <w:snapToGrid w:val="0"/>
              <w:jc w:val="center"/>
              <w:rPr>
                <w:rFonts w:eastAsia="仿宋_GB2312"/>
                <w:color w:val="000000" w:themeColor="text1"/>
                <w:szCs w:val="21"/>
              </w:rPr>
            </w:pPr>
          </w:p>
        </w:tc>
      </w:tr>
    </w:tbl>
    <w:p w:rsidR="00164FED" w:rsidRDefault="00AF7356" w:rsidP="00164FED">
      <w:pPr>
        <w:adjustRightInd w:val="0"/>
        <w:snapToGrid w:val="0"/>
        <w:spacing w:line="560" w:lineRule="exact"/>
        <w:rPr>
          <w:rFonts w:eastAsia="仿宋_GB2312"/>
          <w:color w:val="000000" w:themeColor="text1"/>
          <w:sz w:val="32"/>
          <w:szCs w:val="32"/>
        </w:rPr>
      </w:pPr>
      <w:r w:rsidRPr="004938E3">
        <w:rPr>
          <w:rFonts w:eastAsia="仿宋_GB2312"/>
          <w:color w:val="000000" w:themeColor="text1"/>
          <w:sz w:val="32"/>
          <w:szCs w:val="32"/>
        </w:rPr>
        <w:t>注：</w:t>
      </w:r>
    </w:p>
    <w:p w:rsidR="00A80044" w:rsidRPr="004938E3" w:rsidRDefault="00AF7356" w:rsidP="004938E3">
      <w:pPr>
        <w:adjustRightInd w:val="0"/>
        <w:snapToGrid w:val="0"/>
        <w:spacing w:line="560" w:lineRule="exact"/>
        <w:ind w:firstLineChars="200" w:firstLine="640"/>
        <w:rPr>
          <w:rFonts w:eastAsia="仿宋_GB2312"/>
          <w:color w:val="000000" w:themeColor="text1"/>
          <w:kern w:val="0"/>
          <w:sz w:val="32"/>
          <w:szCs w:val="32"/>
        </w:rPr>
      </w:pPr>
      <w:r w:rsidRPr="004938E3">
        <w:rPr>
          <w:rFonts w:eastAsia="仿宋_GB2312"/>
          <w:color w:val="000000" w:themeColor="text1"/>
          <w:sz w:val="32"/>
          <w:szCs w:val="32"/>
        </w:rPr>
        <w:t>1</w:t>
      </w:r>
      <w:r w:rsidR="004938E3" w:rsidRPr="004938E3">
        <w:rPr>
          <w:rFonts w:eastAsia="仿宋_GB2312" w:hint="eastAsia"/>
          <w:color w:val="000000" w:themeColor="text1"/>
          <w:sz w:val="32"/>
          <w:szCs w:val="32"/>
        </w:rPr>
        <w:t>．</w:t>
      </w:r>
      <w:r w:rsidRPr="004938E3">
        <w:rPr>
          <w:rFonts w:eastAsia="仿宋_GB2312"/>
          <w:color w:val="000000" w:themeColor="text1"/>
          <w:sz w:val="32"/>
          <w:szCs w:val="32"/>
        </w:rPr>
        <w:t>标注</w:t>
      </w:r>
      <w:r w:rsidRPr="004938E3">
        <w:rPr>
          <w:rFonts w:eastAsia="仿宋_GB2312"/>
          <w:color w:val="000000" w:themeColor="text1"/>
          <w:sz w:val="32"/>
          <w:szCs w:val="32"/>
        </w:rPr>
        <w:t>*</w:t>
      </w:r>
      <w:r w:rsidRPr="004938E3">
        <w:rPr>
          <w:rFonts w:eastAsia="仿宋_GB2312"/>
          <w:color w:val="000000" w:themeColor="text1"/>
          <w:sz w:val="32"/>
          <w:szCs w:val="32"/>
        </w:rPr>
        <w:t>的教学类成果</w:t>
      </w:r>
      <w:r w:rsidRPr="004938E3">
        <w:rPr>
          <w:rFonts w:eastAsia="仿宋_GB2312"/>
          <w:color w:val="000000" w:themeColor="text1"/>
          <w:kern w:val="0"/>
          <w:sz w:val="32"/>
          <w:szCs w:val="32"/>
        </w:rPr>
        <w:t>仅申报行知学院院聘专业技术职务时计分。</w:t>
      </w:r>
    </w:p>
    <w:p w:rsidR="00A80044" w:rsidRPr="004938E3" w:rsidRDefault="00AF7356" w:rsidP="004938E3">
      <w:pPr>
        <w:adjustRightInd w:val="0"/>
        <w:snapToGrid w:val="0"/>
        <w:spacing w:line="560" w:lineRule="exact"/>
        <w:ind w:firstLineChars="200" w:firstLine="640"/>
        <w:rPr>
          <w:rFonts w:eastAsia="仿宋_GB2312"/>
          <w:color w:val="000000" w:themeColor="text1"/>
          <w:sz w:val="32"/>
          <w:szCs w:val="32"/>
        </w:rPr>
      </w:pPr>
      <w:r w:rsidRPr="004938E3">
        <w:rPr>
          <w:rFonts w:eastAsia="仿宋_GB2312"/>
          <w:color w:val="000000" w:themeColor="text1"/>
          <w:sz w:val="32"/>
          <w:szCs w:val="32"/>
        </w:rPr>
        <w:t>2</w:t>
      </w:r>
      <w:r w:rsidR="004938E3" w:rsidRPr="004938E3">
        <w:rPr>
          <w:rFonts w:eastAsia="仿宋_GB2312" w:hint="eastAsia"/>
          <w:color w:val="000000" w:themeColor="text1"/>
          <w:sz w:val="32"/>
          <w:szCs w:val="32"/>
        </w:rPr>
        <w:t>．</w:t>
      </w:r>
      <w:r w:rsidRPr="004938E3">
        <w:rPr>
          <w:rFonts w:eastAsia="仿宋_GB2312"/>
          <w:color w:val="000000" w:themeColor="text1"/>
          <w:sz w:val="32"/>
          <w:szCs w:val="32"/>
        </w:rPr>
        <w:t>学校学科竞赛以浙江师范大学本科教学部每年公布的《本（专）科生</w:t>
      </w:r>
      <w:r w:rsidRPr="004938E3">
        <w:rPr>
          <w:rFonts w:eastAsia="仿宋_GB2312"/>
          <w:color w:val="000000" w:themeColor="text1"/>
          <w:sz w:val="32"/>
          <w:szCs w:val="32"/>
        </w:rPr>
        <w:t>A</w:t>
      </w:r>
      <w:r w:rsidRPr="004938E3">
        <w:rPr>
          <w:rFonts w:eastAsia="仿宋_GB2312"/>
          <w:color w:val="000000" w:themeColor="text1"/>
          <w:sz w:val="32"/>
          <w:szCs w:val="32"/>
        </w:rPr>
        <w:t>类学科竞赛赛项》为准，学院认定的学科竞赛以行知学院教务部每年公布的《学生学科竞赛赛项》为准。</w:t>
      </w:r>
    </w:p>
    <w:p w:rsidR="00A80044" w:rsidRPr="004938E3" w:rsidRDefault="00AF7356" w:rsidP="004938E3">
      <w:pPr>
        <w:adjustRightInd w:val="0"/>
        <w:snapToGrid w:val="0"/>
        <w:spacing w:line="560" w:lineRule="exact"/>
        <w:ind w:firstLineChars="200" w:firstLine="640"/>
        <w:rPr>
          <w:rFonts w:eastAsia="仿宋_GB2312"/>
          <w:color w:val="000000" w:themeColor="text1"/>
          <w:sz w:val="32"/>
          <w:szCs w:val="32"/>
        </w:rPr>
      </w:pPr>
      <w:r w:rsidRPr="004938E3">
        <w:rPr>
          <w:rFonts w:eastAsia="仿宋_GB2312"/>
          <w:color w:val="000000" w:themeColor="text1"/>
          <w:sz w:val="32"/>
          <w:szCs w:val="32"/>
        </w:rPr>
        <w:t>3</w:t>
      </w:r>
      <w:r w:rsidR="004938E3" w:rsidRPr="004938E3">
        <w:rPr>
          <w:rFonts w:eastAsia="仿宋_GB2312" w:hint="eastAsia"/>
          <w:color w:val="000000" w:themeColor="text1"/>
          <w:sz w:val="32"/>
          <w:szCs w:val="32"/>
        </w:rPr>
        <w:t>．</w:t>
      </w:r>
      <w:r w:rsidRPr="004938E3">
        <w:rPr>
          <w:rFonts w:eastAsia="仿宋_GB2312"/>
          <w:color w:val="000000" w:themeColor="text1"/>
          <w:sz w:val="32"/>
          <w:szCs w:val="32"/>
        </w:rPr>
        <w:t>同一项目同时获得不同级别成果的，按最高级别标准计分，不重复计分。</w:t>
      </w:r>
    </w:p>
    <w:p w:rsidR="00A80044" w:rsidRPr="00C5017B" w:rsidRDefault="00AF7356">
      <w:pPr>
        <w:spacing w:line="640" w:lineRule="exact"/>
        <w:rPr>
          <w:rFonts w:eastAsia="黑体"/>
          <w:color w:val="000000" w:themeColor="text1"/>
          <w:sz w:val="30"/>
          <w:szCs w:val="30"/>
        </w:rPr>
      </w:pPr>
      <w:r w:rsidRPr="00C5017B">
        <w:rPr>
          <w:rFonts w:eastAsia="黑体" w:hint="eastAsia"/>
          <w:color w:val="000000" w:themeColor="text1"/>
          <w:sz w:val="30"/>
          <w:szCs w:val="30"/>
        </w:rPr>
        <w:t>二、【</w:t>
      </w:r>
      <w:r w:rsidRPr="00C5017B">
        <w:rPr>
          <w:rFonts w:eastAsia="黑体"/>
          <w:color w:val="000000" w:themeColor="text1"/>
          <w:sz w:val="30"/>
          <w:szCs w:val="30"/>
        </w:rPr>
        <w:t>人才</w:t>
      </w:r>
      <w:r w:rsidRPr="00C5017B">
        <w:rPr>
          <w:rFonts w:eastAsia="黑体" w:hint="eastAsia"/>
          <w:color w:val="000000" w:themeColor="text1"/>
          <w:sz w:val="30"/>
          <w:szCs w:val="30"/>
        </w:rPr>
        <w:t>】</w:t>
      </w:r>
      <w:r w:rsidRPr="00C5017B">
        <w:rPr>
          <w:rFonts w:eastAsia="黑体"/>
          <w:color w:val="000000" w:themeColor="text1"/>
          <w:sz w:val="30"/>
          <w:szCs w:val="30"/>
        </w:rPr>
        <w:t>类</w:t>
      </w:r>
    </w:p>
    <w:tbl>
      <w:tblPr>
        <w:tblW w:w="9291"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88"/>
        <w:gridCol w:w="1120"/>
        <w:gridCol w:w="4737"/>
        <w:gridCol w:w="1244"/>
        <w:gridCol w:w="1102"/>
      </w:tblGrid>
      <w:tr w:rsidR="00A80044" w:rsidRPr="001917F0" w:rsidTr="001917F0">
        <w:trPr>
          <w:trHeight w:val="284"/>
          <w:tblHeader/>
        </w:trPr>
        <w:tc>
          <w:tcPr>
            <w:tcW w:w="1088" w:type="dxa"/>
            <w:vAlign w:val="center"/>
          </w:tcPr>
          <w:p w:rsidR="00A80044" w:rsidRPr="001917F0" w:rsidRDefault="00AF7356">
            <w:pPr>
              <w:widowControl/>
              <w:adjustRightInd w:val="0"/>
              <w:snapToGrid w:val="0"/>
              <w:jc w:val="center"/>
              <w:rPr>
                <w:rFonts w:eastAsia="仿宋_GB2312"/>
                <w:b/>
                <w:bCs/>
                <w:color w:val="000000" w:themeColor="text1"/>
                <w:spacing w:val="-6"/>
                <w:szCs w:val="21"/>
              </w:rPr>
            </w:pPr>
            <w:r w:rsidRPr="001917F0">
              <w:rPr>
                <w:rFonts w:eastAsia="仿宋_GB2312"/>
                <w:b/>
                <w:bCs/>
                <w:color w:val="000000" w:themeColor="text1"/>
                <w:spacing w:val="-6"/>
                <w:szCs w:val="21"/>
              </w:rPr>
              <w:t>类型</w:t>
            </w:r>
          </w:p>
        </w:tc>
        <w:tc>
          <w:tcPr>
            <w:tcW w:w="1120" w:type="dxa"/>
            <w:vAlign w:val="center"/>
          </w:tcPr>
          <w:p w:rsidR="00A80044" w:rsidRPr="001917F0" w:rsidRDefault="00AF7356">
            <w:pPr>
              <w:widowControl/>
              <w:adjustRightInd w:val="0"/>
              <w:snapToGrid w:val="0"/>
              <w:jc w:val="center"/>
              <w:rPr>
                <w:rFonts w:eastAsia="仿宋_GB2312"/>
                <w:b/>
                <w:bCs/>
                <w:color w:val="000000" w:themeColor="text1"/>
                <w:spacing w:val="-6"/>
                <w:szCs w:val="21"/>
              </w:rPr>
            </w:pPr>
            <w:r w:rsidRPr="001917F0">
              <w:rPr>
                <w:rFonts w:eastAsia="仿宋_GB2312"/>
                <w:b/>
                <w:bCs/>
                <w:color w:val="000000" w:themeColor="text1"/>
                <w:spacing w:val="-6"/>
                <w:szCs w:val="21"/>
              </w:rPr>
              <w:t>级别</w:t>
            </w:r>
          </w:p>
        </w:tc>
        <w:tc>
          <w:tcPr>
            <w:tcW w:w="4737" w:type="dxa"/>
            <w:vAlign w:val="center"/>
          </w:tcPr>
          <w:p w:rsidR="00A80044" w:rsidRPr="001917F0" w:rsidRDefault="00AF7356">
            <w:pPr>
              <w:widowControl/>
              <w:adjustRightInd w:val="0"/>
              <w:snapToGrid w:val="0"/>
              <w:jc w:val="center"/>
              <w:rPr>
                <w:rFonts w:eastAsia="仿宋_GB2312"/>
                <w:b/>
                <w:bCs/>
                <w:color w:val="000000" w:themeColor="text1"/>
                <w:spacing w:val="-6"/>
                <w:szCs w:val="21"/>
              </w:rPr>
            </w:pPr>
            <w:r w:rsidRPr="001917F0">
              <w:rPr>
                <w:rFonts w:eastAsia="仿宋_GB2312"/>
                <w:b/>
                <w:bCs/>
                <w:color w:val="000000" w:themeColor="text1"/>
                <w:spacing w:val="-6"/>
                <w:szCs w:val="21"/>
              </w:rPr>
              <w:t>名称</w:t>
            </w:r>
          </w:p>
        </w:tc>
        <w:tc>
          <w:tcPr>
            <w:tcW w:w="1244" w:type="dxa"/>
            <w:vAlign w:val="center"/>
          </w:tcPr>
          <w:p w:rsidR="00A80044" w:rsidRPr="001917F0" w:rsidRDefault="00AF7356">
            <w:pPr>
              <w:widowControl/>
              <w:adjustRightInd w:val="0"/>
              <w:snapToGrid w:val="0"/>
              <w:jc w:val="center"/>
              <w:rPr>
                <w:rFonts w:eastAsia="仿宋_GB2312"/>
                <w:b/>
                <w:bCs/>
                <w:color w:val="000000" w:themeColor="text1"/>
                <w:spacing w:val="-6"/>
                <w:szCs w:val="21"/>
              </w:rPr>
            </w:pPr>
            <w:r w:rsidRPr="001917F0">
              <w:rPr>
                <w:rFonts w:eastAsia="仿宋_GB2312"/>
                <w:b/>
                <w:bCs/>
                <w:color w:val="000000" w:themeColor="text1"/>
                <w:spacing w:val="-6"/>
                <w:szCs w:val="21"/>
              </w:rPr>
              <w:t>业绩计分</w:t>
            </w:r>
          </w:p>
        </w:tc>
        <w:tc>
          <w:tcPr>
            <w:tcW w:w="1102" w:type="dxa"/>
            <w:vAlign w:val="center"/>
          </w:tcPr>
          <w:p w:rsidR="00A80044" w:rsidRPr="001917F0" w:rsidRDefault="00AF7356">
            <w:pPr>
              <w:widowControl/>
              <w:adjustRightInd w:val="0"/>
              <w:snapToGrid w:val="0"/>
              <w:jc w:val="center"/>
              <w:rPr>
                <w:rFonts w:eastAsia="仿宋_GB2312"/>
                <w:b/>
                <w:bCs/>
                <w:color w:val="000000" w:themeColor="text1"/>
                <w:spacing w:val="-6"/>
                <w:szCs w:val="21"/>
              </w:rPr>
            </w:pPr>
            <w:r w:rsidRPr="001917F0">
              <w:rPr>
                <w:rFonts w:eastAsia="仿宋_GB2312"/>
                <w:b/>
                <w:bCs/>
                <w:color w:val="000000" w:themeColor="text1"/>
                <w:spacing w:val="-6"/>
                <w:szCs w:val="21"/>
              </w:rPr>
              <w:t>备注</w:t>
            </w:r>
          </w:p>
        </w:tc>
      </w:tr>
      <w:tr w:rsidR="00A80044" w:rsidRPr="001917F0" w:rsidTr="001917F0">
        <w:trPr>
          <w:trHeight w:val="284"/>
        </w:trPr>
        <w:tc>
          <w:tcPr>
            <w:tcW w:w="1088" w:type="dxa"/>
            <w:vMerge w:val="restart"/>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项目</w:t>
            </w:r>
          </w:p>
        </w:tc>
        <w:tc>
          <w:tcPr>
            <w:tcW w:w="1120" w:type="dxa"/>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国家级</w:t>
            </w:r>
          </w:p>
        </w:tc>
        <w:tc>
          <w:tcPr>
            <w:tcW w:w="4737" w:type="dxa"/>
            <w:vAlign w:val="center"/>
          </w:tcPr>
          <w:p w:rsidR="00A80044" w:rsidRPr="001917F0" w:rsidRDefault="00AF7356">
            <w:pPr>
              <w:adjustRightInd w:val="0"/>
              <w:snapToGrid w:val="0"/>
              <w:jc w:val="left"/>
              <w:rPr>
                <w:rFonts w:eastAsia="仿宋_GB2312"/>
                <w:color w:val="000000" w:themeColor="text1"/>
                <w:kern w:val="0"/>
                <w:szCs w:val="21"/>
              </w:rPr>
            </w:pPr>
            <w:r w:rsidRPr="001917F0">
              <w:rPr>
                <w:rFonts w:eastAsia="仿宋_GB2312"/>
                <w:color w:val="000000" w:themeColor="text1"/>
                <w:kern w:val="0"/>
                <w:szCs w:val="21"/>
              </w:rPr>
              <w:t>国家级人才项目</w:t>
            </w:r>
          </w:p>
        </w:tc>
        <w:tc>
          <w:tcPr>
            <w:tcW w:w="1244" w:type="dxa"/>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5000</w:t>
            </w:r>
          </w:p>
        </w:tc>
        <w:tc>
          <w:tcPr>
            <w:tcW w:w="1102" w:type="dxa"/>
            <w:vAlign w:val="center"/>
          </w:tcPr>
          <w:p w:rsidR="00A80044" w:rsidRPr="001917F0" w:rsidRDefault="00A80044">
            <w:pPr>
              <w:adjustRightInd w:val="0"/>
              <w:snapToGrid w:val="0"/>
              <w:jc w:val="left"/>
              <w:rPr>
                <w:rFonts w:eastAsia="仿宋_GB2312"/>
                <w:color w:val="000000" w:themeColor="text1"/>
                <w:kern w:val="0"/>
                <w:szCs w:val="21"/>
              </w:rPr>
            </w:pPr>
          </w:p>
        </w:tc>
      </w:tr>
      <w:tr w:rsidR="00A80044" w:rsidRPr="001917F0" w:rsidTr="001917F0">
        <w:trPr>
          <w:trHeight w:val="284"/>
        </w:trPr>
        <w:tc>
          <w:tcPr>
            <w:tcW w:w="1088" w:type="dxa"/>
            <w:vMerge/>
            <w:vAlign w:val="center"/>
          </w:tcPr>
          <w:p w:rsidR="00A80044" w:rsidRPr="001917F0" w:rsidRDefault="00A80044">
            <w:pPr>
              <w:adjustRightInd w:val="0"/>
              <w:snapToGrid w:val="0"/>
              <w:jc w:val="left"/>
              <w:rPr>
                <w:rFonts w:eastAsia="仿宋_GB2312"/>
                <w:color w:val="000000" w:themeColor="text1"/>
                <w:kern w:val="0"/>
                <w:szCs w:val="21"/>
              </w:rPr>
            </w:pPr>
          </w:p>
        </w:tc>
        <w:tc>
          <w:tcPr>
            <w:tcW w:w="1120" w:type="dxa"/>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省部级</w:t>
            </w:r>
          </w:p>
        </w:tc>
        <w:tc>
          <w:tcPr>
            <w:tcW w:w="4737" w:type="dxa"/>
            <w:vAlign w:val="center"/>
          </w:tcPr>
          <w:p w:rsidR="00A80044" w:rsidRPr="001917F0" w:rsidRDefault="00AF7356">
            <w:pPr>
              <w:adjustRightInd w:val="0"/>
              <w:snapToGrid w:val="0"/>
              <w:jc w:val="left"/>
              <w:rPr>
                <w:rFonts w:eastAsia="仿宋_GB2312"/>
                <w:color w:val="000000" w:themeColor="text1"/>
                <w:kern w:val="0"/>
                <w:szCs w:val="21"/>
              </w:rPr>
            </w:pPr>
            <w:r w:rsidRPr="001917F0">
              <w:rPr>
                <w:rFonts w:eastAsia="仿宋_GB2312"/>
                <w:color w:val="000000" w:themeColor="text1"/>
                <w:kern w:val="0"/>
                <w:szCs w:val="21"/>
              </w:rPr>
              <w:t>省级人才项目</w:t>
            </w:r>
          </w:p>
        </w:tc>
        <w:tc>
          <w:tcPr>
            <w:tcW w:w="1244" w:type="dxa"/>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1500</w:t>
            </w:r>
          </w:p>
        </w:tc>
        <w:tc>
          <w:tcPr>
            <w:tcW w:w="1102" w:type="dxa"/>
            <w:vAlign w:val="center"/>
          </w:tcPr>
          <w:p w:rsidR="00A80044" w:rsidRPr="001917F0" w:rsidRDefault="00A80044">
            <w:pPr>
              <w:adjustRightInd w:val="0"/>
              <w:snapToGrid w:val="0"/>
              <w:jc w:val="left"/>
              <w:rPr>
                <w:rFonts w:eastAsia="仿宋_GB2312"/>
                <w:color w:val="000000" w:themeColor="text1"/>
                <w:kern w:val="0"/>
                <w:szCs w:val="21"/>
              </w:rPr>
            </w:pPr>
          </w:p>
        </w:tc>
      </w:tr>
      <w:tr w:rsidR="00A80044" w:rsidRPr="001917F0" w:rsidTr="001917F0">
        <w:trPr>
          <w:trHeight w:val="284"/>
        </w:trPr>
        <w:tc>
          <w:tcPr>
            <w:tcW w:w="1088" w:type="dxa"/>
            <w:vMerge/>
            <w:vAlign w:val="center"/>
          </w:tcPr>
          <w:p w:rsidR="00A80044" w:rsidRPr="001917F0" w:rsidRDefault="00A80044">
            <w:pPr>
              <w:adjustRightInd w:val="0"/>
              <w:snapToGrid w:val="0"/>
              <w:jc w:val="left"/>
              <w:rPr>
                <w:rFonts w:eastAsia="仿宋_GB2312"/>
                <w:color w:val="000000" w:themeColor="text1"/>
                <w:kern w:val="0"/>
                <w:szCs w:val="21"/>
              </w:rPr>
            </w:pPr>
          </w:p>
        </w:tc>
        <w:tc>
          <w:tcPr>
            <w:tcW w:w="1120" w:type="dxa"/>
            <w:vMerge w:val="restart"/>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省部级</w:t>
            </w:r>
          </w:p>
        </w:tc>
        <w:tc>
          <w:tcPr>
            <w:tcW w:w="4737" w:type="dxa"/>
            <w:vAlign w:val="center"/>
          </w:tcPr>
          <w:p w:rsidR="00A80044" w:rsidRPr="001917F0" w:rsidRDefault="00AF7356">
            <w:pPr>
              <w:adjustRightInd w:val="0"/>
              <w:snapToGrid w:val="0"/>
              <w:jc w:val="left"/>
              <w:rPr>
                <w:rFonts w:eastAsia="仿宋_GB2312"/>
                <w:color w:val="000000" w:themeColor="text1"/>
                <w:kern w:val="0"/>
                <w:szCs w:val="21"/>
              </w:rPr>
            </w:pPr>
            <w:r w:rsidRPr="001917F0">
              <w:rPr>
                <w:rFonts w:eastAsia="仿宋_GB2312"/>
                <w:color w:val="000000" w:themeColor="text1"/>
                <w:kern w:val="0"/>
                <w:szCs w:val="21"/>
              </w:rPr>
              <w:t>浙江省高校领军人才培养计划第一层次项目</w:t>
            </w:r>
          </w:p>
        </w:tc>
        <w:tc>
          <w:tcPr>
            <w:tcW w:w="1244" w:type="dxa"/>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1000</w:t>
            </w:r>
          </w:p>
        </w:tc>
        <w:tc>
          <w:tcPr>
            <w:tcW w:w="1102" w:type="dxa"/>
            <w:vAlign w:val="center"/>
          </w:tcPr>
          <w:p w:rsidR="00A80044" w:rsidRPr="001917F0" w:rsidRDefault="00A80044">
            <w:pPr>
              <w:adjustRightInd w:val="0"/>
              <w:snapToGrid w:val="0"/>
              <w:jc w:val="left"/>
              <w:rPr>
                <w:rFonts w:eastAsia="仿宋_GB2312"/>
                <w:color w:val="000000" w:themeColor="text1"/>
                <w:kern w:val="0"/>
                <w:szCs w:val="21"/>
              </w:rPr>
            </w:pPr>
          </w:p>
        </w:tc>
      </w:tr>
      <w:tr w:rsidR="00A80044" w:rsidRPr="001917F0" w:rsidTr="001917F0">
        <w:trPr>
          <w:trHeight w:val="284"/>
        </w:trPr>
        <w:tc>
          <w:tcPr>
            <w:tcW w:w="1088" w:type="dxa"/>
            <w:vMerge/>
            <w:vAlign w:val="center"/>
          </w:tcPr>
          <w:p w:rsidR="00A80044" w:rsidRPr="001917F0" w:rsidRDefault="00A80044">
            <w:pPr>
              <w:adjustRightInd w:val="0"/>
              <w:snapToGrid w:val="0"/>
              <w:jc w:val="left"/>
              <w:rPr>
                <w:rFonts w:eastAsia="仿宋_GB2312"/>
                <w:color w:val="000000" w:themeColor="text1"/>
                <w:kern w:val="0"/>
                <w:szCs w:val="21"/>
              </w:rPr>
            </w:pPr>
          </w:p>
        </w:tc>
        <w:tc>
          <w:tcPr>
            <w:tcW w:w="1120" w:type="dxa"/>
            <w:vMerge/>
            <w:vAlign w:val="center"/>
          </w:tcPr>
          <w:p w:rsidR="00A80044" w:rsidRPr="001917F0" w:rsidRDefault="00A80044">
            <w:pPr>
              <w:adjustRightInd w:val="0"/>
              <w:snapToGrid w:val="0"/>
              <w:jc w:val="center"/>
              <w:rPr>
                <w:rFonts w:eastAsia="仿宋_GB2312"/>
                <w:color w:val="000000" w:themeColor="text1"/>
                <w:kern w:val="0"/>
                <w:szCs w:val="21"/>
              </w:rPr>
            </w:pPr>
          </w:p>
        </w:tc>
        <w:tc>
          <w:tcPr>
            <w:tcW w:w="4737" w:type="dxa"/>
            <w:vAlign w:val="center"/>
          </w:tcPr>
          <w:p w:rsidR="00A80044" w:rsidRPr="001917F0" w:rsidRDefault="00AF7356">
            <w:pPr>
              <w:adjustRightInd w:val="0"/>
              <w:snapToGrid w:val="0"/>
              <w:jc w:val="left"/>
              <w:rPr>
                <w:rFonts w:eastAsia="仿宋_GB2312"/>
                <w:color w:val="000000" w:themeColor="text1"/>
                <w:kern w:val="0"/>
                <w:szCs w:val="21"/>
              </w:rPr>
            </w:pPr>
            <w:r w:rsidRPr="001917F0">
              <w:rPr>
                <w:rFonts w:eastAsia="仿宋_GB2312"/>
                <w:color w:val="000000" w:themeColor="text1"/>
                <w:kern w:val="0"/>
                <w:szCs w:val="21"/>
              </w:rPr>
              <w:t>浙江省高校领军人才培养计划第二层次项目</w:t>
            </w:r>
          </w:p>
        </w:tc>
        <w:tc>
          <w:tcPr>
            <w:tcW w:w="1244" w:type="dxa"/>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800</w:t>
            </w:r>
          </w:p>
        </w:tc>
        <w:tc>
          <w:tcPr>
            <w:tcW w:w="1102" w:type="dxa"/>
            <w:vAlign w:val="center"/>
          </w:tcPr>
          <w:p w:rsidR="00A80044" w:rsidRPr="001917F0" w:rsidRDefault="00A80044">
            <w:pPr>
              <w:adjustRightInd w:val="0"/>
              <w:snapToGrid w:val="0"/>
              <w:jc w:val="left"/>
              <w:rPr>
                <w:rFonts w:eastAsia="仿宋_GB2312"/>
                <w:color w:val="000000" w:themeColor="text1"/>
                <w:kern w:val="0"/>
                <w:szCs w:val="21"/>
              </w:rPr>
            </w:pPr>
          </w:p>
        </w:tc>
      </w:tr>
      <w:tr w:rsidR="00A80044" w:rsidRPr="001917F0" w:rsidTr="001917F0">
        <w:trPr>
          <w:trHeight w:val="284"/>
        </w:trPr>
        <w:tc>
          <w:tcPr>
            <w:tcW w:w="1088" w:type="dxa"/>
            <w:vMerge/>
            <w:vAlign w:val="center"/>
          </w:tcPr>
          <w:p w:rsidR="00A80044" w:rsidRPr="001917F0" w:rsidRDefault="00A80044">
            <w:pPr>
              <w:adjustRightInd w:val="0"/>
              <w:snapToGrid w:val="0"/>
              <w:jc w:val="left"/>
              <w:rPr>
                <w:rFonts w:eastAsia="仿宋_GB2312"/>
                <w:color w:val="000000" w:themeColor="text1"/>
                <w:kern w:val="0"/>
                <w:szCs w:val="21"/>
              </w:rPr>
            </w:pPr>
          </w:p>
        </w:tc>
        <w:tc>
          <w:tcPr>
            <w:tcW w:w="1120" w:type="dxa"/>
            <w:vMerge/>
            <w:vAlign w:val="center"/>
          </w:tcPr>
          <w:p w:rsidR="00A80044" w:rsidRPr="001917F0" w:rsidRDefault="00A80044">
            <w:pPr>
              <w:adjustRightInd w:val="0"/>
              <w:snapToGrid w:val="0"/>
              <w:jc w:val="center"/>
              <w:rPr>
                <w:rFonts w:eastAsia="仿宋_GB2312"/>
                <w:color w:val="000000" w:themeColor="text1"/>
                <w:kern w:val="0"/>
                <w:szCs w:val="21"/>
              </w:rPr>
            </w:pPr>
          </w:p>
        </w:tc>
        <w:tc>
          <w:tcPr>
            <w:tcW w:w="4737" w:type="dxa"/>
            <w:vAlign w:val="center"/>
          </w:tcPr>
          <w:p w:rsidR="00A80044" w:rsidRPr="001917F0" w:rsidRDefault="00AF7356">
            <w:pPr>
              <w:adjustRightInd w:val="0"/>
              <w:snapToGrid w:val="0"/>
              <w:jc w:val="left"/>
              <w:rPr>
                <w:rFonts w:eastAsia="仿宋_GB2312"/>
                <w:color w:val="000000" w:themeColor="text1"/>
                <w:kern w:val="0"/>
                <w:szCs w:val="21"/>
              </w:rPr>
            </w:pPr>
            <w:r w:rsidRPr="001917F0">
              <w:rPr>
                <w:rFonts w:eastAsia="仿宋_GB2312"/>
                <w:color w:val="000000" w:themeColor="text1"/>
                <w:kern w:val="0"/>
                <w:szCs w:val="21"/>
              </w:rPr>
              <w:t>浙江省高校领军人才培养计划第三层次项目</w:t>
            </w:r>
          </w:p>
        </w:tc>
        <w:tc>
          <w:tcPr>
            <w:tcW w:w="1244" w:type="dxa"/>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400</w:t>
            </w:r>
          </w:p>
        </w:tc>
        <w:tc>
          <w:tcPr>
            <w:tcW w:w="1102" w:type="dxa"/>
            <w:vAlign w:val="center"/>
          </w:tcPr>
          <w:p w:rsidR="00A80044" w:rsidRPr="001917F0" w:rsidRDefault="00A80044">
            <w:pPr>
              <w:adjustRightInd w:val="0"/>
              <w:snapToGrid w:val="0"/>
              <w:jc w:val="left"/>
              <w:rPr>
                <w:rFonts w:eastAsia="仿宋_GB2312"/>
                <w:color w:val="000000" w:themeColor="text1"/>
                <w:kern w:val="0"/>
                <w:szCs w:val="21"/>
              </w:rPr>
            </w:pPr>
          </w:p>
        </w:tc>
      </w:tr>
      <w:tr w:rsidR="00A80044" w:rsidRPr="001917F0" w:rsidTr="001917F0">
        <w:trPr>
          <w:trHeight w:val="284"/>
        </w:trPr>
        <w:tc>
          <w:tcPr>
            <w:tcW w:w="1088" w:type="dxa"/>
            <w:vMerge/>
            <w:vAlign w:val="center"/>
          </w:tcPr>
          <w:p w:rsidR="00A80044" w:rsidRPr="001917F0" w:rsidRDefault="00A80044">
            <w:pPr>
              <w:adjustRightInd w:val="0"/>
              <w:snapToGrid w:val="0"/>
              <w:jc w:val="left"/>
              <w:rPr>
                <w:rFonts w:eastAsia="仿宋_GB2312"/>
                <w:color w:val="000000" w:themeColor="text1"/>
                <w:kern w:val="0"/>
                <w:szCs w:val="21"/>
              </w:rPr>
            </w:pPr>
          </w:p>
        </w:tc>
        <w:tc>
          <w:tcPr>
            <w:tcW w:w="1120" w:type="dxa"/>
            <w:vMerge w:val="restart"/>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国家级</w:t>
            </w:r>
          </w:p>
        </w:tc>
        <w:tc>
          <w:tcPr>
            <w:tcW w:w="4737" w:type="dxa"/>
            <w:vAlign w:val="center"/>
          </w:tcPr>
          <w:p w:rsidR="00A80044" w:rsidRPr="001917F0" w:rsidRDefault="00AF7356">
            <w:pPr>
              <w:adjustRightInd w:val="0"/>
              <w:snapToGrid w:val="0"/>
              <w:jc w:val="left"/>
              <w:rPr>
                <w:rFonts w:eastAsia="仿宋_GB2312"/>
                <w:color w:val="000000" w:themeColor="text1"/>
                <w:kern w:val="0"/>
                <w:szCs w:val="21"/>
              </w:rPr>
            </w:pPr>
            <w:r w:rsidRPr="001917F0">
              <w:rPr>
                <w:rFonts w:eastAsia="仿宋_GB2312"/>
                <w:color w:val="000000" w:themeColor="text1"/>
                <w:kern w:val="0"/>
                <w:szCs w:val="21"/>
              </w:rPr>
              <w:t>博士后创新人才支持计划项目</w:t>
            </w:r>
          </w:p>
        </w:tc>
        <w:tc>
          <w:tcPr>
            <w:tcW w:w="1244" w:type="dxa"/>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1500</w:t>
            </w:r>
          </w:p>
        </w:tc>
        <w:tc>
          <w:tcPr>
            <w:tcW w:w="1102" w:type="dxa"/>
            <w:vAlign w:val="center"/>
          </w:tcPr>
          <w:p w:rsidR="00A80044" w:rsidRPr="001917F0" w:rsidRDefault="00A80044">
            <w:pPr>
              <w:adjustRightInd w:val="0"/>
              <w:snapToGrid w:val="0"/>
              <w:jc w:val="left"/>
              <w:rPr>
                <w:rFonts w:eastAsia="仿宋_GB2312"/>
                <w:color w:val="000000" w:themeColor="text1"/>
                <w:kern w:val="0"/>
                <w:szCs w:val="21"/>
              </w:rPr>
            </w:pPr>
          </w:p>
        </w:tc>
      </w:tr>
      <w:tr w:rsidR="00A80044" w:rsidRPr="001917F0" w:rsidTr="001917F0">
        <w:trPr>
          <w:trHeight w:val="284"/>
        </w:trPr>
        <w:tc>
          <w:tcPr>
            <w:tcW w:w="1088" w:type="dxa"/>
            <w:vMerge/>
            <w:vAlign w:val="center"/>
          </w:tcPr>
          <w:p w:rsidR="00A80044" w:rsidRPr="001917F0" w:rsidRDefault="00A80044">
            <w:pPr>
              <w:adjustRightInd w:val="0"/>
              <w:snapToGrid w:val="0"/>
              <w:jc w:val="left"/>
              <w:rPr>
                <w:rFonts w:eastAsia="仿宋_GB2312"/>
                <w:color w:val="000000" w:themeColor="text1"/>
                <w:kern w:val="0"/>
                <w:szCs w:val="21"/>
              </w:rPr>
            </w:pPr>
          </w:p>
        </w:tc>
        <w:tc>
          <w:tcPr>
            <w:tcW w:w="1120" w:type="dxa"/>
            <w:vMerge/>
            <w:vAlign w:val="center"/>
          </w:tcPr>
          <w:p w:rsidR="00A80044" w:rsidRPr="001917F0" w:rsidRDefault="00A80044">
            <w:pPr>
              <w:adjustRightInd w:val="0"/>
              <w:snapToGrid w:val="0"/>
              <w:jc w:val="center"/>
              <w:rPr>
                <w:rFonts w:eastAsia="仿宋_GB2312"/>
                <w:color w:val="000000" w:themeColor="text1"/>
                <w:kern w:val="0"/>
                <w:szCs w:val="21"/>
              </w:rPr>
            </w:pPr>
          </w:p>
        </w:tc>
        <w:tc>
          <w:tcPr>
            <w:tcW w:w="4737" w:type="dxa"/>
            <w:vAlign w:val="center"/>
          </w:tcPr>
          <w:p w:rsidR="00A80044" w:rsidRPr="001917F0" w:rsidRDefault="00AF7356">
            <w:pPr>
              <w:adjustRightInd w:val="0"/>
              <w:snapToGrid w:val="0"/>
              <w:jc w:val="left"/>
              <w:rPr>
                <w:rFonts w:eastAsia="仿宋_GB2312"/>
                <w:color w:val="000000" w:themeColor="text1"/>
                <w:kern w:val="0"/>
                <w:szCs w:val="21"/>
              </w:rPr>
            </w:pPr>
            <w:r w:rsidRPr="001917F0">
              <w:rPr>
                <w:rFonts w:eastAsia="仿宋_GB2312"/>
                <w:color w:val="000000" w:themeColor="text1"/>
                <w:kern w:val="0"/>
                <w:szCs w:val="21"/>
              </w:rPr>
              <w:t>中国博士后基金特别资助项目</w:t>
            </w:r>
          </w:p>
        </w:tc>
        <w:tc>
          <w:tcPr>
            <w:tcW w:w="1244" w:type="dxa"/>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1000</w:t>
            </w:r>
          </w:p>
        </w:tc>
        <w:tc>
          <w:tcPr>
            <w:tcW w:w="1102" w:type="dxa"/>
            <w:vAlign w:val="center"/>
          </w:tcPr>
          <w:p w:rsidR="00A80044" w:rsidRPr="001917F0" w:rsidRDefault="00A80044">
            <w:pPr>
              <w:adjustRightInd w:val="0"/>
              <w:snapToGrid w:val="0"/>
              <w:jc w:val="left"/>
              <w:rPr>
                <w:rFonts w:eastAsia="仿宋_GB2312"/>
                <w:color w:val="000000" w:themeColor="text1"/>
                <w:kern w:val="0"/>
                <w:szCs w:val="21"/>
              </w:rPr>
            </w:pPr>
          </w:p>
        </w:tc>
      </w:tr>
      <w:tr w:rsidR="00A80044" w:rsidRPr="001917F0" w:rsidTr="001917F0">
        <w:trPr>
          <w:trHeight w:val="284"/>
        </w:trPr>
        <w:tc>
          <w:tcPr>
            <w:tcW w:w="1088" w:type="dxa"/>
            <w:vMerge/>
            <w:vAlign w:val="center"/>
          </w:tcPr>
          <w:p w:rsidR="00A80044" w:rsidRPr="001917F0" w:rsidRDefault="00A80044">
            <w:pPr>
              <w:adjustRightInd w:val="0"/>
              <w:snapToGrid w:val="0"/>
              <w:jc w:val="left"/>
              <w:rPr>
                <w:rFonts w:eastAsia="仿宋_GB2312"/>
                <w:color w:val="000000" w:themeColor="text1"/>
                <w:kern w:val="0"/>
                <w:szCs w:val="21"/>
              </w:rPr>
            </w:pPr>
          </w:p>
        </w:tc>
        <w:tc>
          <w:tcPr>
            <w:tcW w:w="1120" w:type="dxa"/>
            <w:vMerge/>
            <w:vAlign w:val="center"/>
          </w:tcPr>
          <w:p w:rsidR="00A80044" w:rsidRPr="001917F0" w:rsidRDefault="00A80044">
            <w:pPr>
              <w:adjustRightInd w:val="0"/>
              <w:snapToGrid w:val="0"/>
              <w:jc w:val="center"/>
              <w:rPr>
                <w:rFonts w:eastAsia="仿宋_GB2312"/>
                <w:color w:val="000000" w:themeColor="text1"/>
                <w:kern w:val="0"/>
                <w:szCs w:val="21"/>
              </w:rPr>
            </w:pPr>
          </w:p>
        </w:tc>
        <w:tc>
          <w:tcPr>
            <w:tcW w:w="4737" w:type="dxa"/>
            <w:vAlign w:val="center"/>
          </w:tcPr>
          <w:p w:rsidR="00A80044" w:rsidRPr="001917F0" w:rsidRDefault="00AF7356">
            <w:pPr>
              <w:adjustRightInd w:val="0"/>
              <w:snapToGrid w:val="0"/>
              <w:jc w:val="left"/>
              <w:rPr>
                <w:rFonts w:eastAsia="仿宋_GB2312"/>
                <w:color w:val="000000" w:themeColor="text1"/>
                <w:kern w:val="0"/>
                <w:szCs w:val="21"/>
              </w:rPr>
            </w:pPr>
            <w:r w:rsidRPr="001917F0">
              <w:rPr>
                <w:rFonts w:eastAsia="仿宋_GB2312"/>
                <w:color w:val="000000" w:themeColor="text1"/>
                <w:kern w:val="0"/>
                <w:szCs w:val="21"/>
              </w:rPr>
              <w:t>中国博士后一等资助项目</w:t>
            </w:r>
          </w:p>
        </w:tc>
        <w:tc>
          <w:tcPr>
            <w:tcW w:w="1244" w:type="dxa"/>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800</w:t>
            </w:r>
          </w:p>
        </w:tc>
        <w:tc>
          <w:tcPr>
            <w:tcW w:w="1102" w:type="dxa"/>
            <w:vAlign w:val="center"/>
          </w:tcPr>
          <w:p w:rsidR="00A80044" w:rsidRPr="001917F0" w:rsidRDefault="00A80044">
            <w:pPr>
              <w:adjustRightInd w:val="0"/>
              <w:snapToGrid w:val="0"/>
              <w:jc w:val="left"/>
              <w:rPr>
                <w:rFonts w:eastAsia="仿宋_GB2312"/>
                <w:color w:val="000000" w:themeColor="text1"/>
                <w:kern w:val="0"/>
                <w:szCs w:val="21"/>
              </w:rPr>
            </w:pPr>
          </w:p>
        </w:tc>
      </w:tr>
      <w:tr w:rsidR="00A80044" w:rsidRPr="001917F0" w:rsidTr="001917F0">
        <w:trPr>
          <w:trHeight w:val="284"/>
        </w:trPr>
        <w:tc>
          <w:tcPr>
            <w:tcW w:w="1088" w:type="dxa"/>
            <w:vMerge/>
            <w:vAlign w:val="center"/>
          </w:tcPr>
          <w:p w:rsidR="00A80044" w:rsidRPr="001917F0" w:rsidRDefault="00A80044">
            <w:pPr>
              <w:adjustRightInd w:val="0"/>
              <w:snapToGrid w:val="0"/>
              <w:jc w:val="left"/>
              <w:rPr>
                <w:rFonts w:eastAsia="仿宋_GB2312"/>
                <w:color w:val="000000" w:themeColor="text1"/>
                <w:kern w:val="0"/>
                <w:szCs w:val="21"/>
              </w:rPr>
            </w:pPr>
          </w:p>
        </w:tc>
        <w:tc>
          <w:tcPr>
            <w:tcW w:w="1120" w:type="dxa"/>
            <w:vMerge/>
            <w:vAlign w:val="center"/>
          </w:tcPr>
          <w:p w:rsidR="00A80044" w:rsidRPr="001917F0" w:rsidRDefault="00A80044">
            <w:pPr>
              <w:adjustRightInd w:val="0"/>
              <w:snapToGrid w:val="0"/>
              <w:jc w:val="center"/>
              <w:rPr>
                <w:rFonts w:eastAsia="仿宋_GB2312"/>
                <w:color w:val="000000" w:themeColor="text1"/>
                <w:kern w:val="0"/>
                <w:szCs w:val="21"/>
              </w:rPr>
            </w:pPr>
          </w:p>
        </w:tc>
        <w:tc>
          <w:tcPr>
            <w:tcW w:w="4737" w:type="dxa"/>
            <w:vAlign w:val="center"/>
          </w:tcPr>
          <w:p w:rsidR="00A80044" w:rsidRPr="001917F0" w:rsidRDefault="00AF7356">
            <w:pPr>
              <w:adjustRightInd w:val="0"/>
              <w:snapToGrid w:val="0"/>
              <w:jc w:val="left"/>
              <w:rPr>
                <w:rFonts w:eastAsia="仿宋_GB2312"/>
                <w:color w:val="000000" w:themeColor="text1"/>
                <w:kern w:val="0"/>
                <w:szCs w:val="21"/>
              </w:rPr>
            </w:pPr>
            <w:r w:rsidRPr="001917F0">
              <w:rPr>
                <w:rFonts w:eastAsia="仿宋_GB2312"/>
                <w:color w:val="000000" w:themeColor="text1"/>
                <w:kern w:val="0"/>
                <w:szCs w:val="21"/>
              </w:rPr>
              <w:t>中国博士后二等资助项目</w:t>
            </w:r>
          </w:p>
        </w:tc>
        <w:tc>
          <w:tcPr>
            <w:tcW w:w="1244" w:type="dxa"/>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200</w:t>
            </w:r>
          </w:p>
        </w:tc>
        <w:tc>
          <w:tcPr>
            <w:tcW w:w="1102" w:type="dxa"/>
            <w:vAlign w:val="center"/>
          </w:tcPr>
          <w:p w:rsidR="00A80044" w:rsidRPr="001917F0" w:rsidRDefault="00A80044">
            <w:pPr>
              <w:adjustRightInd w:val="0"/>
              <w:snapToGrid w:val="0"/>
              <w:jc w:val="left"/>
              <w:rPr>
                <w:rFonts w:eastAsia="仿宋_GB2312"/>
                <w:color w:val="000000" w:themeColor="text1"/>
                <w:kern w:val="0"/>
                <w:szCs w:val="21"/>
              </w:rPr>
            </w:pPr>
          </w:p>
        </w:tc>
      </w:tr>
      <w:tr w:rsidR="00A80044" w:rsidRPr="001917F0" w:rsidTr="001917F0">
        <w:trPr>
          <w:trHeight w:val="284"/>
        </w:trPr>
        <w:tc>
          <w:tcPr>
            <w:tcW w:w="1088" w:type="dxa"/>
            <w:vMerge/>
            <w:vAlign w:val="center"/>
          </w:tcPr>
          <w:p w:rsidR="00A80044" w:rsidRPr="001917F0" w:rsidRDefault="00A80044">
            <w:pPr>
              <w:adjustRightInd w:val="0"/>
              <w:snapToGrid w:val="0"/>
              <w:jc w:val="left"/>
              <w:rPr>
                <w:rFonts w:eastAsia="仿宋_GB2312"/>
                <w:color w:val="000000" w:themeColor="text1"/>
                <w:kern w:val="0"/>
                <w:szCs w:val="21"/>
              </w:rPr>
            </w:pPr>
          </w:p>
        </w:tc>
        <w:tc>
          <w:tcPr>
            <w:tcW w:w="1120" w:type="dxa"/>
            <w:vMerge w:val="restart"/>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省部级</w:t>
            </w:r>
          </w:p>
        </w:tc>
        <w:tc>
          <w:tcPr>
            <w:tcW w:w="4737" w:type="dxa"/>
            <w:vAlign w:val="center"/>
          </w:tcPr>
          <w:p w:rsidR="00A80044" w:rsidRPr="001917F0" w:rsidRDefault="00AF7356">
            <w:pPr>
              <w:adjustRightInd w:val="0"/>
              <w:snapToGrid w:val="0"/>
              <w:jc w:val="left"/>
              <w:rPr>
                <w:rFonts w:eastAsia="仿宋_GB2312"/>
                <w:color w:val="000000" w:themeColor="text1"/>
                <w:kern w:val="0"/>
                <w:szCs w:val="21"/>
              </w:rPr>
            </w:pPr>
            <w:r w:rsidRPr="001917F0">
              <w:rPr>
                <w:rFonts w:eastAsia="仿宋_GB2312"/>
                <w:color w:val="000000" w:themeColor="text1"/>
                <w:kern w:val="0"/>
                <w:szCs w:val="21"/>
              </w:rPr>
              <w:t>浙江省博士后择优资助特等资助项目</w:t>
            </w:r>
          </w:p>
        </w:tc>
        <w:tc>
          <w:tcPr>
            <w:tcW w:w="1244" w:type="dxa"/>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800</w:t>
            </w:r>
          </w:p>
        </w:tc>
        <w:tc>
          <w:tcPr>
            <w:tcW w:w="1102" w:type="dxa"/>
            <w:vAlign w:val="center"/>
          </w:tcPr>
          <w:p w:rsidR="00A80044" w:rsidRPr="001917F0" w:rsidRDefault="00A80044">
            <w:pPr>
              <w:adjustRightInd w:val="0"/>
              <w:snapToGrid w:val="0"/>
              <w:jc w:val="left"/>
              <w:rPr>
                <w:rFonts w:eastAsia="仿宋_GB2312"/>
                <w:color w:val="000000" w:themeColor="text1"/>
                <w:kern w:val="0"/>
                <w:szCs w:val="21"/>
              </w:rPr>
            </w:pPr>
          </w:p>
        </w:tc>
      </w:tr>
      <w:tr w:rsidR="00A80044" w:rsidRPr="001917F0" w:rsidTr="001917F0">
        <w:trPr>
          <w:trHeight w:val="284"/>
        </w:trPr>
        <w:tc>
          <w:tcPr>
            <w:tcW w:w="1088" w:type="dxa"/>
            <w:vMerge/>
            <w:vAlign w:val="center"/>
          </w:tcPr>
          <w:p w:rsidR="00A80044" w:rsidRPr="001917F0" w:rsidRDefault="00A80044">
            <w:pPr>
              <w:adjustRightInd w:val="0"/>
              <w:snapToGrid w:val="0"/>
              <w:jc w:val="left"/>
              <w:rPr>
                <w:rFonts w:eastAsia="仿宋_GB2312"/>
                <w:color w:val="000000" w:themeColor="text1"/>
                <w:kern w:val="0"/>
                <w:szCs w:val="21"/>
              </w:rPr>
            </w:pPr>
          </w:p>
        </w:tc>
        <w:tc>
          <w:tcPr>
            <w:tcW w:w="1120" w:type="dxa"/>
            <w:vMerge/>
            <w:vAlign w:val="center"/>
          </w:tcPr>
          <w:p w:rsidR="00A80044" w:rsidRPr="001917F0" w:rsidRDefault="00A80044">
            <w:pPr>
              <w:adjustRightInd w:val="0"/>
              <w:snapToGrid w:val="0"/>
              <w:jc w:val="center"/>
              <w:rPr>
                <w:rFonts w:eastAsia="仿宋_GB2312"/>
                <w:color w:val="000000" w:themeColor="text1"/>
                <w:kern w:val="0"/>
                <w:szCs w:val="21"/>
              </w:rPr>
            </w:pPr>
          </w:p>
        </w:tc>
        <w:tc>
          <w:tcPr>
            <w:tcW w:w="4737" w:type="dxa"/>
            <w:vAlign w:val="center"/>
          </w:tcPr>
          <w:p w:rsidR="00A80044" w:rsidRPr="001917F0" w:rsidRDefault="00AF7356">
            <w:pPr>
              <w:adjustRightInd w:val="0"/>
              <w:snapToGrid w:val="0"/>
              <w:jc w:val="left"/>
              <w:rPr>
                <w:rFonts w:eastAsia="仿宋_GB2312"/>
                <w:color w:val="000000" w:themeColor="text1"/>
                <w:kern w:val="0"/>
                <w:szCs w:val="21"/>
              </w:rPr>
            </w:pPr>
            <w:r w:rsidRPr="001917F0">
              <w:rPr>
                <w:rFonts w:eastAsia="仿宋_GB2312"/>
                <w:color w:val="000000" w:themeColor="text1"/>
                <w:kern w:val="0"/>
                <w:szCs w:val="21"/>
              </w:rPr>
              <w:t>浙江省博士后择优资助一等资助项目</w:t>
            </w:r>
          </w:p>
        </w:tc>
        <w:tc>
          <w:tcPr>
            <w:tcW w:w="1244" w:type="dxa"/>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200</w:t>
            </w:r>
          </w:p>
        </w:tc>
        <w:tc>
          <w:tcPr>
            <w:tcW w:w="1102" w:type="dxa"/>
            <w:vAlign w:val="center"/>
          </w:tcPr>
          <w:p w:rsidR="00A80044" w:rsidRPr="001917F0" w:rsidRDefault="00A80044">
            <w:pPr>
              <w:adjustRightInd w:val="0"/>
              <w:snapToGrid w:val="0"/>
              <w:jc w:val="left"/>
              <w:rPr>
                <w:rFonts w:eastAsia="仿宋_GB2312"/>
                <w:color w:val="000000" w:themeColor="text1"/>
                <w:kern w:val="0"/>
                <w:szCs w:val="21"/>
              </w:rPr>
            </w:pPr>
          </w:p>
        </w:tc>
      </w:tr>
      <w:tr w:rsidR="00A80044" w:rsidRPr="001917F0" w:rsidTr="001917F0">
        <w:trPr>
          <w:trHeight w:val="284"/>
        </w:trPr>
        <w:tc>
          <w:tcPr>
            <w:tcW w:w="1088" w:type="dxa"/>
            <w:vMerge/>
            <w:vAlign w:val="center"/>
          </w:tcPr>
          <w:p w:rsidR="00A80044" w:rsidRPr="001917F0" w:rsidRDefault="00A80044">
            <w:pPr>
              <w:adjustRightInd w:val="0"/>
              <w:snapToGrid w:val="0"/>
              <w:jc w:val="left"/>
              <w:rPr>
                <w:rFonts w:eastAsia="仿宋_GB2312"/>
                <w:color w:val="000000" w:themeColor="text1"/>
                <w:kern w:val="0"/>
                <w:szCs w:val="21"/>
              </w:rPr>
            </w:pPr>
          </w:p>
        </w:tc>
        <w:tc>
          <w:tcPr>
            <w:tcW w:w="1120" w:type="dxa"/>
            <w:vMerge/>
            <w:vAlign w:val="center"/>
          </w:tcPr>
          <w:p w:rsidR="00A80044" w:rsidRPr="001917F0" w:rsidRDefault="00A80044">
            <w:pPr>
              <w:adjustRightInd w:val="0"/>
              <w:snapToGrid w:val="0"/>
              <w:jc w:val="center"/>
              <w:rPr>
                <w:rFonts w:eastAsia="仿宋_GB2312"/>
                <w:color w:val="000000" w:themeColor="text1"/>
                <w:kern w:val="0"/>
                <w:szCs w:val="21"/>
              </w:rPr>
            </w:pPr>
          </w:p>
        </w:tc>
        <w:tc>
          <w:tcPr>
            <w:tcW w:w="4737" w:type="dxa"/>
            <w:vAlign w:val="center"/>
          </w:tcPr>
          <w:p w:rsidR="00A80044" w:rsidRPr="001917F0" w:rsidRDefault="00AF7356">
            <w:pPr>
              <w:adjustRightInd w:val="0"/>
              <w:snapToGrid w:val="0"/>
              <w:jc w:val="left"/>
              <w:rPr>
                <w:rFonts w:eastAsia="仿宋_GB2312"/>
                <w:color w:val="000000" w:themeColor="text1"/>
                <w:kern w:val="0"/>
                <w:szCs w:val="21"/>
              </w:rPr>
            </w:pPr>
            <w:r w:rsidRPr="001917F0">
              <w:rPr>
                <w:rFonts w:eastAsia="仿宋_GB2312"/>
                <w:color w:val="000000" w:themeColor="text1"/>
                <w:kern w:val="0"/>
                <w:szCs w:val="21"/>
              </w:rPr>
              <w:t>浙江省博士后择优资助二等资助项目</w:t>
            </w:r>
          </w:p>
        </w:tc>
        <w:tc>
          <w:tcPr>
            <w:tcW w:w="1244" w:type="dxa"/>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100</w:t>
            </w:r>
          </w:p>
        </w:tc>
        <w:tc>
          <w:tcPr>
            <w:tcW w:w="1102" w:type="dxa"/>
            <w:vAlign w:val="center"/>
          </w:tcPr>
          <w:p w:rsidR="00A80044" w:rsidRPr="001917F0" w:rsidRDefault="00A80044">
            <w:pPr>
              <w:adjustRightInd w:val="0"/>
              <w:snapToGrid w:val="0"/>
              <w:jc w:val="left"/>
              <w:rPr>
                <w:rFonts w:eastAsia="仿宋_GB2312"/>
                <w:color w:val="000000" w:themeColor="text1"/>
                <w:kern w:val="0"/>
                <w:szCs w:val="21"/>
              </w:rPr>
            </w:pPr>
          </w:p>
        </w:tc>
      </w:tr>
      <w:tr w:rsidR="00A80044" w:rsidRPr="001917F0" w:rsidTr="001917F0">
        <w:trPr>
          <w:trHeight w:val="284"/>
        </w:trPr>
        <w:tc>
          <w:tcPr>
            <w:tcW w:w="1088" w:type="dxa"/>
            <w:vMerge/>
            <w:vAlign w:val="center"/>
          </w:tcPr>
          <w:p w:rsidR="00A80044" w:rsidRPr="001917F0" w:rsidRDefault="00A80044">
            <w:pPr>
              <w:adjustRightInd w:val="0"/>
              <w:snapToGrid w:val="0"/>
              <w:jc w:val="left"/>
              <w:rPr>
                <w:rFonts w:eastAsia="仿宋_GB2312"/>
                <w:color w:val="000000" w:themeColor="text1"/>
                <w:kern w:val="0"/>
                <w:szCs w:val="21"/>
              </w:rPr>
            </w:pPr>
          </w:p>
        </w:tc>
        <w:tc>
          <w:tcPr>
            <w:tcW w:w="1120" w:type="dxa"/>
            <w:vMerge w:val="restart"/>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国家级</w:t>
            </w:r>
          </w:p>
        </w:tc>
        <w:tc>
          <w:tcPr>
            <w:tcW w:w="4737" w:type="dxa"/>
            <w:vAlign w:val="center"/>
          </w:tcPr>
          <w:p w:rsidR="00A80044" w:rsidRPr="001917F0" w:rsidRDefault="00AF7356">
            <w:pPr>
              <w:adjustRightInd w:val="0"/>
              <w:snapToGrid w:val="0"/>
              <w:jc w:val="left"/>
              <w:rPr>
                <w:rFonts w:eastAsia="仿宋_GB2312"/>
                <w:color w:val="000000" w:themeColor="text1"/>
                <w:kern w:val="0"/>
                <w:szCs w:val="21"/>
              </w:rPr>
            </w:pPr>
            <w:r w:rsidRPr="001917F0">
              <w:rPr>
                <w:rFonts w:eastAsia="仿宋_GB2312"/>
                <w:color w:val="000000" w:themeColor="text1"/>
                <w:kern w:val="0"/>
                <w:szCs w:val="21"/>
              </w:rPr>
              <w:t>国家留学基金委项目（半年及以上）</w:t>
            </w:r>
          </w:p>
        </w:tc>
        <w:tc>
          <w:tcPr>
            <w:tcW w:w="1244" w:type="dxa"/>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200</w:t>
            </w:r>
          </w:p>
        </w:tc>
        <w:tc>
          <w:tcPr>
            <w:tcW w:w="1102" w:type="dxa"/>
            <w:vAlign w:val="center"/>
          </w:tcPr>
          <w:p w:rsidR="00A80044" w:rsidRPr="001917F0" w:rsidRDefault="00A80044">
            <w:pPr>
              <w:adjustRightInd w:val="0"/>
              <w:snapToGrid w:val="0"/>
              <w:jc w:val="left"/>
              <w:rPr>
                <w:rFonts w:eastAsia="仿宋_GB2312"/>
                <w:color w:val="000000" w:themeColor="text1"/>
                <w:kern w:val="0"/>
                <w:szCs w:val="21"/>
              </w:rPr>
            </w:pPr>
          </w:p>
        </w:tc>
      </w:tr>
      <w:tr w:rsidR="00A80044" w:rsidRPr="001917F0" w:rsidTr="001917F0">
        <w:trPr>
          <w:trHeight w:val="284"/>
        </w:trPr>
        <w:tc>
          <w:tcPr>
            <w:tcW w:w="1088" w:type="dxa"/>
            <w:vMerge/>
            <w:vAlign w:val="center"/>
          </w:tcPr>
          <w:p w:rsidR="00A80044" w:rsidRPr="001917F0" w:rsidRDefault="00A80044">
            <w:pPr>
              <w:adjustRightInd w:val="0"/>
              <w:snapToGrid w:val="0"/>
              <w:jc w:val="left"/>
              <w:rPr>
                <w:rFonts w:eastAsia="仿宋_GB2312"/>
                <w:color w:val="000000" w:themeColor="text1"/>
                <w:kern w:val="0"/>
                <w:szCs w:val="21"/>
              </w:rPr>
            </w:pPr>
          </w:p>
        </w:tc>
        <w:tc>
          <w:tcPr>
            <w:tcW w:w="1120" w:type="dxa"/>
            <w:vMerge/>
            <w:vAlign w:val="center"/>
          </w:tcPr>
          <w:p w:rsidR="00A80044" w:rsidRPr="001917F0" w:rsidRDefault="00A80044">
            <w:pPr>
              <w:adjustRightInd w:val="0"/>
              <w:snapToGrid w:val="0"/>
              <w:jc w:val="center"/>
              <w:rPr>
                <w:rFonts w:eastAsia="仿宋_GB2312"/>
                <w:color w:val="000000" w:themeColor="text1"/>
                <w:kern w:val="0"/>
                <w:szCs w:val="21"/>
              </w:rPr>
            </w:pPr>
          </w:p>
        </w:tc>
        <w:tc>
          <w:tcPr>
            <w:tcW w:w="4737" w:type="dxa"/>
            <w:vAlign w:val="center"/>
          </w:tcPr>
          <w:p w:rsidR="00A80044" w:rsidRPr="001917F0" w:rsidRDefault="00AF7356">
            <w:pPr>
              <w:adjustRightInd w:val="0"/>
              <w:snapToGrid w:val="0"/>
              <w:jc w:val="left"/>
              <w:rPr>
                <w:rFonts w:eastAsia="仿宋_GB2312"/>
                <w:color w:val="000000" w:themeColor="text1"/>
                <w:kern w:val="0"/>
                <w:szCs w:val="21"/>
              </w:rPr>
            </w:pPr>
            <w:r w:rsidRPr="001917F0">
              <w:rPr>
                <w:rFonts w:eastAsia="仿宋_GB2312"/>
                <w:color w:val="000000" w:themeColor="text1"/>
                <w:kern w:val="0"/>
                <w:szCs w:val="21"/>
              </w:rPr>
              <w:t>国家留学基金委创新型人才国际合作培养项目、区域国别研究人才支持计划项目、国际科研合作与高层次人才培养计划项目等各类项目（半年及以上）</w:t>
            </w:r>
          </w:p>
        </w:tc>
        <w:tc>
          <w:tcPr>
            <w:tcW w:w="1244" w:type="dxa"/>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200</w:t>
            </w:r>
          </w:p>
        </w:tc>
        <w:tc>
          <w:tcPr>
            <w:tcW w:w="1102" w:type="dxa"/>
            <w:vAlign w:val="center"/>
          </w:tcPr>
          <w:p w:rsidR="00A80044" w:rsidRPr="001917F0" w:rsidRDefault="00A80044">
            <w:pPr>
              <w:adjustRightInd w:val="0"/>
              <w:snapToGrid w:val="0"/>
              <w:jc w:val="left"/>
              <w:rPr>
                <w:rFonts w:eastAsia="仿宋_GB2312"/>
                <w:color w:val="000000" w:themeColor="text1"/>
                <w:kern w:val="0"/>
                <w:szCs w:val="21"/>
              </w:rPr>
            </w:pPr>
          </w:p>
        </w:tc>
      </w:tr>
      <w:tr w:rsidR="00A80044" w:rsidRPr="001917F0" w:rsidTr="001917F0">
        <w:trPr>
          <w:trHeight w:val="284"/>
        </w:trPr>
        <w:tc>
          <w:tcPr>
            <w:tcW w:w="1088" w:type="dxa"/>
            <w:vMerge/>
            <w:vAlign w:val="center"/>
          </w:tcPr>
          <w:p w:rsidR="00A80044" w:rsidRPr="001917F0" w:rsidRDefault="00A80044">
            <w:pPr>
              <w:adjustRightInd w:val="0"/>
              <w:snapToGrid w:val="0"/>
              <w:jc w:val="left"/>
              <w:rPr>
                <w:rFonts w:eastAsia="仿宋_GB2312"/>
                <w:color w:val="000000" w:themeColor="text1"/>
                <w:kern w:val="0"/>
                <w:szCs w:val="21"/>
              </w:rPr>
            </w:pPr>
          </w:p>
        </w:tc>
        <w:tc>
          <w:tcPr>
            <w:tcW w:w="1120" w:type="dxa"/>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院级</w:t>
            </w:r>
          </w:p>
        </w:tc>
        <w:tc>
          <w:tcPr>
            <w:tcW w:w="4737" w:type="dxa"/>
            <w:vAlign w:val="center"/>
          </w:tcPr>
          <w:p w:rsidR="00A80044" w:rsidRPr="001917F0" w:rsidRDefault="00AF7356">
            <w:pPr>
              <w:adjustRightInd w:val="0"/>
              <w:snapToGrid w:val="0"/>
              <w:jc w:val="left"/>
              <w:rPr>
                <w:rFonts w:eastAsia="仿宋_GB2312"/>
                <w:color w:val="000000" w:themeColor="text1"/>
                <w:kern w:val="0"/>
                <w:szCs w:val="21"/>
              </w:rPr>
            </w:pPr>
            <w:r w:rsidRPr="001917F0">
              <w:rPr>
                <w:rFonts w:eastAsia="仿宋_GB2312"/>
                <w:color w:val="000000" w:themeColor="text1"/>
                <w:kern w:val="0"/>
                <w:szCs w:val="21"/>
              </w:rPr>
              <w:t>赴企事业单位实践进修连续</w:t>
            </w:r>
            <w:r w:rsidRPr="001917F0">
              <w:rPr>
                <w:rFonts w:eastAsia="仿宋_GB2312"/>
                <w:color w:val="000000" w:themeColor="text1"/>
                <w:kern w:val="0"/>
                <w:szCs w:val="21"/>
              </w:rPr>
              <w:t>6</w:t>
            </w:r>
            <w:r w:rsidRPr="001917F0">
              <w:rPr>
                <w:rFonts w:eastAsia="仿宋_GB2312"/>
                <w:color w:val="000000" w:themeColor="text1"/>
                <w:kern w:val="0"/>
                <w:szCs w:val="21"/>
              </w:rPr>
              <w:t>个月及以上且考核合格及以上；或近五年中有两年以上（可累计计算）在企业第一线从事本专业实际工作且达到学院实践进修考核要求；或参加教育部组织的教师专业技能培训且获得合格证书，能全面指导学生专业实践实训活动。</w:t>
            </w:r>
          </w:p>
        </w:tc>
        <w:tc>
          <w:tcPr>
            <w:tcW w:w="1244" w:type="dxa"/>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100</w:t>
            </w:r>
          </w:p>
        </w:tc>
        <w:tc>
          <w:tcPr>
            <w:tcW w:w="1102" w:type="dxa"/>
            <w:vAlign w:val="center"/>
          </w:tcPr>
          <w:p w:rsidR="00A80044" w:rsidRPr="001917F0" w:rsidRDefault="00A80044">
            <w:pPr>
              <w:adjustRightInd w:val="0"/>
              <w:snapToGrid w:val="0"/>
              <w:jc w:val="left"/>
              <w:rPr>
                <w:rFonts w:eastAsia="仿宋_GB2312"/>
                <w:color w:val="000000" w:themeColor="text1"/>
                <w:kern w:val="0"/>
                <w:szCs w:val="21"/>
              </w:rPr>
            </w:pPr>
          </w:p>
        </w:tc>
      </w:tr>
    </w:tbl>
    <w:p w:rsidR="00A80044" w:rsidRPr="00C5017B" w:rsidRDefault="00AF7356" w:rsidP="001917F0">
      <w:pPr>
        <w:spacing w:line="560" w:lineRule="exact"/>
        <w:rPr>
          <w:rFonts w:eastAsia="黑体"/>
          <w:color w:val="000000" w:themeColor="text1"/>
          <w:sz w:val="30"/>
          <w:szCs w:val="30"/>
        </w:rPr>
      </w:pPr>
      <w:r w:rsidRPr="00C5017B">
        <w:rPr>
          <w:rFonts w:eastAsia="黑体" w:hint="eastAsia"/>
          <w:color w:val="000000" w:themeColor="text1"/>
          <w:sz w:val="30"/>
          <w:szCs w:val="30"/>
        </w:rPr>
        <w:t>三、【服务】类</w:t>
      </w:r>
    </w:p>
    <w:p w:rsidR="00A80044" w:rsidRDefault="00AF7356" w:rsidP="001917F0">
      <w:pPr>
        <w:spacing w:line="560" w:lineRule="exact"/>
        <w:rPr>
          <w:rFonts w:ascii="楷体" w:eastAsia="楷体" w:hAnsi="楷体" w:cs="楷体"/>
          <w:color w:val="000000" w:themeColor="text1"/>
          <w:sz w:val="30"/>
          <w:szCs w:val="30"/>
        </w:rPr>
      </w:pPr>
      <w:r w:rsidRPr="00C5017B">
        <w:rPr>
          <w:rFonts w:ascii="楷体" w:eastAsia="楷体" w:hAnsi="楷体" w:cs="楷体" w:hint="eastAsia"/>
          <w:color w:val="000000" w:themeColor="text1"/>
          <w:sz w:val="30"/>
          <w:szCs w:val="30"/>
        </w:rPr>
        <w:t>（一）社会服务类</w:t>
      </w:r>
    </w:p>
    <w:tbl>
      <w:tblPr>
        <w:tblStyle w:val="af"/>
        <w:tblW w:w="0" w:type="auto"/>
        <w:tblLook w:val="04A0" w:firstRow="1" w:lastRow="0" w:firstColumn="1" w:lastColumn="0" w:noHBand="0" w:noVBand="1"/>
      </w:tblPr>
      <w:tblGrid>
        <w:gridCol w:w="1101"/>
        <w:gridCol w:w="4394"/>
        <w:gridCol w:w="1134"/>
        <w:gridCol w:w="2657"/>
      </w:tblGrid>
      <w:tr w:rsidR="001917F0" w:rsidRPr="001917F0" w:rsidTr="003D2412">
        <w:tc>
          <w:tcPr>
            <w:tcW w:w="1101" w:type="dxa"/>
            <w:vAlign w:val="center"/>
          </w:tcPr>
          <w:p w:rsidR="001917F0" w:rsidRPr="001917F0" w:rsidRDefault="001917F0" w:rsidP="001917F0">
            <w:pPr>
              <w:widowControl/>
              <w:adjustRightInd w:val="0"/>
              <w:snapToGrid w:val="0"/>
              <w:jc w:val="center"/>
              <w:rPr>
                <w:rFonts w:eastAsia="仿宋_GB2312"/>
                <w:b/>
                <w:bCs/>
                <w:color w:val="000000" w:themeColor="text1"/>
                <w:spacing w:val="-6"/>
                <w:szCs w:val="21"/>
              </w:rPr>
            </w:pPr>
            <w:r w:rsidRPr="001917F0">
              <w:rPr>
                <w:rFonts w:eastAsia="仿宋_GB2312"/>
                <w:b/>
                <w:bCs/>
                <w:color w:val="000000" w:themeColor="text1"/>
                <w:spacing w:val="-6"/>
                <w:szCs w:val="21"/>
              </w:rPr>
              <w:t>类型</w:t>
            </w:r>
          </w:p>
        </w:tc>
        <w:tc>
          <w:tcPr>
            <w:tcW w:w="4394" w:type="dxa"/>
            <w:vAlign w:val="center"/>
          </w:tcPr>
          <w:p w:rsidR="001917F0" w:rsidRPr="001917F0" w:rsidRDefault="001917F0" w:rsidP="001917F0">
            <w:pPr>
              <w:widowControl/>
              <w:adjustRightInd w:val="0"/>
              <w:snapToGrid w:val="0"/>
              <w:jc w:val="center"/>
              <w:rPr>
                <w:rFonts w:eastAsia="仿宋_GB2312"/>
                <w:b/>
                <w:bCs/>
                <w:color w:val="000000" w:themeColor="text1"/>
                <w:spacing w:val="-6"/>
                <w:szCs w:val="21"/>
              </w:rPr>
            </w:pPr>
            <w:r w:rsidRPr="001917F0">
              <w:rPr>
                <w:rFonts w:eastAsia="仿宋_GB2312"/>
                <w:b/>
                <w:bCs/>
                <w:color w:val="000000" w:themeColor="text1"/>
                <w:spacing w:val="-6"/>
                <w:szCs w:val="21"/>
              </w:rPr>
              <w:t>名称</w:t>
            </w:r>
          </w:p>
        </w:tc>
        <w:tc>
          <w:tcPr>
            <w:tcW w:w="1134" w:type="dxa"/>
            <w:vAlign w:val="center"/>
          </w:tcPr>
          <w:p w:rsidR="001917F0" w:rsidRPr="001917F0" w:rsidRDefault="001917F0" w:rsidP="001917F0">
            <w:pPr>
              <w:widowControl/>
              <w:adjustRightInd w:val="0"/>
              <w:snapToGrid w:val="0"/>
              <w:jc w:val="center"/>
              <w:rPr>
                <w:rFonts w:eastAsia="仿宋_GB2312"/>
                <w:b/>
                <w:bCs/>
                <w:color w:val="000000" w:themeColor="text1"/>
                <w:spacing w:val="-6"/>
                <w:szCs w:val="21"/>
              </w:rPr>
            </w:pPr>
            <w:r w:rsidRPr="001917F0">
              <w:rPr>
                <w:rFonts w:eastAsia="仿宋_GB2312"/>
                <w:b/>
                <w:bCs/>
                <w:color w:val="000000" w:themeColor="text1"/>
                <w:spacing w:val="-6"/>
                <w:szCs w:val="21"/>
              </w:rPr>
              <w:t>业绩计分</w:t>
            </w:r>
          </w:p>
        </w:tc>
        <w:tc>
          <w:tcPr>
            <w:tcW w:w="2657" w:type="dxa"/>
            <w:vAlign w:val="center"/>
          </w:tcPr>
          <w:p w:rsidR="001917F0" w:rsidRPr="001917F0" w:rsidRDefault="001917F0" w:rsidP="001917F0">
            <w:pPr>
              <w:widowControl/>
              <w:adjustRightInd w:val="0"/>
              <w:snapToGrid w:val="0"/>
              <w:jc w:val="center"/>
              <w:rPr>
                <w:rFonts w:eastAsia="仿宋_GB2312"/>
                <w:b/>
                <w:bCs/>
                <w:color w:val="000000" w:themeColor="text1"/>
                <w:spacing w:val="-6"/>
                <w:szCs w:val="21"/>
              </w:rPr>
            </w:pPr>
            <w:r w:rsidRPr="001917F0">
              <w:rPr>
                <w:rFonts w:eastAsia="仿宋_GB2312"/>
                <w:b/>
                <w:bCs/>
                <w:color w:val="000000" w:themeColor="text1"/>
                <w:spacing w:val="-6"/>
                <w:szCs w:val="21"/>
              </w:rPr>
              <w:t>备注</w:t>
            </w:r>
          </w:p>
        </w:tc>
      </w:tr>
      <w:tr w:rsidR="003D2412" w:rsidRPr="001917F0" w:rsidTr="003D2412">
        <w:tc>
          <w:tcPr>
            <w:tcW w:w="1101" w:type="dxa"/>
            <w:vMerge w:val="restart"/>
            <w:vAlign w:val="center"/>
          </w:tcPr>
          <w:p w:rsidR="003D2412" w:rsidRPr="001917F0" w:rsidRDefault="003D2412" w:rsidP="001917F0">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项目</w:t>
            </w:r>
          </w:p>
        </w:tc>
        <w:tc>
          <w:tcPr>
            <w:tcW w:w="4394" w:type="dxa"/>
            <w:vAlign w:val="center"/>
          </w:tcPr>
          <w:p w:rsidR="003D2412" w:rsidRPr="001917F0" w:rsidRDefault="003D2412" w:rsidP="001917F0">
            <w:pPr>
              <w:adjustRightInd w:val="0"/>
              <w:snapToGrid w:val="0"/>
              <w:jc w:val="left"/>
              <w:rPr>
                <w:rFonts w:eastAsia="仿宋_GB2312"/>
                <w:color w:val="000000" w:themeColor="text1"/>
                <w:kern w:val="0"/>
                <w:szCs w:val="21"/>
              </w:rPr>
            </w:pPr>
            <w:r w:rsidRPr="001917F0">
              <w:rPr>
                <w:rFonts w:eastAsia="仿宋_GB2312"/>
                <w:color w:val="000000" w:themeColor="text1"/>
                <w:kern w:val="0"/>
                <w:szCs w:val="21"/>
              </w:rPr>
              <w:t>援疆、援藏、援青（一年及以上）</w:t>
            </w:r>
          </w:p>
        </w:tc>
        <w:tc>
          <w:tcPr>
            <w:tcW w:w="1134" w:type="dxa"/>
            <w:vAlign w:val="center"/>
          </w:tcPr>
          <w:p w:rsidR="003D2412" w:rsidRPr="001917F0" w:rsidRDefault="003D2412" w:rsidP="001917F0">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800</w:t>
            </w:r>
          </w:p>
        </w:tc>
        <w:tc>
          <w:tcPr>
            <w:tcW w:w="2657" w:type="dxa"/>
            <w:vAlign w:val="center"/>
          </w:tcPr>
          <w:p w:rsidR="003D2412" w:rsidRPr="001917F0" w:rsidRDefault="003D2412" w:rsidP="001917F0">
            <w:pPr>
              <w:adjustRightInd w:val="0"/>
              <w:snapToGrid w:val="0"/>
              <w:jc w:val="center"/>
              <w:rPr>
                <w:rFonts w:eastAsia="仿宋_GB2312"/>
                <w:color w:val="000000" w:themeColor="text1"/>
                <w:kern w:val="0"/>
                <w:szCs w:val="21"/>
              </w:rPr>
            </w:pPr>
          </w:p>
        </w:tc>
      </w:tr>
      <w:tr w:rsidR="003D2412" w:rsidRPr="001917F0" w:rsidTr="003D2412">
        <w:tc>
          <w:tcPr>
            <w:tcW w:w="1101" w:type="dxa"/>
            <w:vMerge/>
            <w:vAlign w:val="center"/>
          </w:tcPr>
          <w:p w:rsidR="003D2412" w:rsidRPr="001917F0" w:rsidRDefault="003D2412" w:rsidP="001917F0">
            <w:pPr>
              <w:adjustRightInd w:val="0"/>
              <w:snapToGrid w:val="0"/>
              <w:jc w:val="center"/>
              <w:rPr>
                <w:rFonts w:eastAsia="仿宋_GB2312"/>
                <w:color w:val="000000" w:themeColor="text1"/>
                <w:kern w:val="0"/>
                <w:szCs w:val="21"/>
              </w:rPr>
            </w:pPr>
          </w:p>
        </w:tc>
        <w:tc>
          <w:tcPr>
            <w:tcW w:w="4394" w:type="dxa"/>
            <w:vAlign w:val="center"/>
          </w:tcPr>
          <w:p w:rsidR="003D2412" w:rsidRPr="001917F0" w:rsidRDefault="003D2412" w:rsidP="001917F0">
            <w:pPr>
              <w:adjustRightInd w:val="0"/>
              <w:snapToGrid w:val="0"/>
              <w:jc w:val="left"/>
              <w:rPr>
                <w:rFonts w:eastAsia="仿宋_GB2312"/>
                <w:color w:val="000000" w:themeColor="text1"/>
                <w:kern w:val="0"/>
                <w:szCs w:val="21"/>
              </w:rPr>
            </w:pPr>
            <w:r w:rsidRPr="001917F0">
              <w:rPr>
                <w:rFonts w:eastAsia="仿宋_GB2312"/>
                <w:color w:val="000000" w:themeColor="text1"/>
                <w:kern w:val="0"/>
                <w:szCs w:val="21"/>
              </w:rPr>
              <w:t>国家各部委挂职（一年及以上）</w:t>
            </w:r>
          </w:p>
        </w:tc>
        <w:tc>
          <w:tcPr>
            <w:tcW w:w="1134" w:type="dxa"/>
            <w:vAlign w:val="center"/>
          </w:tcPr>
          <w:p w:rsidR="003D2412" w:rsidRPr="001917F0" w:rsidRDefault="003D2412" w:rsidP="001917F0">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400</w:t>
            </w:r>
          </w:p>
        </w:tc>
        <w:tc>
          <w:tcPr>
            <w:tcW w:w="2657" w:type="dxa"/>
            <w:vAlign w:val="center"/>
          </w:tcPr>
          <w:p w:rsidR="003D2412" w:rsidRPr="001917F0" w:rsidRDefault="003D2412" w:rsidP="001917F0">
            <w:pPr>
              <w:adjustRightInd w:val="0"/>
              <w:snapToGrid w:val="0"/>
              <w:jc w:val="center"/>
              <w:rPr>
                <w:rFonts w:eastAsia="仿宋_GB2312"/>
                <w:color w:val="000000" w:themeColor="text1"/>
                <w:kern w:val="0"/>
                <w:szCs w:val="21"/>
              </w:rPr>
            </w:pPr>
          </w:p>
        </w:tc>
      </w:tr>
      <w:tr w:rsidR="003D2412" w:rsidRPr="001917F0" w:rsidTr="003D2412">
        <w:tc>
          <w:tcPr>
            <w:tcW w:w="1101" w:type="dxa"/>
            <w:vMerge/>
            <w:vAlign w:val="center"/>
          </w:tcPr>
          <w:p w:rsidR="003D2412" w:rsidRPr="001917F0" w:rsidRDefault="003D2412" w:rsidP="001917F0">
            <w:pPr>
              <w:adjustRightInd w:val="0"/>
              <w:snapToGrid w:val="0"/>
              <w:jc w:val="center"/>
              <w:rPr>
                <w:rFonts w:eastAsia="仿宋_GB2312"/>
                <w:color w:val="000000" w:themeColor="text1"/>
                <w:kern w:val="0"/>
                <w:szCs w:val="21"/>
              </w:rPr>
            </w:pPr>
          </w:p>
        </w:tc>
        <w:tc>
          <w:tcPr>
            <w:tcW w:w="4394" w:type="dxa"/>
            <w:vAlign w:val="center"/>
          </w:tcPr>
          <w:p w:rsidR="003D2412" w:rsidRPr="001917F0" w:rsidRDefault="003D2412" w:rsidP="001917F0">
            <w:pPr>
              <w:adjustRightInd w:val="0"/>
              <w:snapToGrid w:val="0"/>
              <w:jc w:val="left"/>
              <w:rPr>
                <w:rFonts w:eastAsia="仿宋_GB2312"/>
                <w:color w:val="000000" w:themeColor="text1"/>
                <w:kern w:val="0"/>
                <w:szCs w:val="21"/>
              </w:rPr>
            </w:pPr>
            <w:r w:rsidRPr="001917F0">
              <w:rPr>
                <w:rFonts w:eastAsia="仿宋_GB2312"/>
                <w:color w:val="000000" w:themeColor="text1"/>
                <w:kern w:val="0"/>
                <w:szCs w:val="21"/>
              </w:rPr>
              <w:t>由各级组织部门指派到省直或地方挂职（一年及以上）</w:t>
            </w:r>
          </w:p>
        </w:tc>
        <w:tc>
          <w:tcPr>
            <w:tcW w:w="1134" w:type="dxa"/>
            <w:vAlign w:val="center"/>
          </w:tcPr>
          <w:p w:rsidR="003D2412" w:rsidRPr="001917F0" w:rsidRDefault="003D2412" w:rsidP="001917F0">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400</w:t>
            </w:r>
          </w:p>
        </w:tc>
        <w:tc>
          <w:tcPr>
            <w:tcW w:w="2657" w:type="dxa"/>
            <w:vAlign w:val="center"/>
          </w:tcPr>
          <w:p w:rsidR="003D2412" w:rsidRPr="001917F0" w:rsidRDefault="003D2412" w:rsidP="001917F0">
            <w:pPr>
              <w:adjustRightInd w:val="0"/>
              <w:snapToGrid w:val="0"/>
              <w:jc w:val="center"/>
              <w:rPr>
                <w:rFonts w:eastAsia="仿宋_GB2312"/>
                <w:color w:val="000000" w:themeColor="text1"/>
                <w:kern w:val="0"/>
                <w:szCs w:val="21"/>
              </w:rPr>
            </w:pPr>
          </w:p>
        </w:tc>
      </w:tr>
      <w:tr w:rsidR="003D2412" w:rsidRPr="001917F0" w:rsidTr="003D2412">
        <w:tc>
          <w:tcPr>
            <w:tcW w:w="1101" w:type="dxa"/>
            <w:vMerge/>
            <w:vAlign w:val="center"/>
          </w:tcPr>
          <w:p w:rsidR="003D2412" w:rsidRPr="001917F0" w:rsidRDefault="003D2412" w:rsidP="001917F0">
            <w:pPr>
              <w:adjustRightInd w:val="0"/>
              <w:snapToGrid w:val="0"/>
              <w:jc w:val="center"/>
              <w:rPr>
                <w:rFonts w:eastAsia="仿宋_GB2312"/>
                <w:color w:val="000000" w:themeColor="text1"/>
                <w:kern w:val="0"/>
                <w:szCs w:val="21"/>
              </w:rPr>
            </w:pPr>
          </w:p>
        </w:tc>
        <w:tc>
          <w:tcPr>
            <w:tcW w:w="4394" w:type="dxa"/>
            <w:vMerge w:val="restart"/>
            <w:vAlign w:val="center"/>
          </w:tcPr>
          <w:p w:rsidR="003D2412" w:rsidRPr="001917F0" w:rsidRDefault="003D2412" w:rsidP="001917F0">
            <w:pPr>
              <w:adjustRightInd w:val="0"/>
              <w:snapToGrid w:val="0"/>
              <w:jc w:val="left"/>
              <w:rPr>
                <w:rFonts w:eastAsia="仿宋_GB2312"/>
                <w:color w:val="000000" w:themeColor="text1"/>
                <w:kern w:val="0"/>
                <w:szCs w:val="21"/>
              </w:rPr>
            </w:pPr>
            <w:r w:rsidRPr="001917F0">
              <w:rPr>
                <w:rFonts w:eastAsia="仿宋_GB2312"/>
                <w:color w:val="000000" w:themeColor="text1"/>
                <w:kern w:val="0"/>
                <w:szCs w:val="21"/>
              </w:rPr>
              <w:t>从事校外博士后研究、高水平高校或研究所访学（半年及以上）</w:t>
            </w:r>
          </w:p>
        </w:tc>
        <w:tc>
          <w:tcPr>
            <w:tcW w:w="1134" w:type="dxa"/>
            <w:vAlign w:val="center"/>
          </w:tcPr>
          <w:p w:rsidR="003D2412" w:rsidRPr="001917F0" w:rsidRDefault="003D2412" w:rsidP="001917F0">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200</w:t>
            </w:r>
          </w:p>
        </w:tc>
        <w:tc>
          <w:tcPr>
            <w:tcW w:w="2657" w:type="dxa"/>
            <w:vAlign w:val="center"/>
          </w:tcPr>
          <w:p w:rsidR="003D2412" w:rsidRPr="001917F0" w:rsidRDefault="003D2412" w:rsidP="001917F0">
            <w:pPr>
              <w:adjustRightInd w:val="0"/>
              <w:snapToGrid w:val="0"/>
              <w:jc w:val="left"/>
              <w:rPr>
                <w:rFonts w:eastAsia="仿宋_GB2312"/>
                <w:color w:val="000000" w:themeColor="text1"/>
                <w:kern w:val="0"/>
                <w:szCs w:val="21"/>
              </w:rPr>
            </w:pPr>
            <w:r w:rsidRPr="001917F0">
              <w:rPr>
                <w:rFonts w:eastAsia="仿宋_GB2312"/>
                <w:color w:val="000000" w:themeColor="text1"/>
                <w:kern w:val="0"/>
                <w:szCs w:val="21"/>
              </w:rPr>
              <w:t>合作导师须为国家级人才（青年人才除外），或学部委员，或学科评议组成员，或教育部教指委委员</w:t>
            </w:r>
          </w:p>
        </w:tc>
      </w:tr>
      <w:tr w:rsidR="003D2412" w:rsidRPr="001917F0" w:rsidTr="003D2412">
        <w:tc>
          <w:tcPr>
            <w:tcW w:w="1101" w:type="dxa"/>
            <w:vMerge/>
            <w:vAlign w:val="center"/>
          </w:tcPr>
          <w:p w:rsidR="003D2412" w:rsidRPr="001917F0" w:rsidRDefault="003D2412" w:rsidP="001917F0">
            <w:pPr>
              <w:adjustRightInd w:val="0"/>
              <w:snapToGrid w:val="0"/>
              <w:jc w:val="center"/>
              <w:rPr>
                <w:rFonts w:eastAsia="仿宋_GB2312"/>
                <w:color w:val="000000" w:themeColor="text1"/>
                <w:kern w:val="0"/>
                <w:szCs w:val="21"/>
              </w:rPr>
            </w:pPr>
          </w:p>
        </w:tc>
        <w:tc>
          <w:tcPr>
            <w:tcW w:w="4394" w:type="dxa"/>
            <w:vMerge/>
            <w:vAlign w:val="center"/>
          </w:tcPr>
          <w:p w:rsidR="003D2412" w:rsidRPr="001917F0" w:rsidRDefault="003D2412" w:rsidP="001917F0">
            <w:pPr>
              <w:adjustRightInd w:val="0"/>
              <w:snapToGrid w:val="0"/>
              <w:jc w:val="left"/>
              <w:rPr>
                <w:rFonts w:eastAsia="仿宋_GB2312"/>
                <w:color w:val="000000" w:themeColor="text1"/>
                <w:kern w:val="0"/>
                <w:szCs w:val="21"/>
              </w:rPr>
            </w:pPr>
          </w:p>
        </w:tc>
        <w:tc>
          <w:tcPr>
            <w:tcW w:w="1134" w:type="dxa"/>
            <w:vAlign w:val="center"/>
          </w:tcPr>
          <w:p w:rsidR="003D2412" w:rsidRPr="001917F0" w:rsidRDefault="003D2412" w:rsidP="001917F0">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100</w:t>
            </w:r>
          </w:p>
        </w:tc>
        <w:tc>
          <w:tcPr>
            <w:tcW w:w="2657" w:type="dxa"/>
            <w:vAlign w:val="center"/>
          </w:tcPr>
          <w:p w:rsidR="003D2412" w:rsidRPr="001917F0" w:rsidRDefault="003D2412" w:rsidP="001917F0">
            <w:pPr>
              <w:adjustRightInd w:val="0"/>
              <w:snapToGrid w:val="0"/>
              <w:jc w:val="left"/>
              <w:rPr>
                <w:rFonts w:eastAsia="仿宋_GB2312"/>
                <w:color w:val="000000" w:themeColor="text1"/>
                <w:kern w:val="0"/>
                <w:szCs w:val="21"/>
              </w:rPr>
            </w:pPr>
            <w:r w:rsidRPr="001917F0">
              <w:rPr>
                <w:rFonts w:eastAsia="仿宋_GB2312"/>
                <w:color w:val="000000" w:themeColor="text1"/>
                <w:kern w:val="0"/>
                <w:szCs w:val="21"/>
              </w:rPr>
              <w:t>除上述情况</w:t>
            </w:r>
          </w:p>
        </w:tc>
      </w:tr>
      <w:tr w:rsidR="003D2412" w:rsidRPr="001917F0" w:rsidTr="003D2412">
        <w:tc>
          <w:tcPr>
            <w:tcW w:w="1101" w:type="dxa"/>
            <w:vMerge/>
            <w:vAlign w:val="center"/>
          </w:tcPr>
          <w:p w:rsidR="003D2412" w:rsidRPr="001917F0" w:rsidRDefault="003D2412" w:rsidP="001917F0">
            <w:pPr>
              <w:adjustRightInd w:val="0"/>
              <w:snapToGrid w:val="0"/>
              <w:jc w:val="center"/>
              <w:rPr>
                <w:rFonts w:eastAsia="仿宋_GB2312"/>
                <w:color w:val="000000" w:themeColor="text1"/>
                <w:kern w:val="0"/>
                <w:szCs w:val="21"/>
              </w:rPr>
            </w:pPr>
          </w:p>
        </w:tc>
        <w:tc>
          <w:tcPr>
            <w:tcW w:w="4394" w:type="dxa"/>
            <w:vAlign w:val="center"/>
          </w:tcPr>
          <w:p w:rsidR="003D2412" w:rsidRPr="001917F0" w:rsidRDefault="003D2412" w:rsidP="001917F0">
            <w:pPr>
              <w:adjustRightInd w:val="0"/>
              <w:snapToGrid w:val="0"/>
              <w:jc w:val="left"/>
              <w:rPr>
                <w:rFonts w:eastAsia="仿宋_GB2312"/>
                <w:color w:val="000000" w:themeColor="text1"/>
                <w:kern w:val="0"/>
                <w:szCs w:val="21"/>
              </w:rPr>
            </w:pPr>
            <w:r w:rsidRPr="001917F0">
              <w:rPr>
                <w:rFonts w:eastAsia="仿宋_GB2312"/>
                <w:color w:val="000000" w:themeColor="text1"/>
                <w:kern w:val="0"/>
                <w:szCs w:val="21"/>
              </w:rPr>
              <w:t>孔子学院院长、其他相关海外中文教育项目负责人（非洲地区、其他二类及以上艰苦地区，一年及以上）</w:t>
            </w:r>
          </w:p>
        </w:tc>
        <w:tc>
          <w:tcPr>
            <w:tcW w:w="1134" w:type="dxa"/>
            <w:vAlign w:val="center"/>
          </w:tcPr>
          <w:p w:rsidR="003D2412" w:rsidRPr="001917F0" w:rsidRDefault="003D2412" w:rsidP="001917F0">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800</w:t>
            </w:r>
          </w:p>
        </w:tc>
        <w:tc>
          <w:tcPr>
            <w:tcW w:w="2657" w:type="dxa"/>
            <w:vAlign w:val="center"/>
          </w:tcPr>
          <w:p w:rsidR="003D2412" w:rsidRPr="001917F0" w:rsidRDefault="003D2412" w:rsidP="001917F0">
            <w:pPr>
              <w:adjustRightInd w:val="0"/>
              <w:snapToGrid w:val="0"/>
              <w:jc w:val="center"/>
              <w:rPr>
                <w:rFonts w:eastAsia="仿宋_GB2312"/>
                <w:color w:val="000000" w:themeColor="text1"/>
                <w:kern w:val="0"/>
                <w:szCs w:val="21"/>
              </w:rPr>
            </w:pPr>
          </w:p>
        </w:tc>
      </w:tr>
      <w:tr w:rsidR="003D2412" w:rsidRPr="001917F0" w:rsidTr="003D2412">
        <w:tc>
          <w:tcPr>
            <w:tcW w:w="1101" w:type="dxa"/>
            <w:vMerge/>
            <w:vAlign w:val="center"/>
          </w:tcPr>
          <w:p w:rsidR="003D2412" w:rsidRPr="001917F0" w:rsidRDefault="003D2412" w:rsidP="001917F0">
            <w:pPr>
              <w:adjustRightInd w:val="0"/>
              <w:snapToGrid w:val="0"/>
              <w:jc w:val="center"/>
              <w:rPr>
                <w:rFonts w:eastAsia="仿宋_GB2312"/>
                <w:color w:val="000000" w:themeColor="text1"/>
                <w:kern w:val="0"/>
                <w:szCs w:val="21"/>
              </w:rPr>
            </w:pPr>
          </w:p>
        </w:tc>
        <w:tc>
          <w:tcPr>
            <w:tcW w:w="4394" w:type="dxa"/>
            <w:vAlign w:val="center"/>
          </w:tcPr>
          <w:p w:rsidR="003D2412" w:rsidRPr="001917F0" w:rsidRDefault="003D2412" w:rsidP="001917F0">
            <w:pPr>
              <w:adjustRightInd w:val="0"/>
              <w:snapToGrid w:val="0"/>
              <w:jc w:val="left"/>
              <w:rPr>
                <w:rFonts w:eastAsia="仿宋_GB2312"/>
                <w:color w:val="000000" w:themeColor="text1"/>
                <w:kern w:val="0"/>
                <w:szCs w:val="21"/>
              </w:rPr>
            </w:pPr>
            <w:r w:rsidRPr="001917F0">
              <w:rPr>
                <w:rFonts w:eastAsia="仿宋_GB2312"/>
                <w:color w:val="000000" w:themeColor="text1"/>
                <w:kern w:val="0"/>
                <w:szCs w:val="21"/>
              </w:rPr>
              <w:t>孔子学院院长、其他相关海外中文教育项目负责人（除非洲地区、其他二类及以上艰苦地区以外，一年及以上）</w:t>
            </w:r>
          </w:p>
        </w:tc>
        <w:tc>
          <w:tcPr>
            <w:tcW w:w="1134" w:type="dxa"/>
            <w:vAlign w:val="center"/>
          </w:tcPr>
          <w:p w:rsidR="003D2412" w:rsidRPr="001917F0" w:rsidRDefault="003D2412" w:rsidP="001917F0">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600</w:t>
            </w:r>
          </w:p>
        </w:tc>
        <w:tc>
          <w:tcPr>
            <w:tcW w:w="2657" w:type="dxa"/>
            <w:vAlign w:val="center"/>
          </w:tcPr>
          <w:p w:rsidR="003D2412" w:rsidRPr="001917F0" w:rsidRDefault="003D2412" w:rsidP="001917F0">
            <w:pPr>
              <w:adjustRightInd w:val="0"/>
              <w:snapToGrid w:val="0"/>
              <w:jc w:val="center"/>
              <w:rPr>
                <w:rFonts w:eastAsia="仿宋_GB2312"/>
                <w:color w:val="000000" w:themeColor="text1"/>
                <w:kern w:val="0"/>
                <w:szCs w:val="21"/>
              </w:rPr>
            </w:pPr>
          </w:p>
        </w:tc>
      </w:tr>
      <w:tr w:rsidR="003D2412" w:rsidRPr="001917F0" w:rsidTr="003D2412">
        <w:tc>
          <w:tcPr>
            <w:tcW w:w="1101" w:type="dxa"/>
            <w:vMerge/>
            <w:vAlign w:val="center"/>
          </w:tcPr>
          <w:p w:rsidR="003D2412" w:rsidRPr="001917F0" w:rsidRDefault="003D2412" w:rsidP="001917F0">
            <w:pPr>
              <w:adjustRightInd w:val="0"/>
              <w:snapToGrid w:val="0"/>
              <w:jc w:val="center"/>
              <w:rPr>
                <w:rFonts w:eastAsia="仿宋_GB2312"/>
                <w:color w:val="000000" w:themeColor="text1"/>
                <w:kern w:val="0"/>
                <w:szCs w:val="21"/>
              </w:rPr>
            </w:pPr>
          </w:p>
        </w:tc>
        <w:tc>
          <w:tcPr>
            <w:tcW w:w="4394" w:type="dxa"/>
            <w:vAlign w:val="center"/>
          </w:tcPr>
          <w:p w:rsidR="003D2412" w:rsidRPr="001917F0" w:rsidRDefault="003D2412" w:rsidP="001917F0">
            <w:pPr>
              <w:adjustRightInd w:val="0"/>
              <w:snapToGrid w:val="0"/>
              <w:jc w:val="left"/>
              <w:rPr>
                <w:rFonts w:eastAsia="仿宋_GB2312"/>
                <w:color w:val="000000" w:themeColor="text1"/>
                <w:kern w:val="0"/>
                <w:szCs w:val="21"/>
              </w:rPr>
            </w:pPr>
            <w:r w:rsidRPr="001917F0">
              <w:rPr>
                <w:rFonts w:eastAsia="仿宋_GB2312"/>
                <w:color w:val="000000" w:themeColor="text1"/>
                <w:kern w:val="0"/>
                <w:szCs w:val="21"/>
              </w:rPr>
              <w:t>孔子学院教师、其他相关海外中文教育项目教师（非洲地区、其他二类及以上艰苦地区，一年及以上）</w:t>
            </w:r>
          </w:p>
        </w:tc>
        <w:tc>
          <w:tcPr>
            <w:tcW w:w="1134" w:type="dxa"/>
            <w:vAlign w:val="center"/>
          </w:tcPr>
          <w:p w:rsidR="003D2412" w:rsidRPr="001917F0" w:rsidRDefault="003D2412" w:rsidP="001917F0">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500</w:t>
            </w:r>
          </w:p>
        </w:tc>
        <w:tc>
          <w:tcPr>
            <w:tcW w:w="2657" w:type="dxa"/>
            <w:vAlign w:val="center"/>
          </w:tcPr>
          <w:p w:rsidR="003D2412" w:rsidRPr="001917F0" w:rsidRDefault="003D2412" w:rsidP="001917F0">
            <w:pPr>
              <w:adjustRightInd w:val="0"/>
              <w:snapToGrid w:val="0"/>
              <w:jc w:val="center"/>
              <w:rPr>
                <w:rFonts w:eastAsia="仿宋_GB2312"/>
                <w:color w:val="000000" w:themeColor="text1"/>
                <w:kern w:val="0"/>
                <w:szCs w:val="21"/>
              </w:rPr>
            </w:pPr>
          </w:p>
        </w:tc>
      </w:tr>
      <w:tr w:rsidR="003D2412" w:rsidRPr="001917F0" w:rsidTr="003D2412">
        <w:tc>
          <w:tcPr>
            <w:tcW w:w="1101" w:type="dxa"/>
            <w:vMerge/>
            <w:vAlign w:val="center"/>
          </w:tcPr>
          <w:p w:rsidR="003D2412" w:rsidRPr="001917F0" w:rsidRDefault="003D2412" w:rsidP="003D2412">
            <w:pPr>
              <w:adjustRightInd w:val="0"/>
              <w:snapToGrid w:val="0"/>
              <w:jc w:val="center"/>
              <w:rPr>
                <w:rFonts w:eastAsia="仿宋_GB2312"/>
                <w:color w:val="000000" w:themeColor="text1"/>
                <w:kern w:val="0"/>
                <w:szCs w:val="21"/>
              </w:rPr>
            </w:pPr>
          </w:p>
        </w:tc>
        <w:tc>
          <w:tcPr>
            <w:tcW w:w="4394" w:type="dxa"/>
            <w:vAlign w:val="center"/>
          </w:tcPr>
          <w:p w:rsidR="003D2412" w:rsidRPr="003D2412" w:rsidRDefault="003D2412" w:rsidP="003D2412">
            <w:pPr>
              <w:adjustRightInd w:val="0"/>
              <w:snapToGrid w:val="0"/>
              <w:jc w:val="left"/>
              <w:rPr>
                <w:rFonts w:eastAsia="仿宋_GB2312"/>
                <w:color w:val="000000" w:themeColor="text1"/>
                <w:kern w:val="0"/>
                <w:szCs w:val="21"/>
              </w:rPr>
            </w:pPr>
            <w:r w:rsidRPr="003D2412">
              <w:rPr>
                <w:rFonts w:eastAsia="仿宋_GB2312"/>
                <w:color w:val="000000" w:themeColor="text1"/>
                <w:kern w:val="0"/>
                <w:szCs w:val="21"/>
              </w:rPr>
              <w:t>孔子学院教师、其他相关海外中文教育项目教师（除非洲地区、其他二类及以上艰苦地区以外，一年及以上）</w:t>
            </w:r>
          </w:p>
        </w:tc>
        <w:tc>
          <w:tcPr>
            <w:tcW w:w="1134" w:type="dxa"/>
            <w:vAlign w:val="center"/>
          </w:tcPr>
          <w:p w:rsidR="003D2412" w:rsidRPr="003D2412" w:rsidRDefault="003D2412" w:rsidP="003D2412">
            <w:pPr>
              <w:adjustRightInd w:val="0"/>
              <w:snapToGrid w:val="0"/>
              <w:jc w:val="center"/>
              <w:rPr>
                <w:rFonts w:eastAsia="仿宋_GB2312"/>
                <w:color w:val="000000" w:themeColor="text1"/>
                <w:kern w:val="0"/>
                <w:szCs w:val="21"/>
              </w:rPr>
            </w:pPr>
            <w:r w:rsidRPr="003D2412">
              <w:rPr>
                <w:rFonts w:eastAsia="仿宋_GB2312"/>
                <w:color w:val="000000" w:themeColor="text1"/>
                <w:kern w:val="0"/>
                <w:szCs w:val="21"/>
              </w:rPr>
              <w:t>400</w:t>
            </w:r>
          </w:p>
        </w:tc>
        <w:tc>
          <w:tcPr>
            <w:tcW w:w="2657" w:type="dxa"/>
            <w:vAlign w:val="center"/>
          </w:tcPr>
          <w:p w:rsidR="003D2412" w:rsidRPr="001917F0" w:rsidRDefault="003D2412" w:rsidP="003D2412">
            <w:pPr>
              <w:adjustRightInd w:val="0"/>
              <w:snapToGrid w:val="0"/>
              <w:jc w:val="center"/>
              <w:rPr>
                <w:rFonts w:eastAsia="仿宋_GB2312"/>
                <w:color w:val="000000" w:themeColor="text1"/>
                <w:kern w:val="0"/>
                <w:szCs w:val="21"/>
              </w:rPr>
            </w:pPr>
          </w:p>
        </w:tc>
      </w:tr>
    </w:tbl>
    <w:p w:rsidR="00A80044" w:rsidRPr="00C5017B" w:rsidRDefault="00AF7356">
      <w:pPr>
        <w:rPr>
          <w:rFonts w:ascii="楷体" w:eastAsia="楷体" w:hAnsi="楷体" w:cs="楷体"/>
          <w:color w:val="000000" w:themeColor="text1"/>
          <w:sz w:val="30"/>
          <w:szCs w:val="30"/>
        </w:rPr>
      </w:pPr>
      <w:r w:rsidRPr="00C5017B">
        <w:rPr>
          <w:rFonts w:ascii="楷体" w:eastAsia="楷体" w:hAnsi="楷体" w:cs="楷体" w:hint="eastAsia"/>
          <w:color w:val="000000" w:themeColor="text1"/>
          <w:sz w:val="30"/>
          <w:szCs w:val="30"/>
        </w:rPr>
        <w:lastRenderedPageBreak/>
        <w:t>（二）其他服务类</w:t>
      </w:r>
    </w:p>
    <w:tbl>
      <w:tblPr>
        <w:tblW w:w="9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4"/>
        <w:gridCol w:w="6091"/>
        <w:gridCol w:w="1026"/>
        <w:gridCol w:w="1483"/>
      </w:tblGrid>
      <w:tr w:rsidR="00A80044" w:rsidRPr="001917F0" w:rsidTr="003D2412">
        <w:trPr>
          <w:trHeight w:val="284"/>
          <w:tblHeader/>
          <w:jc w:val="center"/>
        </w:trPr>
        <w:tc>
          <w:tcPr>
            <w:tcW w:w="664" w:type="dxa"/>
            <w:vAlign w:val="center"/>
          </w:tcPr>
          <w:p w:rsidR="00A80044" w:rsidRPr="001917F0" w:rsidRDefault="00AF7356">
            <w:pPr>
              <w:widowControl/>
              <w:adjustRightInd w:val="0"/>
              <w:snapToGrid w:val="0"/>
              <w:jc w:val="center"/>
              <w:rPr>
                <w:rFonts w:eastAsia="仿宋_GB2312"/>
                <w:b/>
                <w:bCs/>
                <w:color w:val="000000" w:themeColor="text1"/>
                <w:spacing w:val="-6"/>
                <w:szCs w:val="21"/>
              </w:rPr>
            </w:pPr>
            <w:r w:rsidRPr="001917F0">
              <w:rPr>
                <w:rFonts w:eastAsia="仿宋_GB2312"/>
                <w:b/>
                <w:bCs/>
                <w:color w:val="000000" w:themeColor="text1"/>
                <w:spacing w:val="-6"/>
                <w:szCs w:val="21"/>
              </w:rPr>
              <w:t>类型</w:t>
            </w:r>
          </w:p>
        </w:tc>
        <w:tc>
          <w:tcPr>
            <w:tcW w:w="6091" w:type="dxa"/>
            <w:vAlign w:val="center"/>
          </w:tcPr>
          <w:p w:rsidR="00A80044" w:rsidRPr="001917F0" w:rsidRDefault="00AF7356">
            <w:pPr>
              <w:widowControl/>
              <w:adjustRightInd w:val="0"/>
              <w:snapToGrid w:val="0"/>
              <w:jc w:val="center"/>
              <w:rPr>
                <w:rFonts w:eastAsia="仿宋_GB2312"/>
                <w:b/>
                <w:bCs/>
                <w:color w:val="000000" w:themeColor="text1"/>
                <w:spacing w:val="-6"/>
                <w:szCs w:val="21"/>
              </w:rPr>
            </w:pPr>
            <w:r w:rsidRPr="001917F0">
              <w:rPr>
                <w:rFonts w:eastAsia="仿宋_GB2312"/>
                <w:b/>
                <w:bCs/>
                <w:color w:val="000000" w:themeColor="text1"/>
                <w:spacing w:val="-6"/>
                <w:szCs w:val="21"/>
              </w:rPr>
              <w:t>名称（同一类别就高计分）</w:t>
            </w:r>
          </w:p>
        </w:tc>
        <w:tc>
          <w:tcPr>
            <w:tcW w:w="1026" w:type="dxa"/>
            <w:vAlign w:val="center"/>
          </w:tcPr>
          <w:p w:rsidR="00A80044" w:rsidRPr="001917F0" w:rsidRDefault="00AF7356">
            <w:pPr>
              <w:widowControl/>
              <w:adjustRightInd w:val="0"/>
              <w:snapToGrid w:val="0"/>
              <w:jc w:val="center"/>
              <w:rPr>
                <w:rFonts w:eastAsia="仿宋_GB2312"/>
                <w:b/>
                <w:bCs/>
                <w:color w:val="000000" w:themeColor="text1"/>
                <w:spacing w:val="-6"/>
                <w:szCs w:val="21"/>
              </w:rPr>
            </w:pPr>
            <w:r w:rsidRPr="001917F0">
              <w:rPr>
                <w:rFonts w:eastAsia="仿宋_GB2312"/>
                <w:b/>
                <w:bCs/>
                <w:color w:val="000000" w:themeColor="text1"/>
                <w:spacing w:val="-6"/>
                <w:szCs w:val="21"/>
              </w:rPr>
              <w:t>业绩计分</w:t>
            </w:r>
          </w:p>
        </w:tc>
        <w:tc>
          <w:tcPr>
            <w:tcW w:w="1483" w:type="dxa"/>
            <w:vAlign w:val="center"/>
          </w:tcPr>
          <w:p w:rsidR="00A80044" w:rsidRPr="001917F0" w:rsidRDefault="00AF7356">
            <w:pPr>
              <w:widowControl/>
              <w:adjustRightInd w:val="0"/>
              <w:snapToGrid w:val="0"/>
              <w:jc w:val="center"/>
              <w:rPr>
                <w:rFonts w:eastAsia="仿宋_GB2312"/>
                <w:b/>
                <w:bCs/>
                <w:color w:val="000000" w:themeColor="text1"/>
                <w:spacing w:val="-6"/>
                <w:szCs w:val="21"/>
              </w:rPr>
            </w:pPr>
            <w:r w:rsidRPr="001917F0">
              <w:rPr>
                <w:rFonts w:eastAsia="仿宋_GB2312"/>
                <w:b/>
                <w:bCs/>
                <w:color w:val="000000" w:themeColor="text1"/>
                <w:spacing w:val="-6"/>
                <w:szCs w:val="21"/>
              </w:rPr>
              <w:t>备注</w:t>
            </w:r>
          </w:p>
        </w:tc>
      </w:tr>
      <w:tr w:rsidR="00A80044" w:rsidRPr="001917F0" w:rsidTr="003D2412">
        <w:trPr>
          <w:trHeight w:val="284"/>
          <w:jc w:val="center"/>
        </w:trPr>
        <w:tc>
          <w:tcPr>
            <w:tcW w:w="664" w:type="dxa"/>
            <w:vMerge w:val="restart"/>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其它</w:t>
            </w:r>
          </w:p>
        </w:tc>
        <w:tc>
          <w:tcPr>
            <w:tcW w:w="6091" w:type="dxa"/>
            <w:vAlign w:val="center"/>
          </w:tcPr>
          <w:p w:rsidR="00A80044" w:rsidRPr="001917F0" w:rsidRDefault="00AF7356">
            <w:pPr>
              <w:adjustRightInd w:val="0"/>
              <w:snapToGrid w:val="0"/>
              <w:jc w:val="left"/>
              <w:rPr>
                <w:rFonts w:eastAsia="仿宋_GB2312"/>
                <w:color w:val="000000" w:themeColor="text1"/>
                <w:kern w:val="0"/>
                <w:szCs w:val="21"/>
              </w:rPr>
            </w:pPr>
            <w:r w:rsidRPr="001917F0">
              <w:rPr>
                <w:rFonts w:eastAsia="仿宋_GB2312"/>
                <w:color w:val="000000" w:themeColor="text1"/>
                <w:kern w:val="0"/>
                <w:szCs w:val="21"/>
              </w:rPr>
              <w:t>国家重点实验室、国家工程研究中心、国家技术创新中心、国家科技资源共享服务平台、国家野外科学观测研究站、国家级</w:t>
            </w:r>
            <w:r w:rsidRPr="001917F0">
              <w:rPr>
                <w:rFonts w:eastAsia="仿宋_GB2312"/>
                <w:color w:val="000000" w:themeColor="text1"/>
                <w:kern w:val="0"/>
                <w:szCs w:val="21"/>
              </w:rPr>
              <w:t>2011</w:t>
            </w:r>
            <w:r w:rsidRPr="001917F0">
              <w:rPr>
                <w:rFonts w:eastAsia="仿宋_GB2312"/>
                <w:color w:val="000000" w:themeColor="text1"/>
                <w:kern w:val="0"/>
                <w:szCs w:val="21"/>
              </w:rPr>
              <w:t>协同创新中心、国家级重点学科、国家高端智库等团队成员</w:t>
            </w:r>
          </w:p>
        </w:tc>
        <w:tc>
          <w:tcPr>
            <w:tcW w:w="1026" w:type="dxa"/>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3000</w:t>
            </w:r>
          </w:p>
        </w:tc>
        <w:tc>
          <w:tcPr>
            <w:tcW w:w="1483" w:type="dxa"/>
            <w:vMerge w:val="restart"/>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按实际分配业绩计分</w:t>
            </w:r>
          </w:p>
        </w:tc>
      </w:tr>
      <w:tr w:rsidR="00A80044" w:rsidRPr="001917F0" w:rsidTr="003D2412">
        <w:trPr>
          <w:trHeight w:val="284"/>
          <w:jc w:val="center"/>
        </w:trPr>
        <w:tc>
          <w:tcPr>
            <w:tcW w:w="664" w:type="dxa"/>
            <w:vMerge/>
            <w:vAlign w:val="center"/>
          </w:tcPr>
          <w:p w:rsidR="00A80044" w:rsidRPr="001917F0" w:rsidRDefault="00A80044">
            <w:pPr>
              <w:adjustRightInd w:val="0"/>
              <w:snapToGrid w:val="0"/>
              <w:jc w:val="center"/>
              <w:rPr>
                <w:rFonts w:eastAsia="仿宋_GB2312"/>
                <w:color w:val="000000" w:themeColor="text1"/>
                <w:kern w:val="0"/>
                <w:szCs w:val="21"/>
              </w:rPr>
            </w:pPr>
          </w:p>
        </w:tc>
        <w:tc>
          <w:tcPr>
            <w:tcW w:w="6091" w:type="dxa"/>
            <w:vAlign w:val="center"/>
          </w:tcPr>
          <w:p w:rsidR="00A80044" w:rsidRPr="001917F0" w:rsidRDefault="00AF7356">
            <w:pPr>
              <w:adjustRightInd w:val="0"/>
              <w:snapToGrid w:val="0"/>
              <w:jc w:val="left"/>
              <w:rPr>
                <w:rFonts w:eastAsia="仿宋_GB2312"/>
                <w:color w:val="000000" w:themeColor="text1"/>
                <w:kern w:val="0"/>
                <w:szCs w:val="21"/>
              </w:rPr>
            </w:pPr>
            <w:r w:rsidRPr="001917F0">
              <w:rPr>
                <w:rFonts w:eastAsia="仿宋_GB2312"/>
                <w:color w:val="000000" w:themeColor="text1"/>
                <w:kern w:val="0"/>
                <w:szCs w:val="21"/>
              </w:rPr>
              <w:t>省登峰学科、国家重点实验室培育基地、国家地方联合工程实验室（工程研究中心）、省部共建协同创新中心、教育部人文社科重点研究基地、中国特色新型高校智库、教育部重点实验室（工程研究中心）、国家国际科技合作基地、一级学科博士点等团队成员</w:t>
            </w:r>
          </w:p>
        </w:tc>
        <w:tc>
          <w:tcPr>
            <w:tcW w:w="1026" w:type="dxa"/>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2000</w:t>
            </w:r>
          </w:p>
        </w:tc>
        <w:tc>
          <w:tcPr>
            <w:tcW w:w="1483" w:type="dxa"/>
            <w:vMerge/>
            <w:vAlign w:val="center"/>
          </w:tcPr>
          <w:p w:rsidR="00A80044" w:rsidRPr="001917F0" w:rsidRDefault="00A80044">
            <w:pPr>
              <w:adjustRightInd w:val="0"/>
              <w:snapToGrid w:val="0"/>
              <w:jc w:val="center"/>
              <w:rPr>
                <w:rFonts w:eastAsia="仿宋_GB2312"/>
                <w:color w:val="000000" w:themeColor="text1"/>
                <w:kern w:val="0"/>
                <w:szCs w:val="21"/>
              </w:rPr>
            </w:pPr>
          </w:p>
        </w:tc>
      </w:tr>
      <w:tr w:rsidR="00A80044" w:rsidRPr="001917F0" w:rsidTr="003D2412">
        <w:trPr>
          <w:trHeight w:val="284"/>
          <w:jc w:val="center"/>
        </w:trPr>
        <w:tc>
          <w:tcPr>
            <w:tcW w:w="664" w:type="dxa"/>
            <w:vMerge/>
            <w:vAlign w:val="center"/>
          </w:tcPr>
          <w:p w:rsidR="00A80044" w:rsidRPr="001917F0" w:rsidRDefault="00A80044">
            <w:pPr>
              <w:adjustRightInd w:val="0"/>
              <w:snapToGrid w:val="0"/>
              <w:jc w:val="center"/>
              <w:rPr>
                <w:rFonts w:eastAsia="仿宋_GB2312"/>
                <w:color w:val="000000" w:themeColor="text1"/>
                <w:kern w:val="0"/>
                <w:szCs w:val="21"/>
              </w:rPr>
            </w:pPr>
          </w:p>
        </w:tc>
        <w:tc>
          <w:tcPr>
            <w:tcW w:w="6091" w:type="dxa"/>
            <w:vAlign w:val="center"/>
          </w:tcPr>
          <w:p w:rsidR="00A80044" w:rsidRPr="001917F0" w:rsidRDefault="00AF7356">
            <w:pPr>
              <w:adjustRightInd w:val="0"/>
              <w:snapToGrid w:val="0"/>
              <w:jc w:val="left"/>
              <w:rPr>
                <w:rFonts w:eastAsia="仿宋_GB2312"/>
                <w:color w:val="000000" w:themeColor="text1"/>
                <w:kern w:val="0"/>
                <w:szCs w:val="21"/>
              </w:rPr>
            </w:pPr>
            <w:r w:rsidRPr="001917F0">
              <w:rPr>
                <w:rFonts w:eastAsia="仿宋_GB2312"/>
                <w:color w:val="000000" w:themeColor="text1"/>
                <w:kern w:val="0"/>
                <w:szCs w:val="21"/>
              </w:rPr>
              <w:t>省优势特色学科负责人、中非智库论坛等负责人</w:t>
            </w:r>
          </w:p>
        </w:tc>
        <w:tc>
          <w:tcPr>
            <w:tcW w:w="1026" w:type="dxa"/>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1500</w:t>
            </w:r>
          </w:p>
        </w:tc>
        <w:tc>
          <w:tcPr>
            <w:tcW w:w="1483" w:type="dxa"/>
            <w:vMerge/>
            <w:vAlign w:val="center"/>
          </w:tcPr>
          <w:p w:rsidR="00A80044" w:rsidRPr="001917F0" w:rsidRDefault="00A80044">
            <w:pPr>
              <w:adjustRightInd w:val="0"/>
              <w:snapToGrid w:val="0"/>
              <w:jc w:val="center"/>
              <w:rPr>
                <w:rFonts w:eastAsia="仿宋_GB2312"/>
                <w:color w:val="000000" w:themeColor="text1"/>
                <w:kern w:val="0"/>
                <w:szCs w:val="21"/>
              </w:rPr>
            </w:pPr>
          </w:p>
        </w:tc>
      </w:tr>
      <w:tr w:rsidR="00A80044" w:rsidRPr="001917F0" w:rsidTr="003D2412">
        <w:trPr>
          <w:trHeight w:val="284"/>
          <w:jc w:val="center"/>
        </w:trPr>
        <w:tc>
          <w:tcPr>
            <w:tcW w:w="664" w:type="dxa"/>
            <w:vMerge/>
            <w:vAlign w:val="center"/>
          </w:tcPr>
          <w:p w:rsidR="00A80044" w:rsidRPr="001917F0" w:rsidRDefault="00A80044">
            <w:pPr>
              <w:adjustRightInd w:val="0"/>
              <w:snapToGrid w:val="0"/>
              <w:jc w:val="center"/>
              <w:rPr>
                <w:rFonts w:eastAsia="仿宋_GB2312"/>
                <w:color w:val="000000" w:themeColor="text1"/>
                <w:kern w:val="0"/>
                <w:szCs w:val="21"/>
              </w:rPr>
            </w:pPr>
          </w:p>
        </w:tc>
        <w:tc>
          <w:tcPr>
            <w:tcW w:w="6091" w:type="dxa"/>
            <w:vAlign w:val="center"/>
          </w:tcPr>
          <w:p w:rsidR="00A80044" w:rsidRPr="001917F0" w:rsidRDefault="00AF7356">
            <w:pPr>
              <w:adjustRightInd w:val="0"/>
              <w:snapToGrid w:val="0"/>
              <w:jc w:val="left"/>
              <w:rPr>
                <w:rFonts w:eastAsia="仿宋_GB2312"/>
                <w:color w:val="000000" w:themeColor="text1"/>
                <w:kern w:val="0"/>
                <w:szCs w:val="21"/>
              </w:rPr>
            </w:pPr>
            <w:r w:rsidRPr="001917F0">
              <w:rPr>
                <w:rFonts w:eastAsia="仿宋_GB2312"/>
                <w:color w:val="000000" w:themeColor="text1"/>
                <w:kern w:val="0"/>
                <w:szCs w:val="21"/>
              </w:rPr>
              <w:t>省一流学科</w:t>
            </w:r>
            <w:r w:rsidRPr="001917F0">
              <w:rPr>
                <w:rFonts w:eastAsia="仿宋_GB2312"/>
                <w:color w:val="000000" w:themeColor="text1"/>
                <w:kern w:val="0"/>
                <w:szCs w:val="21"/>
              </w:rPr>
              <w:t>A</w:t>
            </w:r>
            <w:r w:rsidRPr="001917F0">
              <w:rPr>
                <w:rFonts w:eastAsia="仿宋_GB2312"/>
                <w:color w:val="000000" w:themeColor="text1"/>
                <w:kern w:val="0"/>
                <w:szCs w:val="21"/>
              </w:rPr>
              <w:t>类、省级哲学社会科学重点研究基地、省级</w:t>
            </w:r>
            <w:r w:rsidRPr="001917F0">
              <w:rPr>
                <w:rFonts w:eastAsia="仿宋_GB2312"/>
                <w:color w:val="000000" w:themeColor="text1"/>
                <w:kern w:val="0"/>
                <w:szCs w:val="21"/>
              </w:rPr>
              <w:t>2011</w:t>
            </w:r>
            <w:r w:rsidRPr="001917F0">
              <w:rPr>
                <w:rFonts w:eastAsia="仿宋_GB2312"/>
                <w:color w:val="000000" w:themeColor="text1"/>
                <w:kern w:val="0"/>
                <w:szCs w:val="21"/>
              </w:rPr>
              <w:t>协同创新中心、省级智库、省新型高校智库、省级重点实验室（工程实验室、工程研究中心）、省国际科技合作基地、教育部区域和国别研究培育基地、教育部中</w:t>
            </w:r>
            <w:r w:rsidRPr="001917F0">
              <w:rPr>
                <w:rFonts w:eastAsia="仿宋_GB2312"/>
                <w:color w:val="000000" w:themeColor="text1"/>
                <w:kern w:val="0"/>
                <w:szCs w:val="21"/>
              </w:rPr>
              <w:t>-</w:t>
            </w:r>
            <w:r w:rsidRPr="001917F0">
              <w:rPr>
                <w:rFonts w:eastAsia="仿宋_GB2312"/>
                <w:color w:val="000000" w:themeColor="text1"/>
                <w:kern w:val="0"/>
                <w:szCs w:val="21"/>
              </w:rPr>
              <w:t>南人文交流中心等团队成员</w:t>
            </w:r>
          </w:p>
        </w:tc>
        <w:tc>
          <w:tcPr>
            <w:tcW w:w="1026" w:type="dxa"/>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1000</w:t>
            </w:r>
          </w:p>
        </w:tc>
        <w:tc>
          <w:tcPr>
            <w:tcW w:w="1483" w:type="dxa"/>
            <w:vMerge/>
            <w:vAlign w:val="center"/>
          </w:tcPr>
          <w:p w:rsidR="00A80044" w:rsidRPr="001917F0" w:rsidRDefault="00A80044">
            <w:pPr>
              <w:adjustRightInd w:val="0"/>
              <w:snapToGrid w:val="0"/>
              <w:jc w:val="center"/>
              <w:rPr>
                <w:rFonts w:eastAsia="仿宋_GB2312"/>
                <w:color w:val="000000" w:themeColor="text1"/>
                <w:kern w:val="0"/>
                <w:szCs w:val="21"/>
              </w:rPr>
            </w:pPr>
          </w:p>
        </w:tc>
      </w:tr>
      <w:tr w:rsidR="00A80044" w:rsidRPr="001917F0" w:rsidTr="003D2412">
        <w:trPr>
          <w:trHeight w:val="284"/>
          <w:jc w:val="center"/>
        </w:trPr>
        <w:tc>
          <w:tcPr>
            <w:tcW w:w="664" w:type="dxa"/>
            <w:vMerge/>
            <w:vAlign w:val="center"/>
          </w:tcPr>
          <w:p w:rsidR="00A80044" w:rsidRPr="001917F0" w:rsidRDefault="00A80044">
            <w:pPr>
              <w:adjustRightInd w:val="0"/>
              <w:snapToGrid w:val="0"/>
              <w:jc w:val="center"/>
              <w:rPr>
                <w:rFonts w:eastAsia="仿宋_GB2312"/>
                <w:color w:val="000000" w:themeColor="text1"/>
                <w:kern w:val="0"/>
                <w:szCs w:val="21"/>
              </w:rPr>
            </w:pPr>
          </w:p>
        </w:tc>
        <w:tc>
          <w:tcPr>
            <w:tcW w:w="6091" w:type="dxa"/>
            <w:vAlign w:val="center"/>
          </w:tcPr>
          <w:p w:rsidR="00A80044" w:rsidRPr="001917F0" w:rsidRDefault="00AF7356">
            <w:pPr>
              <w:adjustRightInd w:val="0"/>
              <w:snapToGrid w:val="0"/>
              <w:jc w:val="left"/>
              <w:rPr>
                <w:rFonts w:eastAsia="仿宋_GB2312"/>
                <w:color w:val="000000" w:themeColor="text1"/>
                <w:kern w:val="0"/>
                <w:szCs w:val="21"/>
              </w:rPr>
            </w:pPr>
            <w:r w:rsidRPr="001917F0">
              <w:rPr>
                <w:rFonts w:eastAsia="仿宋_GB2312"/>
                <w:color w:val="000000" w:themeColor="text1"/>
                <w:kern w:val="0"/>
                <w:szCs w:val="21"/>
              </w:rPr>
              <w:t>省一流学科</w:t>
            </w:r>
            <w:r w:rsidRPr="001917F0">
              <w:rPr>
                <w:rFonts w:eastAsia="仿宋_GB2312"/>
                <w:color w:val="000000" w:themeColor="text1"/>
                <w:kern w:val="0"/>
                <w:szCs w:val="21"/>
              </w:rPr>
              <w:t>B</w:t>
            </w:r>
            <w:r w:rsidRPr="001917F0">
              <w:rPr>
                <w:rFonts w:eastAsia="仿宋_GB2312"/>
                <w:color w:val="000000" w:themeColor="text1"/>
                <w:kern w:val="0"/>
                <w:szCs w:val="21"/>
              </w:rPr>
              <w:t>类、其他厅局级及以上共建基地团队成员</w:t>
            </w:r>
          </w:p>
        </w:tc>
        <w:tc>
          <w:tcPr>
            <w:tcW w:w="1026" w:type="dxa"/>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500</w:t>
            </w:r>
          </w:p>
        </w:tc>
        <w:tc>
          <w:tcPr>
            <w:tcW w:w="1483" w:type="dxa"/>
            <w:vMerge/>
            <w:vAlign w:val="center"/>
          </w:tcPr>
          <w:p w:rsidR="00A80044" w:rsidRPr="001917F0" w:rsidRDefault="00A80044">
            <w:pPr>
              <w:adjustRightInd w:val="0"/>
              <w:snapToGrid w:val="0"/>
              <w:jc w:val="center"/>
              <w:rPr>
                <w:rFonts w:eastAsia="仿宋_GB2312"/>
                <w:color w:val="000000" w:themeColor="text1"/>
                <w:kern w:val="0"/>
                <w:szCs w:val="21"/>
              </w:rPr>
            </w:pPr>
          </w:p>
        </w:tc>
      </w:tr>
      <w:tr w:rsidR="00A80044" w:rsidRPr="001917F0" w:rsidTr="003D2412">
        <w:trPr>
          <w:trHeight w:val="284"/>
          <w:jc w:val="center"/>
        </w:trPr>
        <w:tc>
          <w:tcPr>
            <w:tcW w:w="664" w:type="dxa"/>
            <w:vMerge/>
            <w:vAlign w:val="center"/>
          </w:tcPr>
          <w:p w:rsidR="00A80044" w:rsidRPr="001917F0" w:rsidRDefault="00A80044">
            <w:pPr>
              <w:adjustRightInd w:val="0"/>
              <w:snapToGrid w:val="0"/>
              <w:jc w:val="center"/>
              <w:rPr>
                <w:rFonts w:eastAsia="仿宋_GB2312"/>
                <w:color w:val="000000" w:themeColor="text1"/>
                <w:kern w:val="0"/>
                <w:szCs w:val="21"/>
              </w:rPr>
            </w:pPr>
          </w:p>
        </w:tc>
        <w:tc>
          <w:tcPr>
            <w:tcW w:w="6091" w:type="dxa"/>
            <w:vAlign w:val="center"/>
          </w:tcPr>
          <w:p w:rsidR="00A80044" w:rsidRPr="001917F0" w:rsidRDefault="00AF7356">
            <w:pPr>
              <w:adjustRightInd w:val="0"/>
              <w:snapToGrid w:val="0"/>
              <w:jc w:val="left"/>
              <w:rPr>
                <w:rFonts w:eastAsia="仿宋_GB2312"/>
                <w:color w:val="000000" w:themeColor="text1"/>
                <w:kern w:val="0"/>
                <w:szCs w:val="21"/>
              </w:rPr>
            </w:pPr>
            <w:r w:rsidRPr="001917F0">
              <w:rPr>
                <w:rFonts w:eastAsia="仿宋_GB2312"/>
                <w:color w:val="000000" w:themeColor="text1"/>
                <w:kern w:val="0"/>
                <w:szCs w:val="21"/>
              </w:rPr>
              <w:t>校地合作平台负责人、百博入企人员、农村工作指导员等</w:t>
            </w:r>
          </w:p>
        </w:tc>
        <w:tc>
          <w:tcPr>
            <w:tcW w:w="1026" w:type="dxa"/>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100</w:t>
            </w:r>
          </w:p>
        </w:tc>
        <w:tc>
          <w:tcPr>
            <w:tcW w:w="1483" w:type="dxa"/>
            <w:vAlign w:val="center"/>
          </w:tcPr>
          <w:p w:rsidR="00A80044" w:rsidRPr="001917F0" w:rsidRDefault="00AF7356">
            <w:pPr>
              <w:adjustRightInd w:val="0"/>
              <w:snapToGrid w:val="0"/>
              <w:jc w:val="center"/>
              <w:rPr>
                <w:rFonts w:eastAsia="仿宋_GB2312"/>
                <w:color w:val="000000" w:themeColor="text1"/>
                <w:kern w:val="0"/>
                <w:szCs w:val="21"/>
              </w:rPr>
            </w:pPr>
            <w:r w:rsidRPr="001917F0">
              <w:rPr>
                <w:rFonts w:eastAsia="仿宋_GB2312"/>
                <w:color w:val="000000" w:themeColor="text1"/>
                <w:kern w:val="0"/>
                <w:szCs w:val="21"/>
              </w:rPr>
              <w:t>按实际项目结题计分</w:t>
            </w:r>
          </w:p>
        </w:tc>
      </w:tr>
    </w:tbl>
    <w:p w:rsidR="00A80044" w:rsidRPr="001917F0" w:rsidRDefault="00AF7356" w:rsidP="001917F0">
      <w:pPr>
        <w:spacing w:line="560" w:lineRule="exact"/>
        <w:rPr>
          <w:rFonts w:eastAsia="黑体"/>
          <w:color w:val="000000" w:themeColor="text1"/>
          <w:spacing w:val="-6"/>
          <w:sz w:val="32"/>
          <w:szCs w:val="32"/>
        </w:rPr>
      </w:pPr>
      <w:r w:rsidRPr="001917F0">
        <w:rPr>
          <w:rFonts w:eastAsia="黑体"/>
          <w:color w:val="000000" w:themeColor="text1"/>
          <w:spacing w:val="-6"/>
          <w:sz w:val="32"/>
          <w:szCs w:val="32"/>
        </w:rPr>
        <w:t>四、</w:t>
      </w:r>
      <w:r w:rsidRPr="001917F0">
        <w:rPr>
          <w:rFonts w:eastAsia="黑体" w:hint="eastAsia"/>
          <w:color w:val="000000" w:themeColor="text1"/>
          <w:spacing w:val="-6"/>
          <w:sz w:val="32"/>
          <w:szCs w:val="32"/>
        </w:rPr>
        <w:t>【</w:t>
      </w:r>
      <w:r w:rsidRPr="001917F0">
        <w:rPr>
          <w:rFonts w:eastAsia="黑体"/>
          <w:color w:val="000000" w:themeColor="text1"/>
          <w:spacing w:val="-6"/>
          <w:sz w:val="32"/>
          <w:szCs w:val="32"/>
        </w:rPr>
        <w:t>科研</w:t>
      </w:r>
      <w:r w:rsidRPr="001917F0">
        <w:rPr>
          <w:rFonts w:eastAsia="黑体" w:hint="eastAsia"/>
          <w:color w:val="000000" w:themeColor="text1"/>
          <w:spacing w:val="-6"/>
          <w:sz w:val="32"/>
          <w:szCs w:val="32"/>
        </w:rPr>
        <w:t>】</w:t>
      </w:r>
      <w:r w:rsidRPr="001917F0">
        <w:rPr>
          <w:rFonts w:eastAsia="黑体"/>
          <w:color w:val="000000" w:themeColor="text1"/>
          <w:spacing w:val="-6"/>
          <w:sz w:val="32"/>
          <w:szCs w:val="32"/>
        </w:rPr>
        <w:t>计分办法参照《浙江师范大学</w:t>
      </w:r>
      <w:r w:rsidRPr="001917F0">
        <w:rPr>
          <w:rFonts w:eastAsia="黑体" w:hint="eastAsia"/>
          <w:color w:val="000000" w:themeColor="text1"/>
          <w:spacing w:val="-6"/>
          <w:sz w:val="32"/>
          <w:szCs w:val="32"/>
        </w:rPr>
        <w:t>行知学院</w:t>
      </w:r>
      <w:r w:rsidRPr="001917F0">
        <w:rPr>
          <w:rFonts w:eastAsia="黑体"/>
          <w:color w:val="000000" w:themeColor="text1"/>
          <w:spacing w:val="-6"/>
          <w:sz w:val="32"/>
          <w:szCs w:val="32"/>
        </w:rPr>
        <w:t>科研业绩计分与奖励办法》</w:t>
      </w:r>
      <w:r w:rsidRPr="001917F0">
        <w:rPr>
          <w:rFonts w:eastAsia="黑体" w:hint="eastAsia"/>
          <w:color w:val="000000" w:themeColor="text1"/>
          <w:spacing w:val="-6"/>
          <w:sz w:val="32"/>
          <w:szCs w:val="32"/>
        </w:rPr>
        <w:t>。</w:t>
      </w:r>
    </w:p>
    <w:sectPr w:rsidR="00A80044" w:rsidRPr="001917F0" w:rsidSect="00AF7356">
      <w:headerReference w:type="even" r:id="rId7"/>
      <w:headerReference w:type="default" r:id="rId8"/>
      <w:footerReference w:type="even" r:id="rId9"/>
      <w:footerReference w:type="default" r:id="rId10"/>
      <w:pgSz w:w="11906" w:h="16838"/>
      <w:pgMar w:top="1418" w:right="1418" w:bottom="1418" w:left="1418" w:header="851" w:footer="1531" w:gutter="0"/>
      <w:pgNumType w:start="16"/>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4F60" w:rsidRDefault="008E4F60">
      <w:r>
        <w:separator/>
      </w:r>
    </w:p>
  </w:endnote>
  <w:endnote w:type="continuationSeparator" w:id="0">
    <w:p w:rsidR="008E4F60" w:rsidRDefault="008E4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7356" w:rsidRDefault="00AF7356">
    <w:pPr>
      <w:pStyle w:val="a8"/>
      <w:ind w:firstLineChars="100" w:firstLine="280"/>
      <w:rPr>
        <w:rFonts w:ascii="宋体" w:hAnsi="宋体"/>
        <w:sz w:val="28"/>
      </w:rPr>
    </w:pPr>
    <w:r>
      <w:rPr>
        <w:rStyle w:val="ad"/>
        <w:rFonts w:ascii="宋体" w:hAnsi="宋体" w:hint="eastAsia"/>
        <w:sz w:val="28"/>
      </w:rPr>
      <w:t xml:space="preserve">— </w:t>
    </w:r>
    <w:r w:rsidRPr="00AF7356">
      <w:rPr>
        <w:sz w:val="28"/>
      </w:rPr>
      <w:fldChar w:fldCharType="begin"/>
    </w:r>
    <w:r w:rsidRPr="00AF7356">
      <w:rPr>
        <w:rStyle w:val="ad"/>
        <w:sz w:val="28"/>
      </w:rPr>
      <w:instrText xml:space="preserve"> PAGE </w:instrText>
    </w:r>
    <w:r w:rsidRPr="00AF7356">
      <w:rPr>
        <w:sz w:val="28"/>
      </w:rPr>
      <w:fldChar w:fldCharType="separate"/>
    </w:r>
    <w:r w:rsidR="003F05D8">
      <w:rPr>
        <w:rStyle w:val="ad"/>
        <w:noProof/>
        <w:sz w:val="28"/>
      </w:rPr>
      <w:t>16</w:t>
    </w:r>
    <w:r w:rsidRPr="00AF7356">
      <w:rPr>
        <w:sz w:val="28"/>
      </w:rPr>
      <w:fldChar w:fldCharType="end"/>
    </w:r>
    <w:r>
      <w:rPr>
        <w:rStyle w:val="ad"/>
        <w:rFonts w:ascii="宋体" w:hAnsi="宋体" w:hint="eastAsia"/>
        <w:sz w:val="2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7356" w:rsidRDefault="00AF7356">
    <w:pPr>
      <w:pStyle w:val="a8"/>
      <w:wordWrap w:val="0"/>
      <w:jc w:val="right"/>
      <w:rPr>
        <w:rFonts w:ascii="宋体" w:hAnsi="宋体"/>
        <w:sz w:val="28"/>
      </w:rPr>
    </w:pPr>
    <w:r>
      <w:rPr>
        <w:rStyle w:val="ad"/>
        <w:rFonts w:ascii="宋体" w:hAnsi="宋体" w:hint="eastAsia"/>
        <w:sz w:val="28"/>
      </w:rPr>
      <w:t xml:space="preserve">— </w:t>
    </w:r>
    <w:r w:rsidRPr="00C5017B">
      <w:rPr>
        <w:sz w:val="28"/>
      </w:rPr>
      <w:fldChar w:fldCharType="begin"/>
    </w:r>
    <w:r w:rsidRPr="00C5017B">
      <w:rPr>
        <w:rStyle w:val="ad"/>
        <w:sz w:val="28"/>
      </w:rPr>
      <w:instrText xml:space="preserve"> PAGE </w:instrText>
    </w:r>
    <w:r w:rsidRPr="00C5017B">
      <w:rPr>
        <w:sz w:val="28"/>
      </w:rPr>
      <w:fldChar w:fldCharType="separate"/>
    </w:r>
    <w:r w:rsidR="003F05D8">
      <w:rPr>
        <w:rStyle w:val="ad"/>
        <w:noProof/>
        <w:sz w:val="28"/>
      </w:rPr>
      <w:t>17</w:t>
    </w:r>
    <w:r w:rsidRPr="00C5017B">
      <w:rPr>
        <w:sz w:val="28"/>
      </w:rPr>
      <w:fldChar w:fldCharType="end"/>
    </w:r>
    <w:r>
      <w:rPr>
        <w:rStyle w:val="ad"/>
        <w:rFonts w:ascii="宋体" w:hAnsi="宋体" w:hint="eastAsia"/>
        <w:sz w:val="28"/>
      </w:rPr>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4F60" w:rsidRDefault="008E4F60">
      <w:r>
        <w:separator/>
      </w:r>
    </w:p>
  </w:footnote>
  <w:footnote w:type="continuationSeparator" w:id="0">
    <w:p w:rsidR="008E4F60" w:rsidRDefault="008E4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7356" w:rsidRDefault="00AF7356">
    <w:pPr>
      <w:pStyle w:val="aa"/>
      <w:pBdr>
        <w:bottom w:val="none" w:sz="0" w:space="0" w:color="auto"/>
      </w:pBdr>
      <w:jc w:val="both"/>
    </w:pPr>
    <w:r>
      <w:rPr>
        <w:rFonts w:hint="eastAsia"/>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7356" w:rsidRDefault="00AF7356">
    <w:pPr>
      <w:pStyle w:val="aa"/>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2C8"/>
    <w:rsid w:val="000152B6"/>
    <w:rsid w:val="0002100C"/>
    <w:rsid w:val="00026F04"/>
    <w:rsid w:val="00032631"/>
    <w:rsid w:val="000516C8"/>
    <w:rsid w:val="00071167"/>
    <w:rsid w:val="00073575"/>
    <w:rsid w:val="00073DD6"/>
    <w:rsid w:val="000779D9"/>
    <w:rsid w:val="000B74F9"/>
    <w:rsid w:val="000C793C"/>
    <w:rsid w:val="000E6765"/>
    <w:rsid w:val="00127F0D"/>
    <w:rsid w:val="00162448"/>
    <w:rsid w:val="00164F55"/>
    <w:rsid w:val="00164FED"/>
    <w:rsid w:val="00172A27"/>
    <w:rsid w:val="0018007E"/>
    <w:rsid w:val="00181B3C"/>
    <w:rsid w:val="00186169"/>
    <w:rsid w:val="001917F0"/>
    <w:rsid w:val="00196FB3"/>
    <w:rsid w:val="001B6761"/>
    <w:rsid w:val="001C0E31"/>
    <w:rsid w:val="001C14AC"/>
    <w:rsid w:val="001D2C88"/>
    <w:rsid w:val="001D58CF"/>
    <w:rsid w:val="001E2C6D"/>
    <w:rsid w:val="001F0ABB"/>
    <w:rsid w:val="001F35FE"/>
    <w:rsid w:val="002070FC"/>
    <w:rsid w:val="0021420F"/>
    <w:rsid w:val="002530D3"/>
    <w:rsid w:val="00262447"/>
    <w:rsid w:val="0026628C"/>
    <w:rsid w:val="002800C8"/>
    <w:rsid w:val="00297A2C"/>
    <w:rsid w:val="00297C89"/>
    <w:rsid w:val="002D78A5"/>
    <w:rsid w:val="002F5621"/>
    <w:rsid w:val="003112F4"/>
    <w:rsid w:val="00324D97"/>
    <w:rsid w:val="003419A6"/>
    <w:rsid w:val="0034275A"/>
    <w:rsid w:val="00370BD5"/>
    <w:rsid w:val="00377562"/>
    <w:rsid w:val="00386AF1"/>
    <w:rsid w:val="00392210"/>
    <w:rsid w:val="00397CD8"/>
    <w:rsid w:val="003C56A8"/>
    <w:rsid w:val="003D2412"/>
    <w:rsid w:val="003D44B7"/>
    <w:rsid w:val="003D6396"/>
    <w:rsid w:val="003E2EEB"/>
    <w:rsid w:val="003F05D8"/>
    <w:rsid w:val="00407EB5"/>
    <w:rsid w:val="004520FE"/>
    <w:rsid w:val="00474C18"/>
    <w:rsid w:val="004938E3"/>
    <w:rsid w:val="00494536"/>
    <w:rsid w:val="004B1C73"/>
    <w:rsid w:val="004C0FFC"/>
    <w:rsid w:val="004D4B5A"/>
    <w:rsid w:val="004E3B3E"/>
    <w:rsid w:val="00505FE3"/>
    <w:rsid w:val="00523484"/>
    <w:rsid w:val="00533CE1"/>
    <w:rsid w:val="00534F21"/>
    <w:rsid w:val="00541068"/>
    <w:rsid w:val="00542B69"/>
    <w:rsid w:val="005521CD"/>
    <w:rsid w:val="00564748"/>
    <w:rsid w:val="00582FDE"/>
    <w:rsid w:val="0058482E"/>
    <w:rsid w:val="005A5D59"/>
    <w:rsid w:val="005C2EE1"/>
    <w:rsid w:val="005C7C24"/>
    <w:rsid w:val="00601569"/>
    <w:rsid w:val="006079CD"/>
    <w:rsid w:val="00627199"/>
    <w:rsid w:val="00656F53"/>
    <w:rsid w:val="0066684F"/>
    <w:rsid w:val="00672F0E"/>
    <w:rsid w:val="00681715"/>
    <w:rsid w:val="00683303"/>
    <w:rsid w:val="00691E8C"/>
    <w:rsid w:val="006938FC"/>
    <w:rsid w:val="006A05AF"/>
    <w:rsid w:val="006A63F9"/>
    <w:rsid w:val="006C5761"/>
    <w:rsid w:val="006D0CB6"/>
    <w:rsid w:val="00705705"/>
    <w:rsid w:val="00705FE1"/>
    <w:rsid w:val="00725352"/>
    <w:rsid w:val="007456D1"/>
    <w:rsid w:val="00751C5D"/>
    <w:rsid w:val="00751CFE"/>
    <w:rsid w:val="0075246A"/>
    <w:rsid w:val="0076482E"/>
    <w:rsid w:val="00767B23"/>
    <w:rsid w:val="007760F7"/>
    <w:rsid w:val="007774F2"/>
    <w:rsid w:val="00786F86"/>
    <w:rsid w:val="00794BEC"/>
    <w:rsid w:val="007A083B"/>
    <w:rsid w:val="007E0AE1"/>
    <w:rsid w:val="007E30D4"/>
    <w:rsid w:val="007F2C51"/>
    <w:rsid w:val="007F4F31"/>
    <w:rsid w:val="007F7A29"/>
    <w:rsid w:val="008002F7"/>
    <w:rsid w:val="00807911"/>
    <w:rsid w:val="00814B49"/>
    <w:rsid w:val="0081714A"/>
    <w:rsid w:val="008371F6"/>
    <w:rsid w:val="00885ECB"/>
    <w:rsid w:val="008A3303"/>
    <w:rsid w:val="008B129E"/>
    <w:rsid w:val="008C347A"/>
    <w:rsid w:val="008D6A29"/>
    <w:rsid w:val="008D70EF"/>
    <w:rsid w:val="008E4F60"/>
    <w:rsid w:val="008F1FA4"/>
    <w:rsid w:val="00911E73"/>
    <w:rsid w:val="00955844"/>
    <w:rsid w:val="00964E8B"/>
    <w:rsid w:val="009803AC"/>
    <w:rsid w:val="00981CDD"/>
    <w:rsid w:val="00985090"/>
    <w:rsid w:val="00987D05"/>
    <w:rsid w:val="009929EA"/>
    <w:rsid w:val="00992CAC"/>
    <w:rsid w:val="0099417C"/>
    <w:rsid w:val="009A1F92"/>
    <w:rsid w:val="009A3FAA"/>
    <w:rsid w:val="009B6F31"/>
    <w:rsid w:val="009C2F48"/>
    <w:rsid w:val="009F3EA7"/>
    <w:rsid w:val="00A120C5"/>
    <w:rsid w:val="00A32960"/>
    <w:rsid w:val="00A549B0"/>
    <w:rsid w:val="00A6563F"/>
    <w:rsid w:val="00A67D1E"/>
    <w:rsid w:val="00A80044"/>
    <w:rsid w:val="00A81549"/>
    <w:rsid w:val="00AA53EA"/>
    <w:rsid w:val="00AD40DC"/>
    <w:rsid w:val="00AF0F42"/>
    <w:rsid w:val="00AF12C3"/>
    <w:rsid w:val="00AF2B94"/>
    <w:rsid w:val="00AF5F67"/>
    <w:rsid w:val="00AF7356"/>
    <w:rsid w:val="00B1265B"/>
    <w:rsid w:val="00B16A6E"/>
    <w:rsid w:val="00B34F30"/>
    <w:rsid w:val="00B4611C"/>
    <w:rsid w:val="00B6488E"/>
    <w:rsid w:val="00B674AC"/>
    <w:rsid w:val="00B745A1"/>
    <w:rsid w:val="00BB6DD6"/>
    <w:rsid w:val="00BC02B4"/>
    <w:rsid w:val="00BC0D5E"/>
    <w:rsid w:val="00BC47DB"/>
    <w:rsid w:val="00BD35CE"/>
    <w:rsid w:val="00BE6CF7"/>
    <w:rsid w:val="00C0089F"/>
    <w:rsid w:val="00C04EC1"/>
    <w:rsid w:val="00C23E5E"/>
    <w:rsid w:val="00C428A5"/>
    <w:rsid w:val="00C5017B"/>
    <w:rsid w:val="00C72C17"/>
    <w:rsid w:val="00C8262B"/>
    <w:rsid w:val="00C82F65"/>
    <w:rsid w:val="00C92DEA"/>
    <w:rsid w:val="00CB03EA"/>
    <w:rsid w:val="00CD4D2A"/>
    <w:rsid w:val="00CD5F1B"/>
    <w:rsid w:val="00CF18C7"/>
    <w:rsid w:val="00CF1902"/>
    <w:rsid w:val="00D06AB2"/>
    <w:rsid w:val="00D1336F"/>
    <w:rsid w:val="00D25098"/>
    <w:rsid w:val="00D44530"/>
    <w:rsid w:val="00D459A1"/>
    <w:rsid w:val="00D5376C"/>
    <w:rsid w:val="00D64D34"/>
    <w:rsid w:val="00D7269B"/>
    <w:rsid w:val="00D869EB"/>
    <w:rsid w:val="00D90BC2"/>
    <w:rsid w:val="00D91363"/>
    <w:rsid w:val="00DB0B09"/>
    <w:rsid w:val="00DB11EE"/>
    <w:rsid w:val="00DC3444"/>
    <w:rsid w:val="00DD1D9C"/>
    <w:rsid w:val="00DD6199"/>
    <w:rsid w:val="00DD74E7"/>
    <w:rsid w:val="00DE3D74"/>
    <w:rsid w:val="00E00FC3"/>
    <w:rsid w:val="00E06B7B"/>
    <w:rsid w:val="00E17A05"/>
    <w:rsid w:val="00E22F17"/>
    <w:rsid w:val="00E24530"/>
    <w:rsid w:val="00E26871"/>
    <w:rsid w:val="00E414D1"/>
    <w:rsid w:val="00E4642C"/>
    <w:rsid w:val="00E55E34"/>
    <w:rsid w:val="00E902CC"/>
    <w:rsid w:val="00EA3350"/>
    <w:rsid w:val="00EB5172"/>
    <w:rsid w:val="00EB709C"/>
    <w:rsid w:val="00ED3D23"/>
    <w:rsid w:val="00ED3F2B"/>
    <w:rsid w:val="00EE452D"/>
    <w:rsid w:val="00EF09FC"/>
    <w:rsid w:val="00EF4807"/>
    <w:rsid w:val="00EF5E74"/>
    <w:rsid w:val="00F00FF5"/>
    <w:rsid w:val="00F10B6B"/>
    <w:rsid w:val="00F24AF4"/>
    <w:rsid w:val="00F36F83"/>
    <w:rsid w:val="00F439FD"/>
    <w:rsid w:val="00F52055"/>
    <w:rsid w:val="00F8466B"/>
    <w:rsid w:val="00F84FF7"/>
    <w:rsid w:val="00F918AE"/>
    <w:rsid w:val="00FB3D1D"/>
    <w:rsid w:val="00FE1040"/>
    <w:rsid w:val="00FF48F2"/>
    <w:rsid w:val="00FF4E6F"/>
    <w:rsid w:val="00FF51C2"/>
    <w:rsid w:val="00FF5670"/>
    <w:rsid w:val="016803FC"/>
    <w:rsid w:val="02E91CAA"/>
    <w:rsid w:val="02EC0D15"/>
    <w:rsid w:val="03D87BB1"/>
    <w:rsid w:val="03E01936"/>
    <w:rsid w:val="03FB70B4"/>
    <w:rsid w:val="04880547"/>
    <w:rsid w:val="055A1F0D"/>
    <w:rsid w:val="05A81D26"/>
    <w:rsid w:val="05B95918"/>
    <w:rsid w:val="05E51322"/>
    <w:rsid w:val="05FC5AB8"/>
    <w:rsid w:val="060C467C"/>
    <w:rsid w:val="06C520BA"/>
    <w:rsid w:val="070C6C02"/>
    <w:rsid w:val="071461D1"/>
    <w:rsid w:val="07424A0C"/>
    <w:rsid w:val="086919DE"/>
    <w:rsid w:val="09430DE0"/>
    <w:rsid w:val="096032B8"/>
    <w:rsid w:val="099172FD"/>
    <w:rsid w:val="0A03446D"/>
    <w:rsid w:val="0ABC6AA6"/>
    <w:rsid w:val="0B093D9B"/>
    <w:rsid w:val="0C666361"/>
    <w:rsid w:val="0D691342"/>
    <w:rsid w:val="0E09304B"/>
    <w:rsid w:val="0E1F5D9E"/>
    <w:rsid w:val="0E626E5B"/>
    <w:rsid w:val="0EAE6E56"/>
    <w:rsid w:val="0F317386"/>
    <w:rsid w:val="1030763E"/>
    <w:rsid w:val="10884D36"/>
    <w:rsid w:val="10A14E34"/>
    <w:rsid w:val="10D248F6"/>
    <w:rsid w:val="11356914"/>
    <w:rsid w:val="11790657"/>
    <w:rsid w:val="11AC70FD"/>
    <w:rsid w:val="12C7315F"/>
    <w:rsid w:val="1355490C"/>
    <w:rsid w:val="13E925D6"/>
    <w:rsid w:val="15BB00A7"/>
    <w:rsid w:val="15D44A2E"/>
    <w:rsid w:val="16AA0906"/>
    <w:rsid w:val="17303976"/>
    <w:rsid w:val="17594E38"/>
    <w:rsid w:val="17EE5DCB"/>
    <w:rsid w:val="184B784A"/>
    <w:rsid w:val="1887587F"/>
    <w:rsid w:val="18BC03B7"/>
    <w:rsid w:val="191E097B"/>
    <w:rsid w:val="19327D66"/>
    <w:rsid w:val="19AE1B0C"/>
    <w:rsid w:val="1A0C1235"/>
    <w:rsid w:val="1A2078C1"/>
    <w:rsid w:val="1A9E52F4"/>
    <w:rsid w:val="1BF40718"/>
    <w:rsid w:val="1E1E5251"/>
    <w:rsid w:val="1E7671F5"/>
    <w:rsid w:val="1E934C45"/>
    <w:rsid w:val="1EA93655"/>
    <w:rsid w:val="1EFE797F"/>
    <w:rsid w:val="1F3A4CA9"/>
    <w:rsid w:val="20CA545E"/>
    <w:rsid w:val="2139005A"/>
    <w:rsid w:val="22710AE6"/>
    <w:rsid w:val="22E06CC3"/>
    <w:rsid w:val="23305ECD"/>
    <w:rsid w:val="23597DC2"/>
    <w:rsid w:val="24893850"/>
    <w:rsid w:val="24F57F4D"/>
    <w:rsid w:val="268F2EB8"/>
    <w:rsid w:val="26A537CA"/>
    <w:rsid w:val="280E78A5"/>
    <w:rsid w:val="28562AEA"/>
    <w:rsid w:val="28FF6ACE"/>
    <w:rsid w:val="29395257"/>
    <w:rsid w:val="29755670"/>
    <w:rsid w:val="2A8137CC"/>
    <w:rsid w:val="2AF20392"/>
    <w:rsid w:val="2C5C2316"/>
    <w:rsid w:val="2C780A06"/>
    <w:rsid w:val="2C842B7A"/>
    <w:rsid w:val="2D7172D3"/>
    <w:rsid w:val="2D805344"/>
    <w:rsid w:val="2D990AC0"/>
    <w:rsid w:val="2DAD525B"/>
    <w:rsid w:val="2ED6654B"/>
    <w:rsid w:val="2F6F260D"/>
    <w:rsid w:val="2FA05BC8"/>
    <w:rsid w:val="2FE96310"/>
    <w:rsid w:val="2FFA77B0"/>
    <w:rsid w:val="30670A02"/>
    <w:rsid w:val="31032F18"/>
    <w:rsid w:val="31BA4937"/>
    <w:rsid w:val="3216448E"/>
    <w:rsid w:val="324626AA"/>
    <w:rsid w:val="32807B04"/>
    <w:rsid w:val="33093F54"/>
    <w:rsid w:val="336E7616"/>
    <w:rsid w:val="340B52CF"/>
    <w:rsid w:val="346E310F"/>
    <w:rsid w:val="34833930"/>
    <w:rsid w:val="34E20FAC"/>
    <w:rsid w:val="356A24DE"/>
    <w:rsid w:val="36B15DA7"/>
    <w:rsid w:val="38897E6A"/>
    <w:rsid w:val="391D07F7"/>
    <w:rsid w:val="3957574E"/>
    <w:rsid w:val="395A2C6A"/>
    <w:rsid w:val="3A306658"/>
    <w:rsid w:val="3B036BF4"/>
    <w:rsid w:val="3B7519B5"/>
    <w:rsid w:val="3E0E18D5"/>
    <w:rsid w:val="3F363E86"/>
    <w:rsid w:val="40361824"/>
    <w:rsid w:val="40556AC9"/>
    <w:rsid w:val="41131C78"/>
    <w:rsid w:val="41720FB5"/>
    <w:rsid w:val="422A1164"/>
    <w:rsid w:val="42730007"/>
    <w:rsid w:val="42B42791"/>
    <w:rsid w:val="42BF6D6E"/>
    <w:rsid w:val="42FE709D"/>
    <w:rsid w:val="436F26A9"/>
    <w:rsid w:val="43C47280"/>
    <w:rsid w:val="440473D1"/>
    <w:rsid w:val="44433029"/>
    <w:rsid w:val="45794F93"/>
    <w:rsid w:val="45A34013"/>
    <w:rsid w:val="477572D7"/>
    <w:rsid w:val="47B63522"/>
    <w:rsid w:val="47F6293F"/>
    <w:rsid w:val="48497C9F"/>
    <w:rsid w:val="486F1849"/>
    <w:rsid w:val="48D2023A"/>
    <w:rsid w:val="493C2B1D"/>
    <w:rsid w:val="49404276"/>
    <w:rsid w:val="49A21049"/>
    <w:rsid w:val="4B427C4A"/>
    <w:rsid w:val="4B7C5B59"/>
    <w:rsid w:val="4B8D6F3F"/>
    <w:rsid w:val="4BB8761A"/>
    <w:rsid w:val="4BD27220"/>
    <w:rsid w:val="4BEC328F"/>
    <w:rsid w:val="4C1755C1"/>
    <w:rsid w:val="4C623C54"/>
    <w:rsid w:val="4D1F6B46"/>
    <w:rsid w:val="4E64782B"/>
    <w:rsid w:val="4EE500F7"/>
    <w:rsid w:val="500E0172"/>
    <w:rsid w:val="502A5210"/>
    <w:rsid w:val="50A32245"/>
    <w:rsid w:val="50D6394A"/>
    <w:rsid w:val="51C6554D"/>
    <w:rsid w:val="51F7441F"/>
    <w:rsid w:val="51FE4559"/>
    <w:rsid w:val="52D03D8D"/>
    <w:rsid w:val="536B49E1"/>
    <w:rsid w:val="5426635A"/>
    <w:rsid w:val="553A1EC4"/>
    <w:rsid w:val="578C76A7"/>
    <w:rsid w:val="58B11655"/>
    <w:rsid w:val="592117E6"/>
    <w:rsid w:val="59635E44"/>
    <w:rsid w:val="59B6573C"/>
    <w:rsid w:val="5A47605D"/>
    <w:rsid w:val="5B0D1ECF"/>
    <w:rsid w:val="5BEF179D"/>
    <w:rsid w:val="5BF20A63"/>
    <w:rsid w:val="5C1030A1"/>
    <w:rsid w:val="5D414205"/>
    <w:rsid w:val="5EA73D12"/>
    <w:rsid w:val="5F3D27AA"/>
    <w:rsid w:val="5F4916B0"/>
    <w:rsid w:val="60391067"/>
    <w:rsid w:val="604823BB"/>
    <w:rsid w:val="608F5C0F"/>
    <w:rsid w:val="60CC0D2B"/>
    <w:rsid w:val="60E853A9"/>
    <w:rsid w:val="61582114"/>
    <w:rsid w:val="617C01FC"/>
    <w:rsid w:val="619A21F3"/>
    <w:rsid w:val="61BC2201"/>
    <w:rsid w:val="62404D63"/>
    <w:rsid w:val="62826C3A"/>
    <w:rsid w:val="634B514E"/>
    <w:rsid w:val="63F8267F"/>
    <w:rsid w:val="64143FA1"/>
    <w:rsid w:val="641D4E1C"/>
    <w:rsid w:val="64712342"/>
    <w:rsid w:val="64B8551B"/>
    <w:rsid w:val="66662B20"/>
    <w:rsid w:val="676F196F"/>
    <w:rsid w:val="6779459B"/>
    <w:rsid w:val="68084260"/>
    <w:rsid w:val="68C37A5B"/>
    <w:rsid w:val="68D45CBD"/>
    <w:rsid w:val="69020C5E"/>
    <w:rsid w:val="6A543464"/>
    <w:rsid w:val="6A6159DA"/>
    <w:rsid w:val="6A667EFB"/>
    <w:rsid w:val="6C2D6945"/>
    <w:rsid w:val="6F1B750B"/>
    <w:rsid w:val="6FD1581C"/>
    <w:rsid w:val="7205184D"/>
    <w:rsid w:val="72E57A62"/>
    <w:rsid w:val="73350E05"/>
    <w:rsid w:val="745A751D"/>
    <w:rsid w:val="767075CF"/>
    <w:rsid w:val="77435591"/>
    <w:rsid w:val="77BF436A"/>
    <w:rsid w:val="782277E8"/>
    <w:rsid w:val="78324C5B"/>
    <w:rsid w:val="78496644"/>
    <w:rsid w:val="7A365C61"/>
    <w:rsid w:val="7B595920"/>
    <w:rsid w:val="7C0C10BB"/>
    <w:rsid w:val="7C2428D0"/>
    <w:rsid w:val="7C7524CE"/>
    <w:rsid w:val="7D55438D"/>
    <w:rsid w:val="7EE7465A"/>
    <w:rsid w:val="7F4202C8"/>
    <w:rsid w:val="7F434EE3"/>
    <w:rsid w:val="7F960F51"/>
    <w:rsid w:val="7FB97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1372C"/>
  <w15:docId w15:val="{987F38C2-C9C7-415F-8D79-5787DF8AE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uiPriority="99"/>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ind w:left="120" w:firstLine="640"/>
    </w:pPr>
    <w:rPr>
      <w:szCs w:val="32"/>
    </w:rPr>
  </w:style>
  <w:style w:type="paragraph" w:styleId="a4">
    <w:name w:val="Body Text Indent"/>
    <w:basedOn w:val="a"/>
    <w:link w:val="a5"/>
    <w:unhideWhenUsed/>
    <w:qFormat/>
    <w:pPr>
      <w:spacing w:after="120"/>
      <w:ind w:left="420"/>
    </w:pPr>
    <w:rPr>
      <w:szCs w:val="20"/>
    </w:rPr>
  </w:style>
  <w:style w:type="paragraph" w:styleId="a6">
    <w:name w:val="Balloon Text"/>
    <w:basedOn w:val="a"/>
    <w:link w:val="a7"/>
    <w:qFormat/>
    <w:rPr>
      <w:sz w:val="18"/>
      <w:szCs w:val="18"/>
    </w:rPr>
  </w:style>
  <w:style w:type="paragraph" w:styleId="a8">
    <w:name w:val="footer"/>
    <w:basedOn w:val="a"/>
    <w:link w:val="a9"/>
    <w:qFormat/>
    <w:pPr>
      <w:tabs>
        <w:tab w:val="center" w:pos="4153"/>
        <w:tab w:val="right" w:pos="8306"/>
      </w:tabs>
      <w:snapToGrid w:val="0"/>
      <w:jc w:val="left"/>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pPr>
      <w:widowControl/>
      <w:spacing w:before="100" w:beforeAutospacing="1" w:after="100" w:afterAutospacing="1"/>
      <w:jc w:val="left"/>
    </w:pPr>
    <w:rPr>
      <w:rFonts w:ascii="宋体" w:hAnsi="宋体"/>
      <w:kern w:val="0"/>
      <w:sz w:val="24"/>
    </w:rPr>
  </w:style>
  <w:style w:type="character" w:styleId="ad">
    <w:name w:val="page number"/>
    <w:basedOn w:val="a0"/>
    <w:qFormat/>
  </w:style>
  <w:style w:type="character" w:styleId="ae">
    <w:name w:val="Hyperlink"/>
    <w:qFormat/>
    <w:rPr>
      <w:color w:val="0000FF"/>
      <w:u w:val="single"/>
    </w:rPr>
  </w:style>
  <w:style w:type="character" w:customStyle="1" w:styleId="a5">
    <w:name w:val="正文文本缩进 字符"/>
    <w:link w:val="a4"/>
    <w:qFormat/>
    <w:rPr>
      <w:kern w:val="2"/>
      <w:sz w:val="21"/>
    </w:rPr>
  </w:style>
  <w:style w:type="character" w:customStyle="1" w:styleId="a7">
    <w:name w:val="批注框文本 字符"/>
    <w:link w:val="a6"/>
    <w:qFormat/>
    <w:rPr>
      <w:kern w:val="2"/>
      <w:sz w:val="18"/>
      <w:szCs w:val="18"/>
    </w:rPr>
  </w:style>
  <w:style w:type="character" w:customStyle="1" w:styleId="a9">
    <w:name w:val="页脚 字符"/>
    <w:link w:val="a8"/>
    <w:qFormat/>
    <w:rPr>
      <w:kern w:val="2"/>
      <w:sz w:val="18"/>
      <w:szCs w:val="18"/>
    </w:rPr>
  </w:style>
  <w:style w:type="character" w:customStyle="1" w:styleId="ab">
    <w:name w:val="页眉 字符"/>
    <w:link w:val="aa"/>
    <w:qFormat/>
    <w:rPr>
      <w:kern w:val="2"/>
      <w:sz w:val="18"/>
      <w:szCs w:val="18"/>
    </w:rPr>
  </w:style>
  <w:style w:type="character" w:customStyle="1" w:styleId="style1">
    <w:name w:val="style1"/>
    <w:qFormat/>
  </w:style>
  <w:style w:type="paragraph" w:customStyle="1" w:styleId="p0">
    <w:name w:val="p0"/>
    <w:basedOn w:val="a"/>
    <w:qFormat/>
    <w:pPr>
      <w:widowControl/>
      <w:spacing w:before="100" w:beforeAutospacing="1" w:after="100" w:afterAutospacing="1"/>
      <w:jc w:val="left"/>
    </w:pPr>
    <w:rPr>
      <w:rFonts w:ascii="宋体" w:hAnsi="宋体" w:cs="宋体"/>
      <w:kern w:val="0"/>
      <w:sz w:val="24"/>
    </w:rPr>
  </w:style>
  <w:style w:type="paragraph" w:customStyle="1" w:styleId="Style16">
    <w:name w:val="_Style 16"/>
    <w:uiPriority w:val="99"/>
    <w:unhideWhenUsed/>
    <w:qFormat/>
    <w:rPr>
      <w:kern w:val="2"/>
      <w:sz w:val="21"/>
      <w:szCs w:val="24"/>
    </w:rPr>
  </w:style>
  <w:style w:type="paragraph" w:customStyle="1" w:styleId="ListParagraph1">
    <w:name w:val="List Paragraph1"/>
    <w:basedOn w:val="a"/>
    <w:uiPriority w:val="99"/>
    <w:qFormat/>
    <w:pPr>
      <w:ind w:firstLineChars="200" w:firstLine="420"/>
    </w:pPr>
  </w:style>
  <w:style w:type="table" w:styleId="af">
    <w:name w:val="Table Grid"/>
    <w:basedOn w:val="a1"/>
    <w:uiPriority w:val="99"/>
    <w:unhideWhenUsed/>
    <w:rsid w:val="001917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64</Pages>
  <Words>4741</Words>
  <Characters>27028</Characters>
  <Application>Microsoft Office Word</Application>
  <DocSecurity>0</DocSecurity>
  <Lines>225</Lines>
  <Paragraphs>63</Paragraphs>
  <ScaleCrop>false</ScaleCrop>
  <Company>CHINA</Company>
  <LinksUpToDate>false</LinksUpToDate>
  <CharactersWithSpaces>31706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浙江师范大学行知学院文件</dc:title>
  <dc:creator>USER</dc:creator>
  <cp:lastModifiedBy>行知学院秘书(徐放)</cp:lastModifiedBy>
  <cp:revision>21</cp:revision>
  <cp:lastPrinted>2022-01-12T02:38:00Z</cp:lastPrinted>
  <dcterms:created xsi:type="dcterms:W3CDTF">2021-09-21T01:18:00Z</dcterms:created>
  <dcterms:modified xsi:type="dcterms:W3CDTF">2022-04-06T01:30:00Z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FCD60F8588564F2E965F04B1DC6E6D43</vt:lpwstr>
  </property>
</Properties>
</file>