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71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附件3：</w:t>
      </w:r>
    </w:p>
    <w:p w14:paraId="7A27A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楷体" w:hAnsi="楷体" w:eastAsia="楷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浙江师范大学行知学院固定资产处置</w:t>
      </w:r>
      <w:r>
        <w:rPr>
          <w:rFonts w:hint="eastAsia" w:ascii="黑体" w:hAnsi="黑体" w:eastAsia="黑体"/>
          <w:sz w:val="36"/>
          <w:szCs w:val="36"/>
        </w:rPr>
        <w:t>申请单</w:t>
      </w:r>
      <w:r>
        <w:rPr>
          <w:rFonts w:hint="eastAsia" w:ascii="楷体" w:hAnsi="楷体" w:eastAsia="楷体"/>
          <w:b w:val="0"/>
          <w:bCs/>
          <w:sz w:val="28"/>
          <w:szCs w:val="28"/>
          <w:lang w:val="en-US" w:eastAsia="zh-CN"/>
        </w:rPr>
        <w:t xml:space="preserve">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431"/>
        <w:gridCol w:w="355"/>
        <w:gridCol w:w="1668"/>
        <w:gridCol w:w="2593"/>
      </w:tblGrid>
      <w:tr w14:paraId="530CF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5" w:type="dxa"/>
            <w:noWrap w:val="0"/>
            <w:vAlign w:val="center"/>
          </w:tcPr>
          <w:p w14:paraId="33D04859">
            <w:pPr>
              <w:spacing w:line="64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资产名称</w:t>
            </w:r>
          </w:p>
        </w:tc>
        <w:tc>
          <w:tcPr>
            <w:tcW w:w="2431" w:type="dxa"/>
            <w:noWrap w:val="0"/>
            <w:vAlign w:val="center"/>
          </w:tcPr>
          <w:p w14:paraId="258BEAA5">
            <w:pPr>
              <w:spacing w:line="640" w:lineRule="exact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noWrap w:val="0"/>
            <w:vAlign w:val="center"/>
          </w:tcPr>
          <w:p w14:paraId="7912AD36">
            <w:pPr>
              <w:spacing w:line="640" w:lineRule="exact"/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资产明细</w:t>
            </w:r>
          </w:p>
        </w:tc>
        <w:tc>
          <w:tcPr>
            <w:tcW w:w="2593" w:type="dxa"/>
            <w:noWrap w:val="0"/>
            <w:vAlign w:val="center"/>
          </w:tcPr>
          <w:p w14:paraId="7A6F6326">
            <w:pPr>
              <w:spacing w:line="64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见附件</w:t>
            </w:r>
          </w:p>
        </w:tc>
      </w:tr>
      <w:tr w14:paraId="42347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475" w:type="dxa"/>
            <w:noWrap w:val="0"/>
            <w:vAlign w:val="center"/>
          </w:tcPr>
          <w:p w14:paraId="24CE7F2B">
            <w:pPr>
              <w:spacing w:line="640" w:lineRule="exact"/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使用单位</w:t>
            </w:r>
          </w:p>
        </w:tc>
        <w:tc>
          <w:tcPr>
            <w:tcW w:w="2431" w:type="dxa"/>
            <w:noWrap w:val="0"/>
            <w:vAlign w:val="center"/>
          </w:tcPr>
          <w:p w14:paraId="7BE0D1BB">
            <w:pPr>
              <w:spacing w:line="64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noWrap w:val="0"/>
            <w:vAlign w:val="center"/>
          </w:tcPr>
          <w:p w14:paraId="0552FDA1">
            <w:pPr>
              <w:spacing w:line="640" w:lineRule="exact"/>
              <w:jc w:val="center"/>
              <w:rPr>
                <w:rFonts w:hint="default" w:ascii="宋体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存放地点</w:t>
            </w:r>
          </w:p>
        </w:tc>
        <w:tc>
          <w:tcPr>
            <w:tcW w:w="2593" w:type="dxa"/>
            <w:noWrap w:val="0"/>
            <w:vAlign w:val="center"/>
          </w:tcPr>
          <w:p w14:paraId="7C3899A2">
            <w:pPr>
              <w:spacing w:line="64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</w:tr>
      <w:tr w14:paraId="71ACC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475" w:type="dxa"/>
            <w:noWrap w:val="0"/>
            <w:vAlign w:val="center"/>
          </w:tcPr>
          <w:p w14:paraId="61842497">
            <w:pPr>
              <w:spacing w:line="64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资产来源</w:t>
            </w:r>
          </w:p>
        </w:tc>
        <w:tc>
          <w:tcPr>
            <w:tcW w:w="2431" w:type="dxa"/>
            <w:noWrap w:val="0"/>
            <w:vAlign w:val="center"/>
          </w:tcPr>
          <w:p w14:paraId="2996FB43">
            <w:pPr>
              <w:spacing w:line="64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noWrap w:val="0"/>
            <w:vAlign w:val="center"/>
          </w:tcPr>
          <w:p w14:paraId="08E36860">
            <w:pPr>
              <w:spacing w:line="64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财务归口</w:t>
            </w:r>
          </w:p>
        </w:tc>
        <w:tc>
          <w:tcPr>
            <w:tcW w:w="2593" w:type="dxa"/>
            <w:noWrap w:val="0"/>
            <w:vAlign w:val="center"/>
          </w:tcPr>
          <w:p w14:paraId="428A7CC6">
            <w:pPr>
              <w:spacing w:line="640" w:lineRule="exact"/>
              <w:jc w:val="center"/>
              <w:rPr>
                <w:rFonts w:hint="default" w:ascii="宋体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校本部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行知学院</w:t>
            </w:r>
          </w:p>
        </w:tc>
      </w:tr>
      <w:tr w14:paraId="5FE3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475" w:type="dxa"/>
            <w:noWrap w:val="0"/>
            <w:vAlign w:val="center"/>
          </w:tcPr>
          <w:p w14:paraId="7DC68B6E">
            <w:pPr>
              <w:spacing w:line="64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处置方式</w:t>
            </w:r>
          </w:p>
        </w:tc>
        <w:tc>
          <w:tcPr>
            <w:tcW w:w="7047" w:type="dxa"/>
            <w:gridSpan w:val="4"/>
            <w:noWrap w:val="0"/>
            <w:vAlign w:val="center"/>
          </w:tcPr>
          <w:p w14:paraId="22988BA7">
            <w:pPr>
              <w:spacing w:line="640" w:lineRule="exact"/>
              <w:jc w:val="center"/>
              <w:rPr>
                <w:rFonts w:hint="eastAsia" w:ascii="宋体" w:hAnsi="宋体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报废、核销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报损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出售、转让及变卖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758AE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75" w:type="dxa"/>
            <w:noWrap w:val="0"/>
            <w:vAlign w:val="center"/>
          </w:tcPr>
          <w:p w14:paraId="574DA4C6">
            <w:pPr>
              <w:spacing w:line="56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处置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原因</w:t>
            </w:r>
          </w:p>
        </w:tc>
        <w:tc>
          <w:tcPr>
            <w:tcW w:w="7047" w:type="dxa"/>
            <w:gridSpan w:val="4"/>
            <w:noWrap w:val="0"/>
            <w:vAlign w:val="center"/>
          </w:tcPr>
          <w:p w14:paraId="23D151A8">
            <w:pPr>
              <w:jc w:val="center"/>
              <w:rPr>
                <w:rFonts w:hint="default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057DD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1475" w:type="dxa"/>
            <w:noWrap w:val="0"/>
            <w:vAlign w:val="center"/>
          </w:tcPr>
          <w:p w14:paraId="1F346895">
            <w:pPr>
              <w:spacing w:line="56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使用单</w:t>
            </w:r>
          </w:p>
          <w:p w14:paraId="531DE48D">
            <w:pPr>
              <w:spacing w:line="560" w:lineRule="exact"/>
              <w:jc w:val="center"/>
              <w:rPr>
                <w:rFonts w:hint="default" w:ascii="宋体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位意见</w:t>
            </w:r>
          </w:p>
        </w:tc>
        <w:tc>
          <w:tcPr>
            <w:tcW w:w="7047" w:type="dxa"/>
            <w:gridSpan w:val="4"/>
            <w:noWrap w:val="0"/>
            <w:vAlign w:val="bottom"/>
          </w:tcPr>
          <w:p w14:paraId="06A6261B">
            <w:pPr>
              <w:spacing w:line="56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7EF0C393">
            <w:pPr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签字（</w:t>
            </w:r>
            <w:r>
              <w:rPr>
                <w:kern w:val="0"/>
                <w:sz w:val="24"/>
                <w:szCs w:val="24"/>
              </w:rPr>
              <w:t>签</w:t>
            </w:r>
            <w:r>
              <w:rPr>
                <w:rFonts w:hint="eastAsia"/>
                <w:kern w:val="0"/>
                <w:sz w:val="24"/>
                <w:szCs w:val="24"/>
              </w:rPr>
              <w:t>章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：    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 日</w:t>
            </w:r>
          </w:p>
        </w:tc>
      </w:tr>
      <w:tr w14:paraId="098CD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261" w:type="dxa"/>
            <w:gridSpan w:val="3"/>
            <w:noWrap w:val="0"/>
            <w:vAlign w:val="top"/>
          </w:tcPr>
          <w:p w14:paraId="7A4B03C2"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归口管理部门审核</w:t>
            </w:r>
          </w:p>
        </w:tc>
        <w:tc>
          <w:tcPr>
            <w:tcW w:w="4261" w:type="dxa"/>
            <w:gridSpan w:val="2"/>
            <w:noWrap w:val="0"/>
            <w:vAlign w:val="center"/>
          </w:tcPr>
          <w:p w14:paraId="4AC0D317"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公共事务管理部审核</w:t>
            </w:r>
          </w:p>
        </w:tc>
      </w:tr>
      <w:tr w14:paraId="20380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4261" w:type="dxa"/>
            <w:gridSpan w:val="3"/>
            <w:noWrap w:val="0"/>
            <w:vAlign w:val="bottom"/>
          </w:tcPr>
          <w:p w14:paraId="71F8FAC2"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kern w:val="0"/>
                <w:sz w:val="24"/>
                <w:szCs w:val="24"/>
              </w:rPr>
              <w:t>签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章：    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   年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4261" w:type="dxa"/>
            <w:gridSpan w:val="2"/>
            <w:shd w:val="clear" w:color="auto" w:fill="auto"/>
            <w:noWrap w:val="0"/>
            <w:vAlign w:val="bottom"/>
          </w:tcPr>
          <w:p w14:paraId="77177BEA"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kern w:val="0"/>
                <w:sz w:val="24"/>
                <w:szCs w:val="24"/>
              </w:rPr>
              <w:t>签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章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：    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>
              <w:rPr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 日</w:t>
            </w:r>
          </w:p>
        </w:tc>
      </w:tr>
      <w:tr w14:paraId="27DF0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261" w:type="dxa"/>
            <w:gridSpan w:val="3"/>
            <w:noWrap w:val="0"/>
            <w:vAlign w:val="center"/>
          </w:tcPr>
          <w:p w14:paraId="3B38F4EC"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财务部审核</w:t>
            </w:r>
          </w:p>
        </w:tc>
        <w:tc>
          <w:tcPr>
            <w:tcW w:w="4261" w:type="dxa"/>
            <w:gridSpan w:val="2"/>
            <w:noWrap w:val="0"/>
            <w:vAlign w:val="center"/>
          </w:tcPr>
          <w:p w14:paraId="643731A7">
            <w:pPr>
              <w:spacing w:line="56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分管院领导审批</w:t>
            </w:r>
          </w:p>
        </w:tc>
      </w:tr>
      <w:tr w14:paraId="76290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4261" w:type="dxa"/>
            <w:gridSpan w:val="3"/>
            <w:noWrap w:val="0"/>
            <w:vAlign w:val="bottom"/>
          </w:tcPr>
          <w:p w14:paraId="057EF692">
            <w:pPr>
              <w:spacing w:line="56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kern w:val="0"/>
                <w:sz w:val="24"/>
                <w:szCs w:val="24"/>
              </w:rPr>
              <w:t>签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章：   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 年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4261" w:type="dxa"/>
            <w:gridSpan w:val="2"/>
            <w:noWrap w:val="0"/>
            <w:vAlign w:val="bottom"/>
          </w:tcPr>
          <w:p w14:paraId="15EE9471">
            <w:pPr>
              <w:spacing w:line="56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：    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kern w:val="0"/>
                <w:sz w:val="24"/>
                <w:szCs w:val="24"/>
              </w:rPr>
              <w:t xml:space="preserve">   年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 日</w:t>
            </w:r>
          </w:p>
        </w:tc>
      </w:tr>
    </w:tbl>
    <w:p w14:paraId="266511B8">
      <w:pPr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sz w:val="21"/>
          <w:szCs w:val="21"/>
        </w:rPr>
        <w:t>说明：</w:t>
      </w:r>
      <w:r>
        <w:rPr>
          <w:rFonts w:hint="eastAsia" w:ascii="宋体" w:hAnsi="宋体"/>
          <w:sz w:val="21"/>
          <w:szCs w:val="21"/>
        </w:rPr>
        <w:t>本单一式三份，</w:t>
      </w:r>
      <w:r>
        <w:rPr>
          <w:rFonts w:hint="eastAsia" w:ascii="宋体" w:hAnsi="宋体"/>
          <w:sz w:val="21"/>
          <w:szCs w:val="21"/>
          <w:lang w:val="en-US" w:eastAsia="zh-CN"/>
        </w:rPr>
        <w:t>公管事务管理部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hint="eastAsia" w:ascii="宋体" w:hAnsi="宋体"/>
          <w:sz w:val="21"/>
          <w:szCs w:val="21"/>
          <w:lang w:val="en-US" w:eastAsia="zh-CN"/>
        </w:rPr>
        <w:t>财务</w:t>
      </w:r>
      <w:r>
        <w:rPr>
          <w:rFonts w:hint="eastAsia" w:ascii="宋体" w:hAnsi="宋体"/>
          <w:sz w:val="21"/>
          <w:szCs w:val="21"/>
        </w:rPr>
        <w:t>处、资产保管或使用</w:t>
      </w:r>
      <w:r>
        <w:rPr>
          <w:rFonts w:hint="eastAsia" w:ascii="宋体" w:hAnsi="宋体"/>
          <w:sz w:val="21"/>
          <w:szCs w:val="21"/>
          <w:lang w:val="en-US" w:eastAsia="zh-CN"/>
        </w:rPr>
        <w:t>单位</w:t>
      </w:r>
      <w:r>
        <w:rPr>
          <w:rFonts w:hint="eastAsia" w:ascii="宋体" w:hAnsi="宋体"/>
          <w:sz w:val="21"/>
          <w:szCs w:val="21"/>
        </w:rPr>
        <w:t>各一份。</w:t>
      </w:r>
      <w:r>
        <w:rPr>
          <w:rFonts w:hint="eastAsia" w:ascii="宋体" w:hAnsi="宋体"/>
          <w:sz w:val="21"/>
          <w:szCs w:val="21"/>
          <w:lang w:val="en-US" w:eastAsia="zh-CN"/>
        </w:rPr>
        <w:t>学院国资领导小组、学院党政联席会意见以会议纪要为依据。</w:t>
      </w:r>
    </w:p>
    <w:p w14:paraId="06A8F4FA">
      <w:pPr>
        <w:rPr>
          <w:rFonts w:hint="default" w:ascii="宋体" w:hAnsi="宋体"/>
          <w:sz w:val="21"/>
          <w:szCs w:val="21"/>
          <w:lang w:val="en-US" w:eastAsia="zh-CN"/>
        </w:rPr>
      </w:pPr>
    </w:p>
    <w:p w14:paraId="774A5872"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浙江师范大学行知学院拟处置固定资产清单</w:t>
      </w:r>
    </w:p>
    <w:tbl>
      <w:tblPr>
        <w:tblStyle w:val="3"/>
        <w:tblW w:w="86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35"/>
        <w:gridCol w:w="2688"/>
        <w:gridCol w:w="1129"/>
        <w:gridCol w:w="697"/>
        <w:gridCol w:w="1465"/>
        <w:gridCol w:w="776"/>
      </w:tblGrid>
      <w:tr w14:paraId="0076B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7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D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固定资产编号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9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固定资产名称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F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购置日期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3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原值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B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净值 </w:t>
            </w:r>
          </w:p>
        </w:tc>
      </w:tr>
      <w:tr w14:paraId="3375D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A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23B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9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031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3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3A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52A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F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E34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F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584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9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B5C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6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0C4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B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85C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C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E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FA3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8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E0D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2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0D4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7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A00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B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B11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0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7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733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2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2B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7E0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9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2CE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0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6BC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1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A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B14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92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D213D26">
      <w:pPr>
        <w:pStyle w:val="2"/>
        <w:ind w:left="0" w:leftChars="0" w:firstLine="0" w:firstLineChars="0"/>
      </w:pPr>
    </w:p>
    <w:p w14:paraId="31E426AD"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br w:type="page"/>
      </w:r>
    </w:p>
    <w:p w14:paraId="2C328DC5"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浙江师范大学行知学院拟处置低值耐用品清单</w:t>
      </w:r>
    </w:p>
    <w:tbl>
      <w:tblPr>
        <w:tblStyle w:val="3"/>
        <w:tblW w:w="83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163"/>
        <w:gridCol w:w="1175"/>
        <w:gridCol w:w="697"/>
        <w:gridCol w:w="1376"/>
        <w:gridCol w:w="1289"/>
      </w:tblGrid>
      <w:tr w14:paraId="1025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低值耐用品名称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D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购置日期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原值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净值</w:t>
            </w:r>
          </w:p>
        </w:tc>
      </w:tr>
      <w:tr w14:paraId="07C69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4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72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F6D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8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74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E4E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3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E8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D10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1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EE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6D4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18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01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A24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5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C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063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7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06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2EE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F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1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9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D6C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0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49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658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6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2E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B88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7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AA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ABD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A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31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60A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4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F39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528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B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F7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6F2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1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4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46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A7B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5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10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8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187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D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30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A97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7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F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9D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AA3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合计：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4A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A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B695C9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213D0"/>
    <w:rsid w:val="3E72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widowControl/>
      <w:ind w:left="420" w:leftChars="200"/>
      <w:textAlignment w:val="baseline"/>
    </w:pPr>
    <w:rPr>
      <w:rFonts w:ascii="Times New Roman" w:hAnsi="Times New Roman" w:eastAsia="宋体" w:cs="Times New Roman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2025-09-10T08:44:00Z</dcterms:created>
  <dc:creator>小山仙人</dc:creator>
  <cp:lastModifiedBy>小山仙人</cp:lastModifiedBy>
  <dcterms:modified xsi:type="dcterms:W3CDTF">2025-09-10T08:44:12Z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C1A8F126E96B4F6FB743CB903EA20D0A_11</vt:lpwstr>
  </property>
  <property fmtid="{D5CDD505-2E9C-101B-9397-08002B2CF9AE}" pid="4" name="KSOTemplateDocerSaveRecord">
    <vt:lpwstr>eyJoZGlkIjoiNzU2NDUwOTMxNTU1NGI3NGQ3YzJkMDY1MjliMzliOTYiLCJ1c2VySWQiOiI0ODM5NTQ3OTcifQ==</vt:lpwstr>
  </property>
</Properties>
</file>