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EC58B">
      <w:pPr>
        <w:ind w:firstLine="964" w:firstLineChars="300"/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浙江师范大学行知学院2025届毕业生纪念品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242"/>
      </w:tblGrid>
      <w:tr w14:paraId="050C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78777AA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6242" w:type="dxa"/>
          </w:tcPr>
          <w:p w14:paraId="096DF49E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龙泉青瓷同心杯及包装礼盒（三件套，即杯、滤杯、盖子）</w:t>
            </w:r>
          </w:p>
        </w:tc>
      </w:tr>
      <w:tr w14:paraId="46F2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80" w:type="dxa"/>
          </w:tcPr>
          <w:p w14:paraId="10E5EBC4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86D0633">
            <w:pPr>
              <w:ind w:firstLine="480" w:firstLineChars="2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投标单位要求</w:t>
            </w:r>
          </w:p>
        </w:tc>
        <w:tc>
          <w:tcPr>
            <w:tcW w:w="6242" w:type="dxa"/>
          </w:tcPr>
          <w:p w14:paraId="09C22069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投标企业注册资本金500万以上(要大厂生产，不接受小作坊产品），有先进的生产技术、制造能力、管理水平。产品品质优良，确保一等品提供，产品无任何瑕疵。</w:t>
            </w:r>
          </w:p>
        </w:tc>
      </w:tr>
      <w:tr w14:paraId="759C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80" w:type="dxa"/>
            <w:vAlign w:val="top"/>
          </w:tcPr>
          <w:p w14:paraId="6EDCD2E1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A6155EA">
            <w:pPr>
              <w:ind w:firstLine="480" w:firstLineChars="2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产品要求</w:t>
            </w:r>
          </w:p>
        </w:tc>
        <w:tc>
          <w:tcPr>
            <w:tcW w:w="6242" w:type="dxa"/>
            <w:vAlign w:val="top"/>
          </w:tcPr>
          <w:p w14:paraId="7EC281CA"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要用最优质的龙泉高岭土白泥制作杯坯，采用天然釉水原料，薄胎厚釉，在1000多度的高温下提烧出美玉般的色泽。绿色环保，要求严格，不含任何铅镉。</w:t>
            </w:r>
          </w:p>
        </w:tc>
      </w:tr>
      <w:tr w14:paraId="2F50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1B16EE6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A65AFB3">
            <w:pPr>
              <w:ind w:firstLine="240" w:firstLineChars="10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杯子外观颜色</w:t>
            </w:r>
          </w:p>
          <w:p w14:paraId="5ACE04CC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242" w:type="dxa"/>
          </w:tcPr>
          <w:p w14:paraId="3062D846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龙泉弟窑粉青，杯子宽12.5厘米，高10厘米，杯口直径7厘米，重量520克，可装水300毫升，压坯时在杯底刻上＂浙师行知＂并烧制。</w:t>
            </w:r>
          </w:p>
        </w:tc>
      </w:tr>
      <w:tr w14:paraId="1926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52768D0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0E48AE8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滤杯外观颜色</w:t>
            </w:r>
          </w:p>
        </w:tc>
        <w:tc>
          <w:tcPr>
            <w:tcW w:w="6242" w:type="dxa"/>
          </w:tcPr>
          <w:p w14:paraId="40456F07"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滤杯外观颜色：龙泉弟窑粉青，滤杯子宽7.3厘米，高6厘米，滤杯口直径7.3厘米，重量110克，压坯成型干燥后在杯底及杯壁手工钻洞共31孔，并排列整齐。</w:t>
            </w:r>
          </w:p>
        </w:tc>
      </w:tr>
      <w:tr w14:paraId="751F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21CB9A6E">
            <w:pPr>
              <w:ind w:firstLine="240" w:firstLineChars="10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杯盖外观颜色</w:t>
            </w:r>
          </w:p>
        </w:tc>
        <w:tc>
          <w:tcPr>
            <w:tcW w:w="6242" w:type="dxa"/>
          </w:tcPr>
          <w:p w14:paraId="70E668C9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龙泉弟窑粉青，杯盖宽9厘米，高3.5厘米，杯盖口直径9厘米，重量100克。</w:t>
            </w:r>
          </w:p>
        </w:tc>
      </w:tr>
      <w:tr w14:paraId="7A44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73D8B46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A5E993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6242" w:type="dxa"/>
          </w:tcPr>
          <w:p w14:paraId="172F6861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杯子、滤杯、盖子组合后要完全吻合无缝隙，杯子釉色纯正，明亮，粉莹质润，纯粹不暇，一杯如美玉。</w:t>
            </w:r>
          </w:p>
        </w:tc>
      </w:tr>
      <w:tr w14:paraId="3A22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63FCCC78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1FCF42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69CAF2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外包装礼盒要求</w:t>
            </w:r>
          </w:p>
        </w:tc>
        <w:tc>
          <w:tcPr>
            <w:tcW w:w="6242" w:type="dxa"/>
          </w:tcPr>
          <w:p w14:paraId="4FB06553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爱马士橙色，长28厘米，宽19厘米，厚12厘米，重量600克左右，盒子外观印制：浙江师范大学行知学院LG、2025届毕业生纪念品字样（需提前将外观设计好并经招标方确认后方可参加投标），盒内放置搁板及黑色绒布，并制作三件套置放陈列槽，盒内放置龙泉青瓷介绍活页。</w:t>
            </w:r>
          </w:p>
        </w:tc>
      </w:tr>
      <w:tr w14:paraId="2B98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2280" w:type="dxa"/>
          </w:tcPr>
          <w:p w14:paraId="1F03917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DE542E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3E8B2E5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B6B00F9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6CDA3F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7D77A05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51EDCB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示例</w:t>
            </w:r>
          </w:p>
        </w:tc>
        <w:tc>
          <w:tcPr>
            <w:tcW w:w="6242" w:type="dxa"/>
          </w:tcPr>
          <w:p w14:paraId="49A6DD6C"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1157605" cy="1172210"/>
                  <wp:effectExtent l="0" t="0" r="10795" b="8890"/>
                  <wp:docPr id="2" name="图片 2" descr="838d6e6b59bb33039de16731fcecf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38d6e6b59bb33039de16731fcecfe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4721" r="15034" b="55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1739265" cy="1229360"/>
                  <wp:effectExtent l="0" t="0" r="635" b="2540"/>
                  <wp:docPr id="4" name="图片 4" descr="7931106e311b7cb8fa855c2d1d0df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931106e311b7cb8fa855c2d1d0df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8048" b="22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1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2677795" cy="1110615"/>
                  <wp:effectExtent l="0" t="0" r="1905" b="6985"/>
                  <wp:docPr id="3" name="图片 3" descr="b975e4b1183a5ef3e683b41a1ed2f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975e4b1183a5ef3e683b41a1ed2fb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7120" t="28418" r="6099" b="22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795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AE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1D6B3BA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参考预算</w:t>
            </w:r>
          </w:p>
        </w:tc>
        <w:tc>
          <w:tcPr>
            <w:tcW w:w="6242" w:type="dxa"/>
          </w:tcPr>
          <w:p w14:paraId="1624A4A1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9万</w:t>
            </w:r>
          </w:p>
        </w:tc>
      </w:tr>
      <w:tr w14:paraId="26FF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69EB504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6242" w:type="dxa"/>
          </w:tcPr>
          <w:p w14:paraId="1E17FBE2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2400只 </w:t>
            </w:r>
          </w:p>
        </w:tc>
      </w:tr>
      <w:tr w14:paraId="63D2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1305E3E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交货日期</w:t>
            </w:r>
          </w:p>
        </w:tc>
        <w:tc>
          <w:tcPr>
            <w:tcW w:w="6242" w:type="dxa"/>
          </w:tcPr>
          <w:p w14:paraId="08A4A354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2025年5月26日下午2点</w:t>
            </w:r>
          </w:p>
        </w:tc>
      </w:tr>
      <w:tr w14:paraId="0D91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581CDBE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交货地点</w:t>
            </w:r>
          </w:p>
        </w:tc>
        <w:tc>
          <w:tcPr>
            <w:tcW w:w="6242" w:type="dxa"/>
          </w:tcPr>
          <w:p w14:paraId="4344C111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浙江师范大学行知学院（浙江省兰溪市迎宾大道3388号）</w:t>
            </w:r>
          </w:p>
        </w:tc>
      </w:tr>
    </w:tbl>
    <w:p w14:paraId="63C62D3F">
      <w:pPr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89C5E6E"/>
    <w:rsid w:val="08BD1344"/>
    <w:rsid w:val="0DBC3193"/>
    <w:rsid w:val="24AA2AD5"/>
    <w:rsid w:val="250F4DC6"/>
    <w:rsid w:val="2535507C"/>
    <w:rsid w:val="38D704F4"/>
    <w:rsid w:val="3E983981"/>
    <w:rsid w:val="4A3E316B"/>
    <w:rsid w:val="4F3F3711"/>
    <w:rsid w:val="511C1008"/>
    <w:rsid w:val="5F2C6066"/>
    <w:rsid w:val="62D61318"/>
    <w:rsid w:val="66C3112D"/>
    <w:rsid w:val="699073C5"/>
    <w:rsid w:val="6C0A1409"/>
    <w:rsid w:val="7564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675</Characters>
  <Lines>0</Lines>
  <Paragraphs>0</Paragraphs>
  <TotalTime>39</TotalTime>
  <ScaleCrop>false</ScaleCrop>
  <LinksUpToDate>false</LinksUpToDate>
  <CharactersWithSpaces>676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2024-05-24T06:03:00Z</dcterms:created>
  <dc:creator>97432</dc:creator>
  <cp:lastModifiedBy>WPS_1652757646</cp:lastModifiedBy>
  <dcterms:modified xsi:type="dcterms:W3CDTF">2025-04-27T05:48:57Z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838C74E424F442E7853BF155D21205C8_13</vt:lpwstr>
  </property>
  <property fmtid="{D5CDD505-2E9C-101B-9397-08002B2CF9AE}" pid="4" name="KSOTemplateDocerSaveRecord">
    <vt:lpwstr>eyJoZGlkIjoiMzBkNWUyYTVkMWJhZjBiMDJkYjQyMjgyNDkwOTMzYWYiLCJ1c2VySWQiOiIxMzc1NTIyMzg5In0=</vt:lpwstr>
  </property>
</Properties>
</file>