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9D3F7">
      <w:pP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附件 2 </w:t>
      </w:r>
    </w:p>
    <w:p w14:paraId="4D18B1CB">
      <w:pPr>
        <w:ind w:firstLine="878" w:firstLineChars="200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3"/>
          <w:szCs w:val="43"/>
        </w:rPr>
        <w:t>参赛作品设计概念论述（动态表情包）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794"/>
        <w:gridCol w:w="2166"/>
        <w:gridCol w:w="2851"/>
      </w:tblGrid>
      <w:tr w14:paraId="6962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 w14:paraId="2B9BD6B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ID 号</w:t>
            </w:r>
          </w:p>
        </w:tc>
        <w:tc>
          <w:tcPr>
            <w:tcW w:w="1794" w:type="dxa"/>
          </w:tcPr>
          <w:p w14:paraId="5B6DD1FE"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</w:tcPr>
          <w:p w14:paraId="45B26A4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设计作品名称</w:t>
            </w:r>
          </w:p>
        </w:tc>
        <w:tc>
          <w:tcPr>
            <w:tcW w:w="2851" w:type="dxa"/>
          </w:tcPr>
          <w:p w14:paraId="237270C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4744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1" w:type="dxa"/>
            <w:vAlign w:val="top"/>
          </w:tcPr>
          <w:p w14:paraId="3AE99FF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76B83F56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设计概念论述 （字数不限）</w:t>
            </w:r>
          </w:p>
          <w:p w14:paraId="29987AF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1" w:type="dxa"/>
            <w:gridSpan w:val="3"/>
            <w:vAlign w:val="top"/>
          </w:tcPr>
          <w:p w14:paraId="6156EECB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1AAD7DF9"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作品的目标受众；</w:t>
            </w:r>
          </w:p>
          <w:p w14:paraId="5BEC74BC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作品的核心主题； </w:t>
            </w:r>
          </w:p>
          <w:p w14:paraId="70716D85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5 种基础情绪（喜/怒/哀/惧/社畜专属）；</w:t>
            </w:r>
          </w:p>
          <w:p w14:paraId="74AE0AB2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适配微信、小红书平台特性说明。</w:t>
            </w:r>
          </w:p>
          <w:p w14:paraId="5AC5AEE3">
            <w:pPr>
              <w:numPr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DC3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 w14:paraId="1B55DA3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374681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702317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57D85D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F019A3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E757E8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5BFE26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D1449EA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9788AAD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B609679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6811" w:type="dxa"/>
            <w:gridSpan w:val="3"/>
          </w:tcPr>
          <w:p w14:paraId="70E7775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4ABDFA98"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本人承诺参赛作品为原创作品，且不存在一稿多投的情况。本人未使用所任职单位的物质技术条件创作本次参赛 作品。若有知识产权纠纷或争议，其法律责任由本人自行负责； </w:t>
            </w:r>
          </w:p>
          <w:p w14:paraId="36FAB893">
            <w:pPr>
              <w:numPr>
                <w:numId w:val="0"/>
              </w:numP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4586E627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本人知悉，本人提交的参赛作品中使用的 IP 形象仅用于 本次比赛； </w:t>
            </w:r>
          </w:p>
          <w:p w14:paraId="097E4244">
            <w:pPr>
              <w:numPr>
                <w:numId w:val="0"/>
              </w:numPr>
              <w:ind w:leftChars="0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4C65CBE0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本人知悉并承诺，本人不因此比赛享有大赛指定 IP 形象 的著作权、商标权等所有知识产权； </w:t>
            </w:r>
          </w:p>
          <w:p w14:paraId="7C12A40B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本人承诺，参赛作品的部分或整体不做他用，包括但不 限于商业、转售/转授权给其他任何第三方或用于其他用途； </w:t>
            </w:r>
          </w:p>
          <w:p w14:paraId="5823E5CE">
            <w:pPr>
              <w:numPr>
                <w:numId w:val="0"/>
              </w:numPr>
              <w:ind w:leftChars="0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2728CBFD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使用的 AIGC 工具已获得商业授权或开源许可，未使用盗 版软件、破解插件及未公开授权的私有模型，不存在侵犯 任何第三方合法权益的情况； </w:t>
            </w:r>
          </w:p>
          <w:p w14:paraId="4CA029E7">
            <w:pPr>
              <w:numPr>
                <w:numId w:val="0"/>
              </w:numPr>
              <w:ind w:leftChars="0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58A355A9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参赛作品知识产权（包括但不限于著作权、商标申请权 等知识产权）归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广州艺洲人品牌管理股份有限公司拥有 并使用。 </w:t>
            </w:r>
          </w:p>
          <w:p w14:paraId="503AD1D4"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3A15046E"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07340DC9">
            <w:pPr>
              <w:numPr>
                <w:numId w:val="0"/>
              </w:numPr>
              <w:ind w:leftChars="0" w:firstLine="2160" w:firstLineChars="9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承诺人签名（手写签名）：__________</w:t>
            </w:r>
          </w:p>
          <w:p w14:paraId="7E538206"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3FEC0B3F"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23726A5E">
            <w:pPr>
              <w:numPr>
                <w:numId w:val="0"/>
              </w:numPr>
              <w:ind w:leftChars="0" w:firstLine="3120" w:firstLineChars="130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 _______年______月______日</w:t>
            </w:r>
          </w:p>
        </w:tc>
      </w:tr>
    </w:tbl>
    <w:p w14:paraId="02A90E86">
      <w:pPr>
        <w:ind w:firstLine="480" w:firstLineChars="200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</w:rPr>
      </w:pPr>
    </w:p>
    <w:p w14:paraId="37F7DECB">
      <w:pP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3"/>
          <w:szCs w:val="4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95C62"/>
    <w:multiLevelType w:val="singleLevel"/>
    <w:tmpl w:val="BC995C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7753A3"/>
    <w:multiLevelType w:val="singleLevel"/>
    <w:tmpl w:val="657753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7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2025-04-21T02:27:12Z</dcterms:created>
  <dc:creator>Administrator</dc:creator>
  <cp:lastModifiedBy>小米</cp:lastModifiedBy>
  <dcterms:modified xsi:type="dcterms:W3CDTF">2025-04-21T02:31:19Z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eyJoZGlkIjoiYjcyNzU3YjcyMjIwMTlmNGVjZWEwMjY0ZTk2MDgyYzkiLCJ1c2VySWQiOiI1MDA4MjM4MDkifQ==</vt:lpwstr>
  </property>
  <property fmtid="{D5CDD505-2E9C-101B-9397-08002B2CF9AE}" pid="4" name="ICV">
    <vt:lpwstr>B4791A7041D94247868B5F25D4EAEFAF_12</vt:lpwstr>
  </property>
</Properties>
</file>