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D" w:rsidRPr="00D539B3" w:rsidRDefault="003D32BD" w:rsidP="003D32BD">
      <w:pPr>
        <w:rPr>
          <w:rFonts w:ascii="Times New Roman" w:eastAsia="黑体" w:hAnsi="Times New Roman" w:cs="Times New Roman"/>
          <w:sz w:val="32"/>
          <w:szCs w:val="32"/>
        </w:rPr>
      </w:pPr>
      <w:r w:rsidRPr="00D539B3"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3D32BD" w:rsidRDefault="003D32BD" w:rsidP="003D32BD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方正小标宋简体" w:eastAsia="方正小标宋简体"/>
          <w:bCs/>
          <w:noProof/>
          <w:sz w:val="36"/>
        </w:rPr>
        <w:drawing>
          <wp:inline distT="0" distB="0" distL="0" distR="0">
            <wp:extent cx="3168015" cy="535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2BD" w:rsidRPr="00D539B3" w:rsidRDefault="003D32BD" w:rsidP="003D32BD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:rsidR="003D32BD" w:rsidRPr="003D32BD" w:rsidRDefault="003D32BD" w:rsidP="003D32BD">
      <w:pPr>
        <w:widowControl/>
        <w:snapToGrid w:val="0"/>
        <w:spacing w:line="312" w:lineRule="auto"/>
        <w:jc w:val="center"/>
        <w:rPr>
          <w:rFonts w:ascii="微软雅黑" w:eastAsia="微软雅黑" w:hAnsi="微软雅黑" w:cs="Times New Roman"/>
          <w:bCs/>
          <w:kern w:val="0"/>
          <w:sz w:val="44"/>
          <w:szCs w:val="44"/>
        </w:rPr>
      </w:pPr>
      <w:r w:rsidRPr="003D32BD">
        <w:rPr>
          <w:rFonts w:ascii="微软雅黑" w:eastAsia="微软雅黑" w:hAnsi="微软雅黑" w:cs="Times New Roman" w:hint="eastAsia"/>
          <w:bCs/>
          <w:kern w:val="0"/>
          <w:sz w:val="44"/>
          <w:szCs w:val="44"/>
        </w:rPr>
        <w:t>省“十二五”新兴特色专业建设项目</w:t>
      </w:r>
    </w:p>
    <w:p w:rsidR="003D32BD" w:rsidRPr="003D32BD" w:rsidRDefault="003D32BD" w:rsidP="003D32BD">
      <w:pPr>
        <w:widowControl/>
        <w:snapToGrid w:val="0"/>
        <w:spacing w:line="312" w:lineRule="auto"/>
        <w:jc w:val="center"/>
        <w:rPr>
          <w:rFonts w:ascii="微软雅黑" w:eastAsia="微软雅黑" w:hAnsi="微软雅黑" w:cs="Times New Roman"/>
          <w:bCs/>
          <w:kern w:val="0"/>
          <w:sz w:val="44"/>
          <w:szCs w:val="44"/>
        </w:rPr>
      </w:pPr>
      <w:r w:rsidRPr="003D32BD">
        <w:rPr>
          <w:rFonts w:ascii="微软雅黑" w:eastAsia="微软雅黑" w:hAnsi="微软雅黑" w:cs="Times New Roman" w:hint="eastAsia"/>
          <w:bCs/>
          <w:kern w:val="0"/>
          <w:sz w:val="44"/>
          <w:szCs w:val="44"/>
        </w:rPr>
        <w:t>中期总结报告</w:t>
      </w:r>
    </w:p>
    <w:p w:rsidR="003D32BD" w:rsidRPr="00D539B3" w:rsidRDefault="003D32BD" w:rsidP="00354CBF">
      <w:pPr>
        <w:widowControl/>
        <w:snapToGrid w:val="0"/>
        <w:spacing w:beforeLines="50" w:before="156" w:afterLines="50" w:after="156" w:line="312" w:lineRule="auto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p w:rsidR="003D32BD" w:rsidRDefault="003D32BD" w:rsidP="00354CBF">
      <w:pPr>
        <w:widowControl/>
        <w:snapToGrid w:val="0"/>
        <w:spacing w:beforeLines="50" w:before="156" w:afterLines="50" w:after="156" w:line="312" w:lineRule="auto"/>
        <w:ind w:firstLineChars="331" w:firstLine="993"/>
        <w:jc w:val="left"/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</w:pPr>
      <w:r w:rsidRPr="003D32BD">
        <w:rPr>
          <w:rFonts w:ascii="微软雅黑" w:eastAsia="微软雅黑" w:hAnsi="微软雅黑" w:cs="Times New Roman"/>
          <w:kern w:val="0"/>
          <w:sz w:val="30"/>
          <w:szCs w:val="30"/>
        </w:rPr>
        <w:t>专业名称：</w:t>
      </w:r>
      <w:r w:rsidRPr="003D32BD">
        <w:rPr>
          <w:rFonts w:ascii="微软雅黑" w:eastAsia="微软雅黑" w:hAnsi="微软雅黑" w:cs="Times New Roman"/>
          <w:kern w:val="0"/>
          <w:sz w:val="30"/>
          <w:szCs w:val="30"/>
          <w:u w:val="single"/>
        </w:rPr>
        <w:t xml:space="preserve">                           </w:t>
      </w:r>
      <w:r w:rsidR="00354CBF"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  <w:t xml:space="preserve">   </w:t>
      </w:r>
    </w:p>
    <w:p w:rsidR="00354CBF" w:rsidRPr="00354CBF" w:rsidRDefault="00354CBF" w:rsidP="00354CBF">
      <w:pPr>
        <w:widowControl/>
        <w:snapToGrid w:val="0"/>
        <w:spacing w:beforeLines="50" w:before="156" w:afterLines="50" w:after="156" w:line="312" w:lineRule="auto"/>
        <w:ind w:firstLineChars="331" w:firstLine="993"/>
        <w:jc w:val="left"/>
        <w:rPr>
          <w:rFonts w:ascii="微软雅黑" w:eastAsia="微软雅黑" w:hAnsi="微软雅黑" w:cs="Times New Roman"/>
          <w:kern w:val="0"/>
          <w:sz w:val="30"/>
          <w:szCs w:val="30"/>
          <w:u w:val="single"/>
        </w:rPr>
      </w:pPr>
      <w:r w:rsidRPr="00354CBF">
        <w:rPr>
          <w:rFonts w:ascii="微软雅黑" w:eastAsia="微软雅黑" w:hAnsi="微软雅黑" w:cs="Times New Roman" w:hint="eastAsia"/>
          <w:kern w:val="0"/>
          <w:sz w:val="30"/>
          <w:szCs w:val="30"/>
        </w:rPr>
        <w:t>专业重点建设方向：</w:t>
      </w:r>
      <w:r w:rsidRPr="00354CBF"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  <w:t xml:space="preserve">                   </w:t>
      </w:r>
      <w:r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  <w:t xml:space="preserve">   </w:t>
      </w:r>
    </w:p>
    <w:p w:rsidR="003D32BD" w:rsidRPr="003D32BD" w:rsidRDefault="003D32BD" w:rsidP="00354CBF">
      <w:pPr>
        <w:widowControl/>
        <w:snapToGrid w:val="0"/>
        <w:spacing w:beforeLines="50" w:before="156" w:afterLines="50" w:after="156" w:line="312" w:lineRule="auto"/>
        <w:ind w:firstLineChars="331" w:firstLine="993"/>
        <w:jc w:val="left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30"/>
          <w:szCs w:val="30"/>
        </w:rPr>
        <w:t>专业代码：</w:t>
      </w:r>
      <w:r w:rsidRPr="003D32BD">
        <w:rPr>
          <w:rFonts w:ascii="微软雅黑" w:eastAsia="微软雅黑" w:hAnsi="微软雅黑" w:cs="Times New Roman"/>
          <w:kern w:val="0"/>
          <w:sz w:val="30"/>
          <w:szCs w:val="30"/>
          <w:u w:val="single"/>
        </w:rPr>
        <w:t xml:space="preserve">                           </w:t>
      </w:r>
      <w:r w:rsidR="00354CBF"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  <w:t xml:space="preserve">   </w:t>
      </w:r>
    </w:p>
    <w:p w:rsidR="003D32BD" w:rsidRPr="003D32BD" w:rsidRDefault="003D32BD" w:rsidP="00354CBF">
      <w:pPr>
        <w:widowControl/>
        <w:snapToGrid w:val="0"/>
        <w:spacing w:beforeLines="50" w:before="156" w:afterLines="50" w:after="156" w:line="312" w:lineRule="auto"/>
        <w:ind w:firstLineChars="331" w:firstLine="993"/>
        <w:jc w:val="left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30"/>
          <w:szCs w:val="30"/>
        </w:rPr>
        <w:t>专业负责人：</w:t>
      </w:r>
      <w:r w:rsidRPr="003D32BD">
        <w:rPr>
          <w:rFonts w:ascii="微软雅黑" w:eastAsia="微软雅黑" w:hAnsi="微软雅黑" w:cs="Times New Roman"/>
          <w:kern w:val="0"/>
          <w:sz w:val="30"/>
          <w:szCs w:val="30"/>
          <w:u w:val="single"/>
        </w:rPr>
        <w:t xml:space="preserve">                         </w:t>
      </w:r>
      <w:r w:rsidR="00354CBF"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  <w:t xml:space="preserve">   </w:t>
      </w:r>
    </w:p>
    <w:p w:rsidR="003D32BD" w:rsidRPr="003D32BD" w:rsidRDefault="003D32BD" w:rsidP="00354CBF">
      <w:pPr>
        <w:widowControl/>
        <w:snapToGrid w:val="0"/>
        <w:spacing w:beforeLines="50" w:before="156" w:afterLines="50" w:after="156" w:line="312" w:lineRule="auto"/>
        <w:ind w:firstLineChars="331" w:firstLine="993"/>
        <w:jc w:val="left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30"/>
          <w:szCs w:val="30"/>
        </w:rPr>
        <w:t>联系电话：</w:t>
      </w:r>
      <w:r w:rsidRPr="003D32BD">
        <w:rPr>
          <w:rFonts w:ascii="微软雅黑" w:eastAsia="微软雅黑" w:hAnsi="微软雅黑" w:cs="Times New Roman"/>
          <w:kern w:val="0"/>
          <w:sz w:val="30"/>
          <w:szCs w:val="30"/>
          <w:u w:val="single"/>
        </w:rPr>
        <w:t xml:space="preserve">                           </w:t>
      </w:r>
      <w:r w:rsidR="00354CBF">
        <w:rPr>
          <w:rFonts w:ascii="微软雅黑" w:eastAsia="微软雅黑" w:hAnsi="微软雅黑" w:cs="Times New Roman" w:hint="eastAsia"/>
          <w:kern w:val="0"/>
          <w:sz w:val="30"/>
          <w:szCs w:val="30"/>
          <w:u w:val="single"/>
        </w:rPr>
        <w:t xml:space="preserve">   </w:t>
      </w:r>
    </w:p>
    <w:p w:rsidR="003D32BD" w:rsidRPr="00D539B3" w:rsidRDefault="003D32BD" w:rsidP="003D32BD">
      <w:pPr>
        <w:widowControl/>
        <w:snapToGrid w:val="0"/>
        <w:spacing w:beforeLines="50" w:before="156" w:afterLines="50" w:after="156" w:line="312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3D32BD" w:rsidRPr="00D539B3" w:rsidRDefault="003D32BD" w:rsidP="003D32BD">
      <w:pPr>
        <w:widowControl/>
        <w:snapToGrid w:val="0"/>
        <w:spacing w:beforeLines="50" w:before="156" w:afterLines="50" w:after="156"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:rsidR="003D32BD" w:rsidRPr="00D539B3" w:rsidRDefault="003D32BD" w:rsidP="003D32BD">
      <w:pPr>
        <w:widowControl/>
        <w:snapToGrid w:val="0"/>
        <w:spacing w:beforeLines="50" w:before="156" w:afterLines="50" w:after="156"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:rsidR="003D32BD" w:rsidRPr="00D539B3" w:rsidRDefault="003D32BD" w:rsidP="003D32BD">
      <w:pPr>
        <w:widowControl/>
        <w:snapToGrid w:val="0"/>
        <w:spacing w:beforeLines="50" w:before="156" w:afterLines="50" w:after="156"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:rsidR="003D32BD" w:rsidRPr="00D539B3" w:rsidRDefault="003D32BD" w:rsidP="003D32BD">
      <w:pPr>
        <w:widowControl/>
        <w:snapToGrid w:val="0"/>
        <w:spacing w:beforeLines="50" w:before="156" w:afterLines="50" w:after="156" w:line="312" w:lineRule="auto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:rsidR="003D32BD" w:rsidRPr="005D6A99" w:rsidRDefault="003D32BD" w:rsidP="003D32BD">
      <w:pPr>
        <w:spacing w:beforeLines="50" w:before="156" w:afterLines="50" w:after="156"/>
        <w:jc w:val="center"/>
        <w:rPr>
          <w:rFonts w:ascii="微软雅黑" w:eastAsia="微软雅黑" w:hAnsi="微软雅黑"/>
          <w:bCs/>
          <w:sz w:val="28"/>
          <w:szCs w:val="28"/>
        </w:rPr>
      </w:pPr>
      <w:r w:rsidRPr="005D6A99">
        <w:rPr>
          <w:rFonts w:ascii="微软雅黑" w:eastAsia="微软雅黑" w:hAnsi="微软雅黑" w:hint="eastAsia"/>
          <w:bCs/>
          <w:sz w:val="28"/>
          <w:szCs w:val="28"/>
        </w:rPr>
        <w:t>浙江师范大学行知学院教务部  制</w:t>
      </w:r>
    </w:p>
    <w:p w:rsidR="003D32BD" w:rsidRDefault="003D32BD" w:rsidP="003D32BD">
      <w:pPr>
        <w:snapToGrid w:val="0"/>
        <w:spacing w:line="544" w:lineRule="atLeast"/>
        <w:jc w:val="center"/>
        <w:textAlignment w:val="baseline"/>
        <w:rPr>
          <w:rFonts w:ascii="仿宋_GB2312" w:eastAsia="仿宋_GB2312"/>
          <w:color w:val="000000"/>
          <w:kern w:val="0"/>
          <w:sz w:val="28"/>
          <w:szCs w:val="20"/>
          <w:u w:color="000000"/>
        </w:rPr>
      </w:pPr>
      <w:r w:rsidRPr="005D6A99">
        <w:rPr>
          <w:rFonts w:ascii="微软雅黑" w:eastAsia="微软雅黑" w:hAnsi="微软雅黑"/>
          <w:sz w:val="28"/>
          <w:szCs w:val="28"/>
        </w:rPr>
        <w:t>201</w:t>
      </w:r>
      <w:r>
        <w:rPr>
          <w:rFonts w:ascii="微软雅黑" w:eastAsia="微软雅黑" w:hAnsi="微软雅黑" w:hint="eastAsia"/>
          <w:sz w:val="28"/>
          <w:szCs w:val="28"/>
        </w:rPr>
        <w:t>6</w:t>
      </w:r>
      <w:r w:rsidRPr="005D6A99">
        <w:rPr>
          <w:rFonts w:ascii="微软雅黑" w:eastAsia="微软雅黑" w:hAnsi="微软雅黑" w:hint="eastAsia"/>
          <w:sz w:val="28"/>
          <w:szCs w:val="28"/>
        </w:rPr>
        <w:t>年</w:t>
      </w:r>
      <w:r w:rsidR="00F33DC3">
        <w:rPr>
          <w:rFonts w:ascii="微软雅黑" w:eastAsia="微软雅黑" w:hAnsi="微软雅黑" w:hint="eastAsia"/>
          <w:sz w:val="28"/>
          <w:szCs w:val="28"/>
        </w:rPr>
        <w:t>9</w:t>
      </w:r>
      <w:r w:rsidRPr="005D6A99">
        <w:rPr>
          <w:rFonts w:ascii="微软雅黑" w:eastAsia="微软雅黑" w:hAnsi="微软雅黑" w:hint="eastAsia"/>
          <w:sz w:val="28"/>
          <w:szCs w:val="28"/>
        </w:rPr>
        <w:t>月</w:t>
      </w:r>
    </w:p>
    <w:p w:rsidR="003D32BD" w:rsidRDefault="003D32BD" w:rsidP="003D32BD">
      <w:pPr>
        <w:widowControl/>
        <w:snapToGrid w:val="0"/>
        <w:spacing w:line="312" w:lineRule="auto"/>
        <w:jc w:val="left"/>
        <w:rPr>
          <w:rFonts w:ascii="Times New Roman" w:eastAsia="黑体" w:hAnsi="黑体" w:cs="Times New Roman"/>
          <w:b/>
          <w:kern w:val="0"/>
          <w:sz w:val="28"/>
          <w:szCs w:val="28"/>
        </w:rPr>
      </w:pPr>
    </w:p>
    <w:p w:rsidR="003D32BD" w:rsidRPr="003D32BD" w:rsidRDefault="003D32BD" w:rsidP="003D32BD">
      <w:pPr>
        <w:widowControl/>
        <w:snapToGrid w:val="0"/>
        <w:spacing w:line="312" w:lineRule="auto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28"/>
          <w:szCs w:val="28"/>
        </w:rPr>
        <w:lastRenderedPageBreak/>
        <w:t>一、专业基本情况</w:t>
      </w:r>
    </w:p>
    <w:p w:rsidR="003D32BD" w:rsidRPr="003D32BD" w:rsidRDefault="003D32BD" w:rsidP="003D32BD">
      <w:pPr>
        <w:widowControl/>
        <w:snapToGrid w:val="0"/>
        <w:spacing w:line="312" w:lineRule="auto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3D32BD">
        <w:rPr>
          <w:rFonts w:ascii="Times New Roman" w:eastAsia="仿宋_GB2312" w:hAnsi="Arial" w:cs="Times New Roman"/>
          <w:kern w:val="0"/>
          <w:sz w:val="24"/>
          <w:szCs w:val="24"/>
        </w:rPr>
        <w:t>重点介绍目前专业依托的学科和科研平台，招生和在校生人数情况，师资队伍情况，实验、实践基地情况，毕业生就业情况与培养质量等。</w:t>
      </w:r>
    </w:p>
    <w:p w:rsidR="003D32BD" w:rsidRDefault="003D32BD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33DC3" w:rsidRPr="00D539B3" w:rsidRDefault="00F33DC3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3D32BD" w:rsidRPr="003D32BD" w:rsidRDefault="003D32BD" w:rsidP="003D32BD">
      <w:pPr>
        <w:widowControl/>
        <w:snapToGrid w:val="0"/>
        <w:spacing w:line="312" w:lineRule="auto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28"/>
          <w:szCs w:val="28"/>
        </w:rPr>
        <w:t>二、专业建设进展情况</w:t>
      </w:r>
    </w:p>
    <w:p w:rsidR="003D32BD" w:rsidRPr="00F33DC3" w:rsidRDefault="003D32BD" w:rsidP="003D32BD">
      <w:pPr>
        <w:widowControl/>
        <w:snapToGrid w:val="0"/>
        <w:spacing w:line="312" w:lineRule="auto"/>
        <w:jc w:val="left"/>
        <w:rPr>
          <w:rFonts w:ascii="Times New Roman" w:eastAsia="仿宋_GB2312" w:hAnsi="Arial" w:cs="Times New Roman"/>
          <w:kern w:val="0"/>
          <w:sz w:val="24"/>
          <w:szCs w:val="24"/>
        </w:rPr>
      </w:pP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对照项目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建设方案和进度安排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，逐项总结专业建设相关内容的改革举措和实际完成程度。重点总结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（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1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专业培养目标定位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和人才培养方案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优化及达成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；（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2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推进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人才培养模式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、教学团队、课程教材、教学方式、教学管理等专业发展重要环节的综合改革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；（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3</w:t>
      </w: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="00F33DC3" w:rsidRPr="00F33DC3">
        <w:rPr>
          <w:rFonts w:ascii="Times New Roman" w:eastAsia="仿宋_GB2312" w:hAnsi="Arial" w:cs="Times New Roman"/>
          <w:kern w:val="0"/>
          <w:sz w:val="24"/>
          <w:szCs w:val="24"/>
        </w:rPr>
        <w:t>实验室与实践基地建设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；（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4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校企合作与产教融合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；（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5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学生科技活动与创新创业教育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；（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6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教学质量管理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；（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7</w:t>
      </w:r>
      <w:r w:rsidR="00F33DC3"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）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专业建设与人才培养特色的培育等。</w:t>
      </w:r>
    </w:p>
    <w:p w:rsidR="003D32BD" w:rsidRDefault="003D32BD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33DC3" w:rsidRPr="00D539B3" w:rsidRDefault="00F33DC3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3D32BD" w:rsidRPr="003D32BD" w:rsidRDefault="003D32BD" w:rsidP="003D32BD">
      <w:pPr>
        <w:widowControl/>
        <w:snapToGrid w:val="0"/>
        <w:spacing w:line="312" w:lineRule="auto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28"/>
          <w:szCs w:val="28"/>
        </w:rPr>
        <w:t>三、阶段性成果与成效</w:t>
      </w:r>
    </w:p>
    <w:p w:rsidR="003D32BD" w:rsidRPr="00F33DC3" w:rsidRDefault="003D32BD" w:rsidP="003D32BD">
      <w:pPr>
        <w:widowControl/>
        <w:snapToGrid w:val="0"/>
        <w:spacing w:line="312" w:lineRule="auto"/>
        <w:jc w:val="left"/>
        <w:rPr>
          <w:rFonts w:ascii="Times New Roman" w:eastAsia="仿宋_GB2312" w:hAnsi="Arial" w:cs="Times New Roman"/>
          <w:kern w:val="0"/>
          <w:sz w:val="24"/>
          <w:szCs w:val="24"/>
        </w:rPr>
      </w:pP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重点介绍项目建设以来取得的成果成效，如课堂教学创新，生源质量和毕业生培养质量的提升，教学满意度</w:t>
      </w:r>
      <w:r w:rsidR="00F33DC3" w:rsidRPr="00F33DC3">
        <w:rPr>
          <w:rFonts w:ascii="Times New Roman" w:eastAsia="仿宋_GB2312" w:hAnsi="Arial" w:cs="Times New Roman"/>
          <w:kern w:val="0"/>
          <w:sz w:val="24"/>
          <w:szCs w:val="24"/>
        </w:rPr>
        <w:t>，在校本科生和毕业生取得的各</w:t>
      </w:r>
      <w:proofErr w:type="gramStart"/>
      <w:r w:rsidR="00F33DC3" w:rsidRPr="00F33DC3">
        <w:rPr>
          <w:rFonts w:ascii="Times New Roman" w:eastAsia="仿宋_GB2312" w:hAnsi="Arial" w:cs="Times New Roman"/>
          <w:kern w:val="0"/>
          <w:sz w:val="24"/>
          <w:szCs w:val="24"/>
        </w:rPr>
        <w:t>类创新</w:t>
      </w:r>
      <w:proofErr w:type="gramEnd"/>
      <w:r w:rsidR="00F33DC3" w:rsidRPr="00F33DC3">
        <w:rPr>
          <w:rFonts w:ascii="Times New Roman" w:eastAsia="仿宋_GB2312" w:hAnsi="Arial" w:cs="Times New Roman"/>
          <w:kern w:val="0"/>
          <w:sz w:val="24"/>
          <w:szCs w:val="24"/>
        </w:rPr>
        <w:t>成果，专业教师各类获奖，课程</w:t>
      </w: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教材和实践教学等的获奖，社会对专业的认可度以及专业形成的优势与特色等。</w:t>
      </w:r>
    </w:p>
    <w:p w:rsidR="003D32BD" w:rsidRDefault="003D32BD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33DC3" w:rsidRPr="00D539B3" w:rsidRDefault="00F33DC3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3D32BD" w:rsidRPr="003D32BD" w:rsidRDefault="003D32BD" w:rsidP="003D32BD">
      <w:pPr>
        <w:widowControl/>
        <w:snapToGrid w:val="0"/>
        <w:spacing w:line="312" w:lineRule="auto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28"/>
          <w:szCs w:val="28"/>
        </w:rPr>
        <w:t>四、经费使用情况</w:t>
      </w:r>
    </w:p>
    <w:p w:rsidR="003D32BD" w:rsidRPr="00F33DC3" w:rsidRDefault="003D32BD" w:rsidP="003D32BD">
      <w:pPr>
        <w:widowControl/>
        <w:snapToGrid w:val="0"/>
        <w:spacing w:line="312" w:lineRule="auto"/>
        <w:jc w:val="left"/>
        <w:rPr>
          <w:rFonts w:ascii="Times New Roman" w:eastAsia="仿宋_GB2312" w:hAnsi="Arial" w:cs="Times New Roman"/>
          <w:kern w:val="0"/>
          <w:sz w:val="24"/>
          <w:szCs w:val="24"/>
        </w:rPr>
      </w:pPr>
      <w:r w:rsidRPr="00F33DC3">
        <w:rPr>
          <w:rFonts w:ascii="Times New Roman" w:eastAsia="仿宋_GB2312" w:hAnsi="Arial" w:cs="Times New Roman"/>
          <w:kern w:val="0"/>
          <w:sz w:val="24"/>
          <w:szCs w:val="24"/>
        </w:rPr>
        <w:t>主要总结立项以来经费投入和使用的具体情况，以及经费使用效益分析。</w:t>
      </w:r>
    </w:p>
    <w:p w:rsidR="003D32BD" w:rsidRDefault="003D32BD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F33DC3" w:rsidRPr="00D539B3" w:rsidRDefault="00F33DC3" w:rsidP="003D32BD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3D32BD" w:rsidRPr="003D32BD" w:rsidRDefault="003D32BD" w:rsidP="003D32BD">
      <w:pPr>
        <w:widowControl/>
        <w:snapToGrid w:val="0"/>
        <w:spacing w:line="312" w:lineRule="auto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3D32BD">
        <w:rPr>
          <w:rFonts w:ascii="微软雅黑" w:eastAsia="微软雅黑" w:hAnsi="微软雅黑" w:cs="Times New Roman"/>
          <w:kern w:val="0"/>
          <w:sz w:val="28"/>
          <w:szCs w:val="28"/>
        </w:rPr>
        <w:t>五、存在问题分析及下一步建设计划</w:t>
      </w:r>
    </w:p>
    <w:p w:rsidR="003D32BD" w:rsidRPr="00F33DC3" w:rsidRDefault="00F33DC3" w:rsidP="00F33DC3">
      <w:pPr>
        <w:widowControl/>
        <w:snapToGrid w:val="0"/>
        <w:spacing w:line="312" w:lineRule="auto"/>
        <w:jc w:val="left"/>
        <w:rPr>
          <w:rFonts w:ascii="Times New Roman" w:eastAsia="仿宋_GB2312" w:hAnsi="Arial" w:cs="Times New Roman"/>
          <w:kern w:val="0"/>
          <w:sz w:val="24"/>
          <w:szCs w:val="24"/>
        </w:rPr>
      </w:pPr>
      <w:r w:rsidRPr="00F33DC3">
        <w:rPr>
          <w:rFonts w:ascii="Times New Roman" w:eastAsia="仿宋_GB2312" w:hAnsi="Arial" w:cs="Times New Roman" w:hint="eastAsia"/>
          <w:kern w:val="0"/>
          <w:sz w:val="24"/>
          <w:szCs w:val="24"/>
        </w:rPr>
        <w:t>主要包括问题产生的原因、采取的措施以及实施方案。</w:t>
      </w:r>
    </w:p>
    <w:p w:rsidR="003D32BD" w:rsidRPr="00C55AE1" w:rsidRDefault="003D32BD" w:rsidP="00F33DC3">
      <w:pPr>
        <w:spacing w:line="360" w:lineRule="auto"/>
      </w:pPr>
    </w:p>
    <w:p w:rsidR="0094466F" w:rsidRPr="003D32BD" w:rsidRDefault="0094466F" w:rsidP="00F33DC3">
      <w:pPr>
        <w:spacing w:line="360" w:lineRule="auto"/>
      </w:pPr>
    </w:p>
    <w:sectPr w:rsidR="0094466F" w:rsidRPr="003D3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1A" w:rsidRDefault="008F381A" w:rsidP="003D32BD">
      <w:r>
        <w:separator/>
      </w:r>
    </w:p>
  </w:endnote>
  <w:endnote w:type="continuationSeparator" w:id="0">
    <w:p w:rsidR="008F381A" w:rsidRDefault="008F381A" w:rsidP="003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D" w:rsidRDefault="003D32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D" w:rsidRDefault="003D32B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D" w:rsidRDefault="003D32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1A" w:rsidRDefault="008F381A" w:rsidP="003D32BD">
      <w:r>
        <w:separator/>
      </w:r>
    </w:p>
  </w:footnote>
  <w:footnote w:type="continuationSeparator" w:id="0">
    <w:p w:rsidR="008F381A" w:rsidRDefault="008F381A" w:rsidP="003D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D" w:rsidRDefault="003D32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D" w:rsidRDefault="003D32BD" w:rsidP="00354CB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BD" w:rsidRDefault="003D32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43"/>
    <w:rsid w:val="000047AD"/>
    <w:rsid w:val="00015C62"/>
    <w:rsid w:val="0001670F"/>
    <w:rsid w:val="00016A16"/>
    <w:rsid w:val="0002499A"/>
    <w:rsid w:val="00035B56"/>
    <w:rsid w:val="00037E25"/>
    <w:rsid w:val="00063CFA"/>
    <w:rsid w:val="00071817"/>
    <w:rsid w:val="00080AB8"/>
    <w:rsid w:val="000A3D7E"/>
    <w:rsid w:val="000C3F23"/>
    <w:rsid w:val="000C6487"/>
    <w:rsid w:val="000D3802"/>
    <w:rsid w:val="000F5632"/>
    <w:rsid w:val="00102E0A"/>
    <w:rsid w:val="00104EC5"/>
    <w:rsid w:val="001060E6"/>
    <w:rsid w:val="00107FF4"/>
    <w:rsid w:val="00110E1F"/>
    <w:rsid w:val="00111154"/>
    <w:rsid w:val="00111620"/>
    <w:rsid w:val="001236FF"/>
    <w:rsid w:val="00137448"/>
    <w:rsid w:val="001434FA"/>
    <w:rsid w:val="001608F9"/>
    <w:rsid w:val="0016173F"/>
    <w:rsid w:val="0017166D"/>
    <w:rsid w:val="001A4415"/>
    <w:rsid w:val="001D1350"/>
    <w:rsid w:val="001E28F2"/>
    <w:rsid w:val="00204490"/>
    <w:rsid w:val="002153F4"/>
    <w:rsid w:val="00220FBD"/>
    <w:rsid w:val="00222BC0"/>
    <w:rsid w:val="00224C87"/>
    <w:rsid w:val="0023053E"/>
    <w:rsid w:val="002432FF"/>
    <w:rsid w:val="00256CC4"/>
    <w:rsid w:val="0026572B"/>
    <w:rsid w:val="002666A5"/>
    <w:rsid w:val="0028720F"/>
    <w:rsid w:val="0029002D"/>
    <w:rsid w:val="002901B3"/>
    <w:rsid w:val="002A5586"/>
    <w:rsid w:val="002B1BB6"/>
    <w:rsid w:val="002C62F8"/>
    <w:rsid w:val="002D1D2C"/>
    <w:rsid w:val="002D3FB7"/>
    <w:rsid w:val="002D5586"/>
    <w:rsid w:val="002E1B81"/>
    <w:rsid w:val="0030522E"/>
    <w:rsid w:val="003144D4"/>
    <w:rsid w:val="0034452A"/>
    <w:rsid w:val="00344E42"/>
    <w:rsid w:val="00346B03"/>
    <w:rsid w:val="00354CBF"/>
    <w:rsid w:val="00374640"/>
    <w:rsid w:val="00376E3E"/>
    <w:rsid w:val="00382103"/>
    <w:rsid w:val="003A7E30"/>
    <w:rsid w:val="003B7C1E"/>
    <w:rsid w:val="003C0615"/>
    <w:rsid w:val="003C3D31"/>
    <w:rsid w:val="003D32BD"/>
    <w:rsid w:val="003E03FA"/>
    <w:rsid w:val="003F595B"/>
    <w:rsid w:val="004034C1"/>
    <w:rsid w:val="00424A64"/>
    <w:rsid w:val="0042570E"/>
    <w:rsid w:val="00443815"/>
    <w:rsid w:val="00444F57"/>
    <w:rsid w:val="004469FA"/>
    <w:rsid w:val="004555CF"/>
    <w:rsid w:val="00456C6B"/>
    <w:rsid w:val="00463FC5"/>
    <w:rsid w:val="00464569"/>
    <w:rsid w:val="004B32AC"/>
    <w:rsid w:val="004B69BE"/>
    <w:rsid w:val="004C6039"/>
    <w:rsid w:val="004D6AA5"/>
    <w:rsid w:val="004F09E6"/>
    <w:rsid w:val="004F21FA"/>
    <w:rsid w:val="005502C1"/>
    <w:rsid w:val="00555F8A"/>
    <w:rsid w:val="00560353"/>
    <w:rsid w:val="0059357D"/>
    <w:rsid w:val="005B5FC0"/>
    <w:rsid w:val="005E37EF"/>
    <w:rsid w:val="005E393D"/>
    <w:rsid w:val="005E5AFB"/>
    <w:rsid w:val="005F059F"/>
    <w:rsid w:val="005F2E2A"/>
    <w:rsid w:val="005F7F1F"/>
    <w:rsid w:val="0060441F"/>
    <w:rsid w:val="006074BE"/>
    <w:rsid w:val="00617FE3"/>
    <w:rsid w:val="0063638A"/>
    <w:rsid w:val="00640D1F"/>
    <w:rsid w:val="0064468A"/>
    <w:rsid w:val="006602BF"/>
    <w:rsid w:val="006634A5"/>
    <w:rsid w:val="00664C12"/>
    <w:rsid w:val="00667C49"/>
    <w:rsid w:val="00670814"/>
    <w:rsid w:val="00672C4F"/>
    <w:rsid w:val="00684F65"/>
    <w:rsid w:val="00690E56"/>
    <w:rsid w:val="00694A60"/>
    <w:rsid w:val="006A43AE"/>
    <w:rsid w:val="006A7216"/>
    <w:rsid w:val="006B2BD4"/>
    <w:rsid w:val="006B7EF9"/>
    <w:rsid w:val="006D264C"/>
    <w:rsid w:val="006D40FA"/>
    <w:rsid w:val="006D47C3"/>
    <w:rsid w:val="006E1C03"/>
    <w:rsid w:val="0072316C"/>
    <w:rsid w:val="007342DE"/>
    <w:rsid w:val="00734543"/>
    <w:rsid w:val="007626CE"/>
    <w:rsid w:val="007668F5"/>
    <w:rsid w:val="00770B93"/>
    <w:rsid w:val="00795CE4"/>
    <w:rsid w:val="007B26D2"/>
    <w:rsid w:val="007B3FCF"/>
    <w:rsid w:val="007D1F0B"/>
    <w:rsid w:val="00811D03"/>
    <w:rsid w:val="00830F21"/>
    <w:rsid w:val="008312E0"/>
    <w:rsid w:val="008333D4"/>
    <w:rsid w:val="00835D97"/>
    <w:rsid w:val="0084207A"/>
    <w:rsid w:val="0084237F"/>
    <w:rsid w:val="0084645E"/>
    <w:rsid w:val="00863A30"/>
    <w:rsid w:val="00871B82"/>
    <w:rsid w:val="0089036B"/>
    <w:rsid w:val="008B3642"/>
    <w:rsid w:val="008C121C"/>
    <w:rsid w:val="008D0290"/>
    <w:rsid w:val="008E4767"/>
    <w:rsid w:val="008E5CF9"/>
    <w:rsid w:val="008E67DA"/>
    <w:rsid w:val="008F381A"/>
    <w:rsid w:val="009127D0"/>
    <w:rsid w:val="0093558E"/>
    <w:rsid w:val="00940ADD"/>
    <w:rsid w:val="00943D84"/>
    <w:rsid w:val="0094466F"/>
    <w:rsid w:val="009453E0"/>
    <w:rsid w:val="009579A7"/>
    <w:rsid w:val="0096294C"/>
    <w:rsid w:val="009821F0"/>
    <w:rsid w:val="00986B00"/>
    <w:rsid w:val="009902B2"/>
    <w:rsid w:val="009942B7"/>
    <w:rsid w:val="009B59FB"/>
    <w:rsid w:val="009C164D"/>
    <w:rsid w:val="009C1EC0"/>
    <w:rsid w:val="009C27B0"/>
    <w:rsid w:val="009C4FA1"/>
    <w:rsid w:val="009C5B88"/>
    <w:rsid w:val="009C6C91"/>
    <w:rsid w:val="009D04FE"/>
    <w:rsid w:val="009E1F73"/>
    <w:rsid w:val="009F7E60"/>
    <w:rsid w:val="00A03AA0"/>
    <w:rsid w:val="00A11B58"/>
    <w:rsid w:val="00A12E0F"/>
    <w:rsid w:val="00A1366A"/>
    <w:rsid w:val="00A16E97"/>
    <w:rsid w:val="00A1731E"/>
    <w:rsid w:val="00A246F5"/>
    <w:rsid w:val="00A24CFC"/>
    <w:rsid w:val="00A257D0"/>
    <w:rsid w:val="00A31AFA"/>
    <w:rsid w:val="00A84FC3"/>
    <w:rsid w:val="00AA2B33"/>
    <w:rsid w:val="00AB4891"/>
    <w:rsid w:val="00AD3870"/>
    <w:rsid w:val="00B07994"/>
    <w:rsid w:val="00B1280B"/>
    <w:rsid w:val="00B42C2B"/>
    <w:rsid w:val="00B5162B"/>
    <w:rsid w:val="00B51F91"/>
    <w:rsid w:val="00B57767"/>
    <w:rsid w:val="00B62285"/>
    <w:rsid w:val="00B75FAA"/>
    <w:rsid w:val="00B83975"/>
    <w:rsid w:val="00BA1890"/>
    <w:rsid w:val="00BB0772"/>
    <w:rsid w:val="00BB276F"/>
    <w:rsid w:val="00BC4CA8"/>
    <w:rsid w:val="00BD28D1"/>
    <w:rsid w:val="00C205F6"/>
    <w:rsid w:val="00C22029"/>
    <w:rsid w:val="00C30761"/>
    <w:rsid w:val="00C35913"/>
    <w:rsid w:val="00C6583C"/>
    <w:rsid w:val="00C65DA0"/>
    <w:rsid w:val="00C70D44"/>
    <w:rsid w:val="00C93A0D"/>
    <w:rsid w:val="00CA5F54"/>
    <w:rsid w:val="00CB5125"/>
    <w:rsid w:val="00CC20D8"/>
    <w:rsid w:val="00CD4690"/>
    <w:rsid w:val="00CE09F7"/>
    <w:rsid w:val="00D0100A"/>
    <w:rsid w:val="00D015FC"/>
    <w:rsid w:val="00D227AD"/>
    <w:rsid w:val="00D3090F"/>
    <w:rsid w:val="00D3736C"/>
    <w:rsid w:val="00D43C9E"/>
    <w:rsid w:val="00D55516"/>
    <w:rsid w:val="00D63803"/>
    <w:rsid w:val="00D6675C"/>
    <w:rsid w:val="00D95233"/>
    <w:rsid w:val="00DA2342"/>
    <w:rsid w:val="00DB28B9"/>
    <w:rsid w:val="00DC0AE0"/>
    <w:rsid w:val="00DC79F7"/>
    <w:rsid w:val="00DE0D39"/>
    <w:rsid w:val="00DE2F97"/>
    <w:rsid w:val="00DE2FFD"/>
    <w:rsid w:val="00DF1CBE"/>
    <w:rsid w:val="00DF5C1E"/>
    <w:rsid w:val="00E113F8"/>
    <w:rsid w:val="00E20F9A"/>
    <w:rsid w:val="00E33B90"/>
    <w:rsid w:val="00E36649"/>
    <w:rsid w:val="00E47259"/>
    <w:rsid w:val="00E552CB"/>
    <w:rsid w:val="00E747F6"/>
    <w:rsid w:val="00E754F7"/>
    <w:rsid w:val="00E83866"/>
    <w:rsid w:val="00E960DA"/>
    <w:rsid w:val="00EA3ECA"/>
    <w:rsid w:val="00EB3316"/>
    <w:rsid w:val="00EC4084"/>
    <w:rsid w:val="00EC63C2"/>
    <w:rsid w:val="00EE035B"/>
    <w:rsid w:val="00EE0EAC"/>
    <w:rsid w:val="00EE1A21"/>
    <w:rsid w:val="00EF0E83"/>
    <w:rsid w:val="00EF39F6"/>
    <w:rsid w:val="00EF5DAD"/>
    <w:rsid w:val="00EF6D69"/>
    <w:rsid w:val="00F03F9D"/>
    <w:rsid w:val="00F108E0"/>
    <w:rsid w:val="00F23F5F"/>
    <w:rsid w:val="00F32596"/>
    <w:rsid w:val="00F33DC3"/>
    <w:rsid w:val="00F549EA"/>
    <w:rsid w:val="00F71A2C"/>
    <w:rsid w:val="00F76397"/>
    <w:rsid w:val="00F77EB7"/>
    <w:rsid w:val="00F95EF9"/>
    <w:rsid w:val="00FA6444"/>
    <w:rsid w:val="00FB07A4"/>
    <w:rsid w:val="00FB3AD7"/>
    <w:rsid w:val="00FD0AAF"/>
    <w:rsid w:val="00FD64E1"/>
    <w:rsid w:val="00FE11E0"/>
    <w:rsid w:val="00FF162A"/>
    <w:rsid w:val="00FF4DA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2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D32BD"/>
    <w:rPr>
      <w:kern w:val="2"/>
      <w:sz w:val="18"/>
      <w:szCs w:val="18"/>
    </w:rPr>
  </w:style>
  <w:style w:type="paragraph" w:styleId="a4">
    <w:name w:val="footer"/>
    <w:basedOn w:val="a"/>
    <w:link w:val="Char0"/>
    <w:rsid w:val="003D32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3D32BD"/>
    <w:rPr>
      <w:kern w:val="2"/>
      <w:sz w:val="18"/>
      <w:szCs w:val="18"/>
    </w:rPr>
  </w:style>
  <w:style w:type="paragraph" w:styleId="a5">
    <w:name w:val="Balloon Text"/>
    <w:basedOn w:val="a"/>
    <w:link w:val="Char1"/>
    <w:rsid w:val="003D32B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D32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2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D32BD"/>
    <w:rPr>
      <w:kern w:val="2"/>
      <w:sz w:val="18"/>
      <w:szCs w:val="18"/>
    </w:rPr>
  </w:style>
  <w:style w:type="paragraph" w:styleId="a4">
    <w:name w:val="footer"/>
    <w:basedOn w:val="a"/>
    <w:link w:val="Char0"/>
    <w:rsid w:val="003D32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3D32BD"/>
    <w:rPr>
      <w:kern w:val="2"/>
      <w:sz w:val="18"/>
      <w:szCs w:val="18"/>
    </w:rPr>
  </w:style>
  <w:style w:type="paragraph" w:styleId="a5">
    <w:name w:val="Balloon Text"/>
    <w:basedOn w:val="a"/>
    <w:link w:val="Char1"/>
    <w:rsid w:val="003D32B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D32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3</cp:revision>
  <dcterms:created xsi:type="dcterms:W3CDTF">2016-09-27T03:08:00Z</dcterms:created>
  <dcterms:modified xsi:type="dcterms:W3CDTF">2016-09-27T03:28:00Z</dcterms:modified>
</cp:coreProperties>
</file>