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608" w:rsidRPr="000C290B" w:rsidRDefault="000C290B">
      <w:pPr>
        <w:pStyle w:val="ae"/>
        <w:spacing w:before="624" w:after="312"/>
        <w:rPr>
          <w:rFonts w:asciiTheme="majorEastAsia" w:eastAsiaTheme="majorEastAsia" w:hAnsiTheme="majorEastAsia"/>
          <w:color w:val="000000"/>
        </w:rPr>
      </w:pPr>
      <w:bookmarkStart w:id="0" w:name="_Toc512244676"/>
      <w:bookmarkStart w:id="1" w:name="_Toc520902576"/>
      <w:bookmarkStart w:id="2" w:name="_Toc522093160"/>
      <w:r w:rsidRPr="000C290B">
        <w:rPr>
          <w:rFonts w:asciiTheme="majorEastAsia" w:eastAsiaTheme="majorEastAsia" w:hAnsiTheme="majorEastAsia" w:hint="eastAsia"/>
          <w:color w:val="000000"/>
        </w:rPr>
        <w:t>国际经济与贸易专业</w:t>
      </w:r>
      <w:r w:rsidRPr="000C290B">
        <w:rPr>
          <w:rFonts w:asciiTheme="majorEastAsia" w:eastAsiaTheme="majorEastAsia" w:hAnsiTheme="majorEastAsia" w:hint="eastAsia"/>
          <w:color w:val="000000"/>
        </w:rPr>
        <w:t>（复合班）</w:t>
      </w:r>
      <w:r w:rsidRPr="000C290B">
        <w:rPr>
          <w:rFonts w:asciiTheme="majorEastAsia" w:eastAsiaTheme="majorEastAsia" w:hAnsiTheme="majorEastAsia" w:hint="eastAsia"/>
          <w:color w:val="000000"/>
        </w:rPr>
        <w:t>本科教学指导计划</w:t>
      </w:r>
      <w:bookmarkEnd w:id="0"/>
      <w:bookmarkEnd w:id="1"/>
      <w:bookmarkEnd w:id="2"/>
    </w:p>
    <w:tbl>
      <w:tblPr>
        <w:tblW w:w="4000" w:type="pct"/>
        <w:jc w:val="center"/>
        <w:tblLayout w:type="fixed"/>
        <w:tblLook w:val="04A0"/>
      </w:tblPr>
      <w:tblGrid>
        <w:gridCol w:w="1351"/>
        <w:gridCol w:w="1480"/>
        <w:gridCol w:w="1347"/>
        <w:gridCol w:w="2640"/>
      </w:tblGrid>
      <w:tr w:rsidR="004B5608">
        <w:trPr>
          <w:trHeight w:val="454"/>
          <w:jc w:val="center"/>
        </w:trPr>
        <w:tc>
          <w:tcPr>
            <w:tcW w:w="1485" w:type="dxa"/>
            <w:vAlign w:val="bottom"/>
          </w:tcPr>
          <w:p w:rsidR="004B5608" w:rsidRDefault="000C290B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专业代码：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bottom"/>
          </w:tcPr>
          <w:p w:rsidR="004B5608" w:rsidRDefault="000C290B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020401</w:t>
            </w:r>
          </w:p>
        </w:tc>
        <w:tc>
          <w:tcPr>
            <w:tcW w:w="1481" w:type="dxa"/>
            <w:vAlign w:val="bottom"/>
          </w:tcPr>
          <w:p w:rsidR="004B5608" w:rsidRDefault="000C290B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专业名称：</w:t>
            </w:r>
          </w:p>
        </w:tc>
        <w:tc>
          <w:tcPr>
            <w:tcW w:w="2929" w:type="dxa"/>
            <w:tcBorders>
              <w:bottom w:val="single" w:sz="4" w:space="0" w:color="auto"/>
            </w:tcBorders>
            <w:vAlign w:val="bottom"/>
          </w:tcPr>
          <w:p w:rsidR="004B5608" w:rsidRDefault="000C290B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国际经济与贸易（复合班）</w:t>
            </w:r>
          </w:p>
        </w:tc>
      </w:tr>
      <w:tr w:rsidR="004B5608">
        <w:trPr>
          <w:trHeight w:val="454"/>
          <w:jc w:val="center"/>
        </w:trPr>
        <w:tc>
          <w:tcPr>
            <w:tcW w:w="1485" w:type="dxa"/>
            <w:vAlign w:val="bottom"/>
          </w:tcPr>
          <w:p w:rsidR="004B5608" w:rsidRDefault="000C290B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计划学制：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608" w:rsidRDefault="000C290B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四年</w:t>
            </w:r>
          </w:p>
        </w:tc>
        <w:tc>
          <w:tcPr>
            <w:tcW w:w="1481" w:type="dxa"/>
            <w:vAlign w:val="bottom"/>
          </w:tcPr>
          <w:p w:rsidR="004B5608" w:rsidRDefault="000C290B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授予学位：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608" w:rsidRDefault="000C290B">
            <w:pPr>
              <w:widowControl/>
              <w:spacing w:line="24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</w:rPr>
            </w:pPr>
            <w:r>
              <w:rPr>
                <w:rFonts w:eastAsia="黑体"/>
                <w:bCs/>
                <w:color w:val="000000"/>
                <w:kern w:val="0"/>
              </w:rPr>
              <w:t>经济学学士</w:t>
            </w:r>
          </w:p>
        </w:tc>
      </w:tr>
    </w:tbl>
    <w:p w:rsidR="004B5608" w:rsidRDefault="004B5608">
      <w:pPr>
        <w:ind w:left="420" w:firstLineChars="0" w:firstLine="0"/>
      </w:pPr>
      <w:bookmarkStart w:id="3" w:name="_Toc521079419"/>
      <w:bookmarkStart w:id="4" w:name="_Toc520902577"/>
      <w:bookmarkStart w:id="5" w:name="_Toc521079180"/>
      <w:bookmarkStart w:id="6" w:name="_Toc512244677"/>
    </w:p>
    <w:p w:rsidR="004B5608" w:rsidRDefault="000C290B">
      <w:pPr>
        <w:pStyle w:val="2"/>
        <w:spacing w:before="234" w:after="78"/>
        <w:ind w:firstLine="480"/>
      </w:pPr>
      <w:r>
        <w:rPr>
          <w:rFonts w:hint="eastAsia"/>
        </w:rPr>
        <w:t>一、培养目标</w:t>
      </w:r>
      <w:bookmarkEnd w:id="3"/>
      <w:bookmarkEnd w:id="4"/>
      <w:bookmarkEnd w:id="5"/>
      <w:bookmarkEnd w:id="6"/>
    </w:p>
    <w:p w:rsidR="004B5608" w:rsidRDefault="000C290B">
      <w:pPr>
        <w:ind w:firstLine="420"/>
        <w:rPr>
          <w:b/>
        </w:rPr>
      </w:pPr>
      <w:r>
        <w:rPr>
          <w:rFonts w:ascii="宋体" w:hAnsi="宋体" w:hint="eastAsia"/>
        </w:rPr>
        <w:t>本专业以培养“懂理论、通外语、会电商、精技能”的复合应用创新型国际化人才为目标，使学生成为</w:t>
      </w:r>
      <w:r>
        <w:t>能适应现代化和经济全球化</w:t>
      </w:r>
      <w:r>
        <w:rPr>
          <w:rFonts w:hint="eastAsia"/>
        </w:rPr>
        <w:t>网络化</w:t>
      </w:r>
      <w:r>
        <w:t>需要，</w:t>
      </w:r>
      <w:r>
        <w:rPr>
          <w:rFonts w:hint="eastAsia"/>
        </w:rPr>
        <w:t>掌握外经贸基本理论和技能</w:t>
      </w:r>
      <w:r>
        <w:t>，外语</w:t>
      </w:r>
      <w:r>
        <w:rPr>
          <w:rFonts w:hint="eastAsia"/>
        </w:rPr>
        <w:t>流利</w:t>
      </w:r>
      <w:r>
        <w:t>，德、智、体、美全面发展的</w:t>
      </w:r>
      <w:r>
        <w:rPr>
          <w:rFonts w:ascii="宋体" w:hAnsi="宋体" w:hint="eastAsia"/>
        </w:rPr>
        <w:t>有国际视野的跨国商人。学生毕业后</w:t>
      </w:r>
      <w:r>
        <w:rPr>
          <w:rFonts w:hint="eastAsia"/>
        </w:rPr>
        <w:t>既可以在进出口公司、国内工贸型企业、驻外公司、跨国公司从事外贸外资业务，也可以在政府涉外经济管理部门、涉外金融机构从事对外业务的策划、管理等工作。</w:t>
      </w:r>
    </w:p>
    <w:p w:rsidR="004B5608" w:rsidRDefault="000C290B">
      <w:pPr>
        <w:pStyle w:val="2"/>
        <w:spacing w:before="234" w:after="78"/>
        <w:ind w:firstLine="480"/>
      </w:pPr>
      <w:bookmarkStart w:id="7" w:name="_Toc521079181"/>
      <w:bookmarkStart w:id="8" w:name="_Toc512244678"/>
      <w:bookmarkStart w:id="9" w:name="_Toc521079420"/>
      <w:bookmarkStart w:id="10" w:name="_Toc520902578"/>
      <w:r>
        <w:rPr>
          <w:rFonts w:hint="eastAsia"/>
        </w:rPr>
        <w:t>二、培养规格</w:t>
      </w:r>
      <w:bookmarkEnd w:id="7"/>
      <w:bookmarkEnd w:id="8"/>
      <w:bookmarkEnd w:id="9"/>
      <w:bookmarkEnd w:id="10"/>
    </w:p>
    <w:p w:rsidR="004B5608" w:rsidRDefault="000C290B">
      <w:pPr>
        <w:ind w:firstLine="420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．掌握马列主义、毛泽东思想和邓小平理论的基本原理及</w:t>
      </w:r>
      <w:r>
        <w:rPr>
          <w:color w:val="000000"/>
        </w:rPr>
        <w:t>“</w:t>
      </w:r>
      <w:r>
        <w:rPr>
          <w:color w:val="000000"/>
        </w:rPr>
        <w:t>三个代表</w:t>
      </w:r>
      <w:r>
        <w:rPr>
          <w:color w:val="000000"/>
        </w:rPr>
        <w:t>”</w:t>
      </w:r>
      <w:r>
        <w:rPr>
          <w:color w:val="000000"/>
        </w:rPr>
        <w:t>重要思想，树立科学发展观，具有宽广的全球视野</w:t>
      </w:r>
      <w:r>
        <w:rPr>
          <w:rFonts w:hint="eastAsia"/>
          <w:color w:val="000000"/>
        </w:rPr>
        <w:t>和</w:t>
      </w:r>
      <w:r>
        <w:rPr>
          <w:color w:val="000000"/>
        </w:rPr>
        <w:t>强烈的社会责任感，</w:t>
      </w:r>
      <w:r>
        <w:rPr>
          <w:rFonts w:hint="eastAsia"/>
          <w:color w:val="000000"/>
        </w:rPr>
        <w:t>能</w:t>
      </w:r>
      <w:r>
        <w:rPr>
          <w:color w:val="000000"/>
        </w:rPr>
        <w:t>自觉为社会主义现代化建设服务；</w:t>
      </w:r>
    </w:p>
    <w:p w:rsidR="004B5608" w:rsidRDefault="000C290B">
      <w:pPr>
        <w:ind w:firstLine="420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．扎实掌握经济学、国际贸易学和现代管理学的基本理论</w:t>
      </w:r>
      <w:r>
        <w:rPr>
          <w:rFonts w:hint="eastAsia"/>
          <w:color w:val="000000"/>
        </w:rPr>
        <w:t>和</w:t>
      </w:r>
      <w:r>
        <w:rPr>
          <w:color w:val="000000"/>
        </w:rPr>
        <w:t>知识，了解学科发展趋势，具有较丰富的科学人文知识。具</w:t>
      </w:r>
      <w:r>
        <w:rPr>
          <w:rFonts w:hint="eastAsia"/>
          <w:color w:val="000000"/>
        </w:rPr>
        <w:t>备</w:t>
      </w:r>
      <w:r>
        <w:rPr>
          <w:color w:val="000000"/>
        </w:rPr>
        <w:t>初步科学研究能力和创新能力</w:t>
      </w:r>
      <w:r>
        <w:rPr>
          <w:rFonts w:hint="eastAsia"/>
          <w:color w:val="000000"/>
        </w:rPr>
        <w:t>，</w:t>
      </w:r>
      <w:r>
        <w:rPr>
          <w:color w:val="000000"/>
        </w:rPr>
        <w:t>能够较熟练地运用所学知识分析和解决问题</w:t>
      </w:r>
      <w:r>
        <w:rPr>
          <w:rFonts w:hint="eastAsia"/>
          <w:color w:val="000000"/>
        </w:rPr>
        <w:t>；</w:t>
      </w:r>
    </w:p>
    <w:p w:rsidR="004B5608" w:rsidRDefault="000C290B">
      <w:pPr>
        <w:ind w:firstLine="420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>．具有熟</w:t>
      </w:r>
      <w:r>
        <w:rPr>
          <w:color w:val="000000"/>
        </w:rPr>
        <w:t>练</w:t>
      </w:r>
      <w:r>
        <w:rPr>
          <w:rFonts w:hint="eastAsia"/>
          <w:color w:val="000000"/>
        </w:rPr>
        <w:t>的</w:t>
      </w:r>
      <w:r>
        <w:rPr>
          <w:color w:val="000000"/>
        </w:rPr>
        <w:t>国际贸易实务操作技能</w:t>
      </w:r>
      <w:r>
        <w:rPr>
          <w:rFonts w:hint="eastAsia"/>
          <w:color w:val="000000"/>
        </w:rPr>
        <w:t>。</w:t>
      </w:r>
      <w:r>
        <w:rPr>
          <w:color w:val="000000"/>
        </w:rPr>
        <w:t>能</w:t>
      </w:r>
      <w:r>
        <w:rPr>
          <w:rFonts w:hint="eastAsia"/>
          <w:color w:val="000000"/>
        </w:rPr>
        <w:t>熟练应</w:t>
      </w:r>
      <w:r>
        <w:rPr>
          <w:color w:val="000000"/>
        </w:rPr>
        <w:t>用外贸函电、</w:t>
      </w:r>
      <w:r>
        <w:rPr>
          <w:rFonts w:hint="eastAsia"/>
          <w:color w:val="000000"/>
        </w:rPr>
        <w:t>跨境电商，掌握</w:t>
      </w:r>
      <w:r>
        <w:rPr>
          <w:color w:val="000000"/>
        </w:rPr>
        <w:t>物流货代、报关报检、跟单</w:t>
      </w:r>
      <w:r>
        <w:rPr>
          <w:rFonts w:hint="eastAsia"/>
          <w:color w:val="000000"/>
        </w:rPr>
        <w:t>、国际结算、各大跨境电商平台等的基本流程和操作方法</w:t>
      </w:r>
      <w:r>
        <w:rPr>
          <w:color w:val="000000"/>
        </w:rPr>
        <w:t>；</w:t>
      </w:r>
    </w:p>
    <w:p w:rsidR="004B5608" w:rsidRDefault="000C290B">
      <w:pPr>
        <w:ind w:firstLine="404"/>
        <w:rPr>
          <w:color w:val="000000"/>
          <w:spacing w:val="-4"/>
        </w:rPr>
      </w:pPr>
      <w:r>
        <w:rPr>
          <w:color w:val="000000"/>
          <w:spacing w:val="-4"/>
        </w:rPr>
        <w:t>4</w:t>
      </w:r>
      <w:r>
        <w:rPr>
          <w:color w:val="000000"/>
          <w:spacing w:val="-4"/>
        </w:rPr>
        <w:t>．具备扎实的</w:t>
      </w:r>
      <w:r>
        <w:rPr>
          <w:rFonts w:hint="eastAsia"/>
          <w:color w:val="000000"/>
          <w:spacing w:val="-4"/>
        </w:rPr>
        <w:t>经</w:t>
      </w:r>
      <w:r>
        <w:rPr>
          <w:color w:val="000000"/>
          <w:spacing w:val="-4"/>
        </w:rPr>
        <w:t>贸英语专业基础，较强的英语语言应用能力，达到听、说、读、写、译</w:t>
      </w:r>
      <w:r>
        <w:rPr>
          <w:color w:val="000000"/>
          <w:spacing w:val="-4"/>
        </w:rPr>
        <w:t>“</w:t>
      </w:r>
      <w:r>
        <w:rPr>
          <w:color w:val="000000"/>
          <w:spacing w:val="-4"/>
        </w:rPr>
        <w:t>五会</w:t>
      </w:r>
      <w:r>
        <w:rPr>
          <w:color w:val="000000"/>
          <w:spacing w:val="-4"/>
        </w:rPr>
        <w:t>”</w:t>
      </w:r>
      <w:r>
        <w:rPr>
          <w:color w:val="000000"/>
          <w:spacing w:val="-4"/>
        </w:rPr>
        <w:t>；了解主要英语国家的社会、历史、文化、习俗。具有较强的跨文化交流能力和外语谈判能力；</w:t>
      </w:r>
    </w:p>
    <w:p w:rsidR="004B5608" w:rsidRDefault="000C290B">
      <w:pPr>
        <w:ind w:firstLine="420"/>
        <w:rPr>
          <w:rFonts w:ascii="宋体" w:eastAsia="黑体" w:hAnsi="宋体" w:cs="宋体"/>
          <w:bCs/>
          <w:color w:val="000000"/>
          <w:kern w:val="0"/>
          <w:sz w:val="24"/>
          <w:szCs w:val="27"/>
        </w:rPr>
      </w:pPr>
      <w:r>
        <w:rPr>
          <w:color w:val="000000"/>
        </w:rPr>
        <w:t>5</w:t>
      </w:r>
      <w:r>
        <w:rPr>
          <w:color w:val="000000"/>
        </w:rPr>
        <w:t>．了解我国对外经济贸易的有关方针、政策、法规以及国际经济贸易的惯例与规则。具有良好的专业实践能力，能够较熟练地运用所学知识分析问题和解决问题，并能取得外贸专业相关资格证书。</w:t>
      </w:r>
    </w:p>
    <w:p w:rsidR="004B5608" w:rsidRDefault="000C290B">
      <w:pPr>
        <w:pStyle w:val="2"/>
        <w:spacing w:before="234" w:after="78"/>
        <w:ind w:firstLine="480"/>
      </w:pPr>
      <w:bookmarkStart w:id="11" w:name="_Toc512244679"/>
      <w:bookmarkStart w:id="12" w:name="_Toc520902579"/>
      <w:r>
        <w:br w:type="page"/>
      </w:r>
      <w:bookmarkStart w:id="13" w:name="_Toc521079421"/>
      <w:bookmarkStart w:id="14" w:name="_Toc521079182"/>
      <w:r>
        <w:rPr>
          <w:rFonts w:hint="eastAsia"/>
        </w:rPr>
        <w:lastRenderedPageBreak/>
        <w:t>三、毕业学分要求</w:t>
      </w:r>
      <w:bookmarkEnd w:id="11"/>
      <w:bookmarkEnd w:id="12"/>
      <w:bookmarkEnd w:id="13"/>
      <w:bookmarkEnd w:id="14"/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366"/>
        <w:gridCol w:w="524"/>
        <w:gridCol w:w="1465"/>
        <w:gridCol w:w="629"/>
        <w:gridCol w:w="1317"/>
        <w:gridCol w:w="1317"/>
        <w:gridCol w:w="1547"/>
      </w:tblGrid>
      <w:tr w:rsidR="004B5608">
        <w:trPr>
          <w:trHeight w:val="283"/>
          <w:jc w:val="center"/>
        </w:trPr>
        <w:tc>
          <w:tcPr>
            <w:tcW w:w="136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52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65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占总学时比例</w:t>
            </w:r>
          </w:p>
        </w:tc>
        <w:tc>
          <w:tcPr>
            <w:tcW w:w="62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占总学分比例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最低修读学分</w:t>
            </w:r>
          </w:p>
        </w:tc>
        <w:tc>
          <w:tcPr>
            <w:tcW w:w="154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备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注</w:t>
            </w:r>
          </w:p>
        </w:tc>
      </w:tr>
      <w:tr w:rsidR="004B5608">
        <w:trPr>
          <w:trHeight w:val="283"/>
          <w:jc w:val="center"/>
        </w:trPr>
        <w:tc>
          <w:tcPr>
            <w:tcW w:w="136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通识课程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①</w:t>
            </w:r>
          </w:p>
        </w:tc>
        <w:tc>
          <w:tcPr>
            <w:tcW w:w="52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509</w:t>
            </w:r>
          </w:p>
        </w:tc>
        <w:tc>
          <w:tcPr>
            <w:tcW w:w="1465" w:type="dxa"/>
            <w:vAlign w:val="center"/>
          </w:tcPr>
          <w:p w:rsidR="004B5608" w:rsidRDefault="000C290B"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13.05%</w:t>
            </w:r>
          </w:p>
        </w:tc>
        <w:tc>
          <w:tcPr>
            <w:tcW w:w="62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14.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54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B5608">
        <w:trPr>
          <w:trHeight w:val="283"/>
          <w:jc w:val="center"/>
        </w:trPr>
        <w:tc>
          <w:tcPr>
            <w:tcW w:w="136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通识课程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②</w:t>
            </w:r>
          </w:p>
        </w:tc>
        <w:tc>
          <w:tcPr>
            <w:tcW w:w="52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465" w:type="dxa"/>
            <w:vAlign w:val="center"/>
          </w:tcPr>
          <w:p w:rsidR="004B5608" w:rsidRDefault="000C290B"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1.64%</w:t>
            </w:r>
          </w:p>
        </w:tc>
        <w:tc>
          <w:tcPr>
            <w:tcW w:w="62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2.2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4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B5608">
        <w:trPr>
          <w:trHeight w:val="283"/>
          <w:jc w:val="center"/>
        </w:trPr>
        <w:tc>
          <w:tcPr>
            <w:tcW w:w="136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学科平台课程</w:t>
            </w:r>
          </w:p>
        </w:tc>
        <w:tc>
          <w:tcPr>
            <w:tcW w:w="52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864</w:t>
            </w:r>
          </w:p>
        </w:tc>
        <w:tc>
          <w:tcPr>
            <w:tcW w:w="1465" w:type="dxa"/>
            <w:vAlign w:val="center"/>
          </w:tcPr>
          <w:p w:rsidR="004B5608" w:rsidRDefault="000C290B"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22.15%</w:t>
            </w:r>
          </w:p>
        </w:tc>
        <w:tc>
          <w:tcPr>
            <w:tcW w:w="62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25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154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B5608">
        <w:trPr>
          <w:trHeight w:val="283"/>
          <w:jc w:val="center"/>
        </w:trPr>
        <w:tc>
          <w:tcPr>
            <w:tcW w:w="136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专业核心课程</w:t>
            </w:r>
          </w:p>
        </w:tc>
        <w:tc>
          <w:tcPr>
            <w:tcW w:w="52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  <w:highlight w:val="yellow"/>
              </w:rPr>
              <w:t>4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465" w:type="dxa"/>
            <w:vAlign w:val="center"/>
          </w:tcPr>
          <w:p w:rsidR="004B5608" w:rsidRDefault="000C290B"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11.07%</w:t>
            </w:r>
          </w:p>
        </w:tc>
        <w:tc>
          <w:tcPr>
            <w:tcW w:w="62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FF0000"/>
                <w:kern w:val="0"/>
                <w:sz w:val="18"/>
                <w:szCs w:val="18"/>
              </w:rPr>
              <w:t>27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14.7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yellow"/>
              </w:rPr>
              <w:t>2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154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B5608">
        <w:trPr>
          <w:trHeight w:val="283"/>
          <w:jc w:val="center"/>
        </w:trPr>
        <w:tc>
          <w:tcPr>
            <w:tcW w:w="136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专业选修课程</w:t>
            </w:r>
          </w:p>
        </w:tc>
        <w:tc>
          <w:tcPr>
            <w:tcW w:w="52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yellow"/>
              </w:rPr>
              <w:t>3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465" w:type="dxa"/>
            <w:vAlign w:val="center"/>
          </w:tcPr>
          <w:p w:rsidR="004B5608" w:rsidRDefault="000C290B"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8.61%</w:t>
            </w:r>
          </w:p>
        </w:tc>
        <w:tc>
          <w:tcPr>
            <w:tcW w:w="62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bCs/>
                <w:color w:val="FF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11.4%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yellow"/>
              </w:rPr>
              <w:t>1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154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B5608">
        <w:trPr>
          <w:trHeight w:val="283"/>
          <w:jc w:val="center"/>
        </w:trPr>
        <w:tc>
          <w:tcPr>
            <w:tcW w:w="136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拓展课程</w:t>
            </w:r>
          </w:p>
        </w:tc>
        <w:tc>
          <w:tcPr>
            <w:tcW w:w="52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1465" w:type="dxa"/>
            <w:vAlign w:val="center"/>
          </w:tcPr>
          <w:p w:rsidR="004B5608" w:rsidRDefault="000C290B"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9.84%</w:t>
            </w:r>
          </w:p>
        </w:tc>
        <w:tc>
          <w:tcPr>
            <w:tcW w:w="62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54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B5608">
        <w:trPr>
          <w:trHeight w:val="283"/>
          <w:jc w:val="center"/>
        </w:trPr>
        <w:tc>
          <w:tcPr>
            <w:tcW w:w="136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实践教学</w:t>
            </w:r>
          </w:p>
        </w:tc>
        <w:tc>
          <w:tcPr>
            <w:tcW w:w="52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1312</w:t>
            </w:r>
          </w:p>
        </w:tc>
        <w:tc>
          <w:tcPr>
            <w:tcW w:w="1465" w:type="dxa"/>
            <w:vAlign w:val="center"/>
          </w:tcPr>
          <w:p w:rsidR="004B5608" w:rsidRDefault="000C290B">
            <w:pPr>
              <w:ind w:firstLine="320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33.63%</w:t>
            </w:r>
          </w:p>
        </w:tc>
        <w:tc>
          <w:tcPr>
            <w:tcW w:w="62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19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3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54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B5608">
        <w:trPr>
          <w:trHeight w:val="283"/>
          <w:jc w:val="center"/>
        </w:trPr>
        <w:tc>
          <w:tcPr>
            <w:tcW w:w="136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合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t>计</w:t>
            </w:r>
          </w:p>
        </w:tc>
        <w:tc>
          <w:tcPr>
            <w:tcW w:w="524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t>3901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instrText xml:space="preserve"> =SUM(ABOVE)*100 \# "0.00%"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t>100.00%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629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instrText xml:space="preserve"> </w:instrText>
            </w:r>
            <w:r w:rsidR="000C290B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instrText>=SUM(ABOVE)</w:instrText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t>184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31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instrText xml:space="preserve"> =SUM(ABOVE)*100 \# "0.00%"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instrText xml:space="preserve"> =SUM(ABOVE)*100 \# "0.00%"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instrText xml:space="preserve"> =SUM(ABOVE)*100 \# "0.00%"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t>100.00%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31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000000"/>
                <w:kern w:val="0"/>
                <w:sz w:val="18"/>
                <w:szCs w:val="18"/>
              </w:rPr>
              <w:t>160</w:t>
            </w:r>
            <w:r>
              <w:rPr>
                <w:bCs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 w:rsidR="004B5608" w:rsidRDefault="000C290B">
      <w:pPr>
        <w:ind w:firstLine="360"/>
        <w:rPr>
          <w:rFonts w:ascii="黑体" w:eastAsia="黑体" w:hAnsi="黑体"/>
          <w:b/>
          <w:bCs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注：整学期课程的学时以教学周为</w:t>
      </w:r>
      <w:r>
        <w:rPr>
          <w:color w:val="000000"/>
          <w:sz w:val="18"/>
          <w:szCs w:val="18"/>
        </w:rPr>
        <w:t>16</w:t>
      </w:r>
      <w:r>
        <w:rPr>
          <w:color w:val="000000"/>
          <w:sz w:val="18"/>
          <w:szCs w:val="18"/>
        </w:rPr>
        <w:t>周计算</w:t>
      </w:r>
      <w:r>
        <w:rPr>
          <w:rFonts w:hint="eastAsia"/>
          <w:color w:val="000000"/>
          <w:sz w:val="18"/>
          <w:szCs w:val="18"/>
        </w:rPr>
        <w:t>，</w:t>
      </w:r>
      <w:proofErr w:type="gramStart"/>
      <w:r>
        <w:rPr>
          <w:rFonts w:hint="eastAsia"/>
          <w:color w:val="000000"/>
          <w:sz w:val="18"/>
          <w:szCs w:val="18"/>
        </w:rPr>
        <w:t>按周计学分</w:t>
      </w:r>
      <w:proofErr w:type="gramEnd"/>
      <w:r>
        <w:rPr>
          <w:rFonts w:hint="eastAsia"/>
          <w:color w:val="000000"/>
          <w:sz w:val="18"/>
          <w:szCs w:val="18"/>
        </w:rPr>
        <w:t>的课程以</w:t>
      </w:r>
      <w:r>
        <w:rPr>
          <w:rFonts w:hint="eastAsia"/>
          <w:color w:val="000000"/>
          <w:sz w:val="18"/>
          <w:szCs w:val="18"/>
        </w:rPr>
        <w:t>1</w:t>
      </w:r>
      <w:r>
        <w:rPr>
          <w:rFonts w:hint="eastAsia"/>
          <w:color w:val="000000"/>
          <w:sz w:val="18"/>
          <w:szCs w:val="18"/>
        </w:rPr>
        <w:t>学分</w:t>
      </w:r>
      <w:r>
        <w:rPr>
          <w:color w:val="000000"/>
          <w:sz w:val="18"/>
          <w:szCs w:val="18"/>
        </w:rPr>
        <w:t>32</w:t>
      </w:r>
      <w:r>
        <w:rPr>
          <w:color w:val="000000"/>
          <w:sz w:val="18"/>
          <w:szCs w:val="18"/>
        </w:rPr>
        <w:t>学时计算</w:t>
      </w:r>
      <w:r>
        <w:rPr>
          <w:rFonts w:hint="eastAsia"/>
          <w:color w:val="000000"/>
          <w:sz w:val="18"/>
          <w:szCs w:val="18"/>
        </w:rPr>
        <w:t>。</w:t>
      </w:r>
    </w:p>
    <w:p w:rsidR="004B5608" w:rsidRDefault="000C290B">
      <w:pPr>
        <w:pStyle w:val="2"/>
        <w:spacing w:before="234" w:after="78"/>
        <w:ind w:firstLine="480"/>
      </w:pPr>
      <w:bookmarkStart w:id="15" w:name="_Toc520902580"/>
      <w:bookmarkStart w:id="16" w:name="_Toc521079183"/>
      <w:bookmarkStart w:id="17" w:name="_Toc512244680"/>
      <w:bookmarkStart w:id="18" w:name="_Toc521079422"/>
      <w:r>
        <w:rPr>
          <w:rFonts w:hint="eastAsia"/>
        </w:rPr>
        <w:t>四、课程学分及学时安排</w:t>
      </w:r>
      <w:bookmarkEnd w:id="15"/>
      <w:bookmarkEnd w:id="16"/>
      <w:bookmarkEnd w:id="17"/>
      <w:bookmarkEnd w:id="18"/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62"/>
        <w:gridCol w:w="844"/>
        <w:gridCol w:w="830"/>
        <w:gridCol w:w="1265"/>
        <w:gridCol w:w="901"/>
        <w:gridCol w:w="1081"/>
        <w:gridCol w:w="1083"/>
        <w:gridCol w:w="1199"/>
      </w:tblGrid>
      <w:tr w:rsidR="004B5608">
        <w:trPr>
          <w:trHeight w:val="227"/>
          <w:jc w:val="center"/>
        </w:trPr>
        <w:tc>
          <w:tcPr>
            <w:tcW w:w="97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学年</w:t>
            </w: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学期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总学分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必修课学分</w:t>
            </w:r>
          </w:p>
        </w:tc>
        <w:tc>
          <w:tcPr>
            <w:tcW w:w="91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授课学时</w:t>
            </w: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实践学时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总学时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平均周学时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 w:val="restart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第一学年</w:t>
            </w: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91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344</w:t>
            </w: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440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91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短学期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14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 w:val="restart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第二学年</w:t>
            </w: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color w:val="000000"/>
                <w:kern w:val="0"/>
                <w:sz w:val="18"/>
                <w:szCs w:val="18"/>
              </w:rPr>
              <w:t>.5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.5</w:t>
            </w:r>
          </w:p>
        </w:tc>
        <w:tc>
          <w:tcPr>
            <w:tcW w:w="91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376</w:t>
            </w: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456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91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368</w:t>
            </w: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416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短学期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914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 w:val="restart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第三学年</w:t>
            </w: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26.5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91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368</w:t>
            </w: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448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22.5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5.5</w:t>
            </w:r>
          </w:p>
        </w:tc>
        <w:tc>
          <w:tcPr>
            <w:tcW w:w="91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328</w:t>
            </w: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36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短学期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14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 w:val="restart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第四学年</w:t>
            </w: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14.5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1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288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393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</w:tr>
      <w:tr w:rsidR="004B5608">
        <w:trPr>
          <w:trHeight w:val="227"/>
          <w:jc w:val="center"/>
        </w:trPr>
        <w:tc>
          <w:tcPr>
            <w:tcW w:w="977" w:type="dxa"/>
            <w:vMerge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2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8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14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192</w:t>
            </w:r>
          </w:p>
        </w:tc>
        <w:tc>
          <w:tcPr>
            <w:tcW w:w="1099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192</w:t>
            </w:r>
          </w:p>
        </w:tc>
        <w:tc>
          <w:tcPr>
            <w:tcW w:w="1217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4B5608">
        <w:trPr>
          <w:trHeight w:val="227"/>
          <w:jc w:val="center"/>
        </w:trPr>
        <w:tc>
          <w:tcPr>
            <w:tcW w:w="1833" w:type="dxa"/>
            <w:gridSpan w:val="2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计</w:t>
            </w:r>
          </w:p>
        </w:tc>
        <w:tc>
          <w:tcPr>
            <w:tcW w:w="842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color w:val="000000"/>
                <w:kern w:val="0"/>
                <w:sz w:val="18"/>
                <w:szCs w:val="18"/>
              </w:rPr>
              <w:t>177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284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color w:val="000000"/>
                <w:kern w:val="0"/>
                <w:sz w:val="18"/>
                <w:szCs w:val="18"/>
              </w:rPr>
              <w:t>132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14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2273</w:t>
            </w:r>
          </w:p>
        </w:tc>
        <w:tc>
          <w:tcPr>
            <w:tcW w:w="109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color w:val="000000"/>
                <w:kern w:val="0"/>
                <w:sz w:val="18"/>
                <w:szCs w:val="18"/>
              </w:rPr>
              <w:t>1152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99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color w:val="00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color w:val="000000"/>
                <w:kern w:val="0"/>
                <w:sz w:val="18"/>
                <w:szCs w:val="18"/>
              </w:rPr>
              <w:t>3425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 w:rsidR="004B5608" w:rsidRDefault="000C290B">
      <w:pPr>
        <w:pStyle w:val="2"/>
        <w:spacing w:before="234" w:after="78"/>
        <w:ind w:firstLine="480"/>
      </w:pPr>
      <w:bookmarkStart w:id="19" w:name="_Toc520902581"/>
      <w:bookmarkStart w:id="20" w:name="_Toc512244681"/>
      <w:bookmarkStart w:id="21" w:name="_Toc521079184"/>
      <w:bookmarkStart w:id="22" w:name="_Toc521079423"/>
      <w:r>
        <w:rPr>
          <w:rFonts w:hint="eastAsia"/>
        </w:rPr>
        <w:t>五、课程设置与安排</w:t>
      </w:r>
      <w:bookmarkEnd w:id="19"/>
      <w:bookmarkEnd w:id="20"/>
      <w:bookmarkEnd w:id="21"/>
      <w:bookmarkEnd w:id="22"/>
    </w:p>
    <w:p w:rsidR="004B5608" w:rsidRDefault="000C290B" w:rsidP="000C290B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（一）通识课程</w:t>
      </w:r>
      <w:r>
        <w:rPr>
          <w:rFonts w:ascii="黑体" w:eastAsia="黑体" w:hAnsi="黑体"/>
          <w:color w:val="000000"/>
        </w:rPr>
        <w:t>①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58"/>
        <w:gridCol w:w="3362"/>
        <w:gridCol w:w="384"/>
        <w:gridCol w:w="385"/>
        <w:gridCol w:w="385"/>
        <w:gridCol w:w="340"/>
        <w:gridCol w:w="423"/>
        <w:gridCol w:w="642"/>
        <w:gridCol w:w="434"/>
        <w:gridCol w:w="852"/>
      </w:tblGrid>
      <w:tr w:rsidR="004B5608">
        <w:trPr>
          <w:trHeight w:val="283"/>
          <w:tblHeader/>
          <w:jc w:val="center"/>
        </w:trPr>
        <w:tc>
          <w:tcPr>
            <w:tcW w:w="958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362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384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4B5608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385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385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405" w:type="dxa"/>
            <w:gridSpan w:val="3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434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建议修读学期</w:t>
            </w:r>
          </w:p>
        </w:tc>
        <w:tc>
          <w:tcPr>
            <w:tcW w:w="852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4B5608">
        <w:trPr>
          <w:trHeight w:val="283"/>
          <w:tblHeader/>
          <w:jc w:val="center"/>
        </w:trPr>
        <w:tc>
          <w:tcPr>
            <w:tcW w:w="958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2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8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8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423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42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434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283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1210000135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马克思主义基本原理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Basic Principles of Marxism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283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1210000136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pacing w:val="-6"/>
                <w:w w:val="95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Introduction to Mao Zedong Thought and the Theoretical System of Socialism with Chinese Characteristics (1)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2" w:type="dxa"/>
            <w:vMerge w:val="restart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283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1210000137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pacing w:val="-6"/>
                <w:w w:val="95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Introduction to Mao Zedong Thought and the Theoretical System of Socialism with Chinese Characteristics (2)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2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1210000029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中国近现代史纲要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Outline of Modern Chinese History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1210000139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思想道德修养与法律基础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Moral Cultivation and Fundamentals of Law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1210000140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形势与政策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Current Situation and Policy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1210000141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Office</w:t>
            </w:r>
            <w:r>
              <w:rPr>
                <w:color w:val="000000"/>
                <w:sz w:val="18"/>
                <w:szCs w:val="18"/>
              </w:rPr>
              <w:t>高级应用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Advanced Applications of MS-Office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1210000142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多媒体技术应用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Multimedia Technology Application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1210000143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计算机程序设计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Computer Programming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1210000079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(1)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1210000080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(2)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1210000081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三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(3)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1210000082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四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College Physical Education (4)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1210000026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文选与应用文写作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Selected Works and Practical Writing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1210000021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军事理论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1210000001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大学生心理调适与发展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Psychological Adjustment and </w:t>
            </w:r>
            <w:r>
              <w:rPr>
                <w:color w:val="000000"/>
                <w:sz w:val="18"/>
                <w:szCs w:val="18"/>
              </w:rPr>
              <w:t>Development of College Students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8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8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1210000002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(1)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1210000003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(2)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1210000004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三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(3)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1210000005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大学生职业生涯规划与就业指导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四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Career planning and guidance for college students (4)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1210000144</w:t>
            </w: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创业基础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Entrepreneurial Foundation</w:t>
            </w:r>
          </w:p>
        </w:tc>
        <w:tc>
          <w:tcPr>
            <w:tcW w:w="38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上</w:t>
            </w:r>
            <w:r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</w:tr>
      <w:tr w:rsidR="004B5608">
        <w:trPr>
          <w:trHeight w:val="397"/>
          <w:jc w:val="center"/>
        </w:trPr>
        <w:tc>
          <w:tcPr>
            <w:tcW w:w="95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6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38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0C290B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0C290B">
              <w:rPr>
                <w:color w:val="000000"/>
                <w:sz w:val="18"/>
                <w:szCs w:val="18"/>
              </w:rPr>
              <w:t>27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85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5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0C290B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0C290B">
              <w:rPr>
                <w:color w:val="000000"/>
                <w:sz w:val="18"/>
                <w:szCs w:val="18"/>
              </w:rPr>
              <w:t>509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4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42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64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4B5608" w:rsidRDefault="004B5608">
      <w:pPr>
        <w:ind w:firstLine="420"/>
        <w:rPr>
          <w:rFonts w:ascii="黑体" w:eastAsia="黑体" w:hAnsi="黑体"/>
          <w:color w:val="000000"/>
        </w:rPr>
      </w:pPr>
    </w:p>
    <w:p w:rsidR="004B5608" w:rsidRDefault="000C290B" w:rsidP="000C290B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color w:val="000000"/>
        </w:rPr>
        <w:br w:type="page"/>
      </w:r>
      <w:r>
        <w:rPr>
          <w:rFonts w:ascii="黑体" w:eastAsia="黑体" w:hAnsi="黑体"/>
          <w:color w:val="000000"/>
        </w:rPr>
        <w:lastRenderedPageBreak/>
        <w:t>（二）学科平台课程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89"/>
        <w:gridCol w:w="2818"/>
        <w:gridCol w:w="507"/>
        <w:gridCol w:w="507"/>
        <w:gridCol w:w="508"/>
        <w:gridCol w:w="567"/>
        <w:gridCol w:w="513"/>
        <w:gridCol w:w="622"/>
        <w:gridCol w:w="567"/>
        <w:gridCol w:w="567"/>
      </w:tblGrid>
      <w:tr w:rsidR="004B5608">
        <w:trPr>
          <w:trHeight w:val="454"/>
          <w:tblHeader/>
          <w:jc w:val="center"/>
        </w:trPr>
        <w:tc>
          <w:tcPr>
            <w:tcW w:w="989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2818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07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4B5608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07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508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702" w:type="dxa"/>
            <w:gridSpan w:val="3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567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开课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567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4B5608">
        <w:trPr>
          <w:trHeight w:val="454"/>
          <w:tblHeader/>
          <w:jc w:val="center"/>
        </w:trPr>
        <w:tc>
          <w:tcPr>
            <w:tcW w:w="989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18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7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7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22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567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1020100067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政治经济学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Political Economics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1070100019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高等数学</w:t>
            </w:r>
            <w:r>
              <w:rPr>
                <w:color w:val="000000"/>
                <w:sz w:val="18"/>
                <w:szCs w:val="18"/>
              </w:rPr>
              <w:t>C</w:t>
            </w:r>
            <w:r>
              <w:rPr>
                <w:color w:val="000000"/>
                <w:sz w:val="18"/>
                <w:szCs w:val="18"/>
              </w:rPr>
              <w:t>（一）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Advanced Mathematics C(1)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1020100097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基础英语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Basic English(І)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1050200079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英语口语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Oral English(І)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1070100020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高等数学</w:t>
            </w:r>
            <w:r>
              <w:rPr>
                <w:color w:val="000000"/>
                <w:sz w:val="18"/>
                <w:szCs w:val="18"/>
              </w:rPr>
              <w:t>C(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Advanced Mathematics C(2)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1020100161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微观经济学</w:t>
            </w:r>
            <w:r>
              <w:rPr>
                <w:color w:val="000000"/>
                <w:sz w:val="18"/>
                <w:szCs w:val="18"/>
              </w:rPr>
              <w:t>Ⅱ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Microeconomics Ⅱ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1020100098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基础英语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Basic </w:t>
            </w:r>
            <w:r>
              <w:rPr>
                <w:color w:val="000000"/>
                <w:sz w:val="18"/>
                <w:szCs w:val="18"/>
              </w:rPr>
              <w:t>English(Ⅱ)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1050200080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英语口语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Oral English(Ⅱ)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1020100084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宏观经济学</w:t>
            </w:r>
            <w:r>
              <w:rPr>
                <w:color w:val="000000"/>
                <w:sz w:val="18"/>
                <w:szCs w:val="18"/>
              </w:rPr>
              <w:t>Ⅱ</w:t>
            </w:r>
          </w:p>
          <w:p w:rsidR="004B5608" w:rsidRDefault="000C290B">
            <w:pPr>
              <w:widowControl/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Macroeconomics </w:t>
            </w:r>
            <w:r>
              <w:rPr>
                <w:color w:val="000000"/>
                <w:sz w:val="18"/>
                <w:szCs w:val="18"/>
              </w:rPr>
              <w:t>Ⅱ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1110200085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金融学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Finance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1110200069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会计学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Accounting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1020100099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基础英语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三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Basic English(Ⅲ)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1020100003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财政学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Public Finance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1110200238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统计学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Statistics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1020100100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基础英语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四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Basic English (Ⅳ)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98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1050200081</w:t>
            </w:r>
          </w:p>
        </w:tc>
        <w:tc>
          <w:tcPr>
            <w:tcW w:w="28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英语视听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Audiovisual English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1+1</w:t>
            </w:r>
          </w:p>
        </w:tc>
        <w:tc>
          <w:tcPr>
            <w:tcW w:w="50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454"/>
          <w:jc w:val="center"/>
        </w:trPr>
        <w:tc>
          <w:tcPr>
            <w:tcW w:w="3807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50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0C290B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0C290B">
              <w:rPr>
                <w:color w:val="000000"/>
                <w:sz w:val="18"/>
                <w:szCs w:val="18"/>
              </w:rPr>
              <w:t>46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0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0C290B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0C290B">
              <w:rPr>
                <w:color w:val="000000"/>
                <w:sz w:val="18"/>
                <w:szCs w:val="18"/>
              </w:rPr>
              <w:t>864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848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4B5608" w:rsidRDefault="004B5608">
      <w:pPr>
        <w:ind w:firstLine="420"/>
        <w:rPr>
          <w:rFonts w:ascii="黑体" w:eastAsia="黑体" w:hAnsi="黑体"/>
          <w:color w:val="000000"/>
        </w:rPr>
      </w:pPr>
    </w:p>
    <w:p w:rsidR="004B5608" w:rsidRDefault="000C290B" w:rsidP="000C290B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br w:type="page"/>
      </w:r>
      <w:r>
        <w:rPr>
          <w:rFonts w:ascii="黑体" w:eastAsia="黑体" w:hAnsi="黑体"/>
          <w:color w:val="000000"/>
        </w:rPr>
        <w:lastRenderedPageBreak/>
        <w:t>（三）专业核心课程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015"/>
        <w:gridCol w:w="2777"/>
        <w:gridCol w:w="512"/>
        <w:gridCol w:w="512"/>
        <w:gridCol w:w="513"/>
        <w:gridCol w:w="567"/>
        <w:gridCol w:w="513"/>
        <w:gridCol w:w="622"/>
        <w:gridCol w:w="567"/>
        <w:gridCol w:w="567"/>
      </w:tblGrid>
      <w:tr w:rsidR="004B5608">
        <w:trPr>
          <w:trHeight w:val="340"/>
          <w:tblHeader/>
          <w:jc w:val="center"/>
        </w:trPr>
        <w:tc>
          <w:tcPr>
            <w:tcW w:w="1015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2777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12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4B5608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12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513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702" w:type="dxa"/>
            <w:gridSpan w:val="3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567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开课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567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4B5608">
        <w:trPr>
          <w:trHeight w:val="340"/>
          <w:tblHeader/>
          <w:jc w:val="center"/>
        </w:trPr>
        <w:tc>
          <w:tcPr>
            <w:tcW w:w="101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77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22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567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1020100018</w:t>
            </w:r>
          </w:p>
        </w:tc>
        <w:tc>
          <w:tcPr>
            <w:tcW w:w="277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国际贸易学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Trade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1110200046</w:t>
            </w:r>
          </w:p>
        </w:tc>
        <w:tc>
          <w:tcPr>
            <w:tcW w:w="277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电子商务学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E-Business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1020100017</w:t>
            </w:r>
          </w:p>
        </w:tc>
        <w:tc>
          <w:tcPr>
            <w:tcW w:w="277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国际贸易实务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Trade Practice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1020100102</w:t>
            </w:r>
          </w:p>
        </w:tc>
        <w:tc>
          <w:tcPr>
            <w:tcW w:w="277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国际金融</w:t>
            </w:r>
            <w:r>
              <w:rPr>
                <w:color w:val="000000"/>
                <w:sz w:val="18"/>
                <w:szCs w:val="18"/>
              </w:rPr>
              <w:t>Ⅰ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Finance Ⅰ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1020100025</w:t>
            </w:r>
          </w:p>
        </w:tc>
        <w:tc>
          <w:tcPr>
            <w:tcW w:w="277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国际投资学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Investments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1050200062</w:t>
            </w:r>
          </w:p>
        </w:tc>
        <w:tc>
          <w:tcPr>
            <w:tcW w:w="277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商务英语写作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Business English Writing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1+1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1110200062</w:t>
            </w:r>
          </w:p>
        </w:tc>
        <w:tc>
          <w:tcPr>
            <w:tcW w:w="277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国际市场营销（双语）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Marketing (Bilingual)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1050200066</w:t>
            </w:r>
          </w:p>
        </w:tc>
        <w:tc>
          <w:tcPr>
            <w:tcW w:w="277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外贸单证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Foreign Trade Documents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1+1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32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16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16</w:t>
            </w: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1050200028</w:t>
            </w:r>
          </w:p>
        </w:tc>
        <w:tc>
          <w:tcPr>
            <w:tcW w:w="277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跨文化商务交际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Intercultural Business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Communication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32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32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1020100126</w:t>
            </w:r>
          </w:p>
        </w:tc>
        <w:tc>
          <w:tcPr>
            <w:tcW w:w="277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经贸英语口语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Foreign Trade Oral English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3792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51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 w:rsidR="000C290B">
              <w:rPr>
                <w:color w:val="FF0000"/>
                <w:sz w:val="18"/>
                <w:szCs w:val="18"/>
              </w:rPr>
              <w:instrText xml:space="preserve"> =SUM(ABOVE) </w:instrText>
            </w:r>
            <w:r>
              <w:rPr>
                <w:color w:val="FF0000"/>
                <w:sz w:val="18"/>
                <w:szCs w:val="18"/>
              </w:rPr>
              <w:fldChar w:fldCharType="separate"/>
            </w:r>
            <w:r w:rsidR="000C290B">
              <w:rPr>
                <w:color w:val="FF0000"/>
                <w:sz w:val="18"/>
                <w:szCs w:val="18"/>
              </w:rPr>
              <w:t>27</w: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51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13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 w:rsidR="000C290B">
              <w:rPr>
                <w:color w:val="FF0000"/>
                <w:sz w:val="18"/>
                <w:szCs w:val="18"/>
              </w:rPr>
              <w:instrText xml:space="preserve"> =SUM(ABOVE) </w:instrText>
            </w:r>
            <w:r>
              <w:rPr>
                <w:color w:val="FF0000"/>
                <w:sz w:val="18"/>
                <w:szCs w:val="18"/>
              </w:rPr>
              <w:fldChar w:fldCharType="separate"/>
            </w:r>
            <w:r w:rsidR="000C290B">
              <w:rPr>
                <w:color w:val="FF0000"/>
                <w:sz w:val="18"/>
                <w:szCs w:val="18"/>
              </w:rPr>
              <w:t>432</w: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 w:rsidR="000C290B">
              <w:rPr>
                <w:color w:val="FF0000"/>
                <w:sz w:val="18"/>
                <w:szCs w:val="18"/>
              </w:rPr>
              <w:instrText xml:space="preserve"> =SUM(ABOVE) </w:instrText>
            </w:r>
            <w:r>
              <w:rPr>
                <w:color w:val="FF0000"/>
                <w:sz w:val="18"/>
                <w:szCs w:val="18"/>
              </w:rPr>
              <w:fldChar w:fldCharType="separate"/>
            </w:r>
            <w:r w:rsidR="000C290B">
              <w:rPr>
                <w:color w:val="FF0000"/>
                <w:sz w:val="18"/>
                <w:szCs w:val="18"/>
              </w:rPr>
              <w:t>352</w: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5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16</w:t>
            </w:r>
          </w:p>
        </w:tc>
        <w:tc>
          <w:tcPr>
            <w:tcW w:w="62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64</w:t>
            </w: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4B5608" w:rsidRDefault="000C290B" w:rsidP="000C290B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（四）</w:t>
      </w:r>
      <w:r>
        <w:rPr>
          <w:rFonts w:ascii="黑体" w:eastAsia="黑体" w:hAnsi="黑体" w:hint="eastAsia"/>
          <w:color w:val="000000"/>
        </w:rPr>
        <w:t>专业选修</w:t>
      </w:r>
      <w:r>
        <w:rPr>
          <w:rFonts w:ascii="黑体" w:eastAsia="黑体" w:hAnsi="黑体"/>
          <w:color w:val="000000"/>
        </w:rPr>
        <w:t>课程</w:t>
      </w:r>
      <w:r>
        <w:rPr>
          <w:rFonts w:ascii="黑体" w:eastAsia="黑体" w:hAnsi="黑体" w:hint="eastAsia"/>
          <w:color w:val="000000"/>
        </w:rPr>
        <w:t>（选修</w:t>
      </w:r>
      <w:r>
        <w:rPr>
          <w:rFonts w:ascii="黑体" w:eastAsia="黑体" w:hAnsi="黑体" w:hint="eastAsia"/>
          <w:color w:val="000000"/>
        </w:rPr>
        <w:t>12</w:t>
      </w:r>
      <w:r>
        <w:rPr>
          <w:rFonts w:ascii="黑体" w:eastAsia="黑体" w:hAnsi="黑体" w:hint="eastAsia"/>
          <w:color w:val="000000"/>
        </w:rPr>
        <w:t>学分）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029"/>
        <w:gridCol w:w="2736"/>
        <w:gridCol w:w="516"/>
        <w:gridCol w:w="516"/>
        <w:gridCol w:w="517"/>
        <w:gridCol w:w="483"/>
        <w:gridCol w:w="528"/>
        <w:gridCol w:w="700"/>
        <w:gridCol w:w="570"/>
        <w:gridCol w:w="570"/>
      </w:tblGrid>
      <w:tr w:rsidR="004B5608">
        <w:trPr>
          <w:trHeight w:val="340"/>
          <w:tblHeader/>
          <w:jc w:val="center"/>
        </w:trPr>
        <w:tc>
          <w:tcPr>
            <w:tcW w:w="1029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2736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16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4B5608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16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517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711" w:type="dxa"/>
            <w:gridSpan w:val="3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570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开课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570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4B5608">
        <w:trPr>
          <w:trHeight w:val="340"/>
          <w:tblHeader/>
          <w:jc w:val="center"/>
        </w:trPr>
        <w:tc>
          <w:tcPr>
            <w:tcW w:w="1029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528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700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570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2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1050200078</w:t>
            </w:r>
          </w:p>
        </w:tc>
        <w:tc>
          <w:tcPr>
            <w:tcW w:w="273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英语国家概况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Introduction to English-Speaking Countries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2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2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1020100019</w:t>
            </w:r>
          </w:p>
        </w:tc>
        <w:tc>
          <w:tcPr>
            <w:tcW w:w="273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国际商法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Business Law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8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2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2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1020100001</w:t>
            </w:r>
          </w:p>
        </w:tc>
        <w:tc>
          <w:tcPr>
            <w:tcW w:w="273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BEC</w:t>
            </w:r>
            <w:r>
              <w:rPr>
                <w:color w:val="FF0000"/>
                <w:sz w:val="18"/>
                <w:szCs w:val="18"/>
              </w:rPr>
              <w:t>英语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Business English Certificates Course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2+1</w:t>
            </w:r>
          </w:p>
        </w:tc>
        <w:tc>
          <w:tcPr>
            <w:tcW w:w="51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48</w:t>
            </w:r>
          </w:p>
        </w:tc>
        <w:tc>
          <w:tcPr>
            <w:tcW w:w="48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32</w:t>
            </w:r>
          </w:p>
        </w:tc>
        <w:tc>
          <w:tcPr>
            <w:tcW w:w="52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16</w:t>
            </w:r>
          </w:p>
        </w:tc>
        <w:tc>
          <w:tcPr>
            <w:tcW w:w="70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2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1020100125</w:t>
            </w:r>
          </w:p>
        </w:tc>
        <w:tc>
          <w:tcPr>
            <w:tcW w:w="273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外贸函电（双语）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Foreign Trade Correspondence (Bilingual)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51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8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2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2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1050200139</w:t>
            </w:r>
          </w:p>
        </w:tc>
        <w:tc>
          <w:tcPr>
            <w:tcW w:w="273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商务英语听说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Business English Listening and Speaking (І)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2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2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1020100071</w:t>
            </w:r>
          </w:p>
        </w:tc>
        <w:tc>
          <w:tcPr>
            <w:tcW w:w="273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跨国公司管理（双语）</w:t>
            </w:r>
            <w:r>
              <w:rPr>
                <w:color w:val="000000"/>
                <w:sz w:val="18"/>
                <w:szCs w:val="18"/>
              </w:rPr>
              <w:br/>
              <w:t xml:space="preserve">Management of </w:t>
            </w:r>
            <w:r>
              <w:rPr>
                <w:color w:val="000000"/>
                <w:sz w:val="18"/>
                <w:szCs w:val="18"/>
              </w:rPr>
              <w:t>Multinational Company (Bilingual)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8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2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2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1020100068</w:t>
            </w:r>
          </w:p>
        </w:tc>
        <w:tc>
          <w:tcPr>
            <w:tcW w:w="273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中国对外贸易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China's Foreign-Trade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8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2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1029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1050200138</w:t>
            </w:r>
          </w:p>
        </w:tc>
        <w:tc>
          <w:tcPr>
            <w:tcW w:w="273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商务英语听说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Business English Listening and Speaking (Ⅱ)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1+1</w:t>
            </w:r>
          </w:p>
        </w:tc>
        <w:tc>
          <w:tcPr>
            <w:tcW w:w="517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8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2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340"/>
          <w:jc w:val="center"/>
        </w:trPr>
        <w:tc>
          <w:tcPr>
            <w:tcW w:w="3765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小</w:t>
            </w:r>
            <w:r>
              <w:rPr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bCs/>
                <w:color w:val="000000"/>
                <w:sz w:val="18"/>
                <w:szCs w:val="18"/>
              </w:rPr>
              <w:t>计</w:t>
            </w:r>
          </w:p>
        </w:tc>
        <w:tc>
          <w:tcPr>
            <w:tcW w:w="516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textAlignment w:val="bottom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t>21</w:t>
            </w: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51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textAlignment w:val="bottom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t>336</w:t>
            </w: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textAlignment w:val="bottom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instrText xml:space="preserve"> </w:instrText>
            </w:r>
            <w:r w:rsidR="000C290B">
              <w:rPr>
                <w:rFonts w:hint="eastAsia"/>
                <w:bCs/>
                <w:color w:val="FF0000"/>
                <w:kern w:val="0"/>
                <w:sz w:val="18"/>
                <w:szCs w:val="18"/>
              </w:rPr>
              <w:instrText>=SUM(ABOVE)</w:instrText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t>288</w:t>
            </w: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528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textAlignment w:val="bottom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kern w:val="0"/>
                <w:sz w:val="18"/>
                <w:szCs w:val="18"/>
              </w:rPr>
              <w:t>32</w:t>
            </w:r>
          </w:p>
        </w:tc>
        <w:tc>
          <w:tcPr>
            <w:tcW w:w="700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textAlignment w:val="bottom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kern w:val="0"/>
                <w:sz w:val="18"/>
                <w:szCs w:val="18"/>
              </w:rPr>
              <w:t>16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4B5608" w:rsidRDefault="000C290B" w:rsidP="000C290B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color w:val="000000"/>
        </w:rPr>
        <w:br w:type="page"/>
      </w:r>
      <w:r>
        <w:rPr>
          <w:rFonts w:ascii="黑体" w:eastAsia="黑体" w:hAnsi="黑体"/>
          <w:color w:val="000000"/>
        </w:rPr>
        <w:lastRenderedPageBreak/>
        <w:t>（</w:t>
      </w:r>
      <w:r>
        <w:rPr>
          <w:rFonts w:ascii="黑体" w:eastAsia="黑体" w:hAnsi="黑体" w:hint="eastAsia"/>
          <w:color w:val="000000"/>
        </w:rPr>
        <w:t>五</w:t>
      </w:r>
      <w:r>
        <w:rPr>
          <w:rFonts w:ascii="黑体" w:eastAsia="黑体" w:hAnsi="黑体"/>
          <w:color w:val="000000"/>
        </w:rPr>
        <w:t>）</w:t>
      </w:r>
      <w:r>
        <w:rPr>
          <w:rFonts w:ascii="黑体" w:eastAsia="黑体" w:hAnsi="黑体" w:hint="eastAsia"/>
          <w:color w:val="000000"/>
        </w:rPr>
        <w:t>拓展</w:t>
      </w:r>
      <w:r>
        <w:rPr>
          <w:rFonts w:ascii="黑体" w:eastAsia="黑体" w:hAnsi="黑体"/>
          <w:color w:val="000000"/>
        </w:rPr>
        <w:t>课程</w:t>
      </w:r>
      <w:r>
        <w:rPr>
          <w:rFonts w:ascii="黑体" w:eastAsia="黑体" w:hAnsi="黑体" w:hint="eastAsia"/>
          <w:color w:val="000000"/>
        </w:rPr>
        <w:t>（选修</w:t>
      </w:r>
      <w:r>
        <w:rPr>
          <w:rFonts w:ascii="黑体" w:eastAsia="黑体" w:hAnsi="黑体" w:hint="eastAsia"/>
          <w:color w:val="000000"/>
        </w:rPr>
        <w:t>9</w:t>
      </w:r>
      <w:r>
        <w:rPr>
          <w:rFonts w:ascii="黑体" w:eastAsia="黑体" w:hAnsi="黑体" w:hint="eastAsia"/>
          <w:color w:val="000000"/>
        </w:rPr>
        <w:t>学分）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015"/>
        <w:gridCol w:w="3061"/>
        <w:gridCol w:w="412"/>
        <w:gridCol w:w="413"/>
        <w:gridCol w:w="413"/>
        <w:gridCol w:w="570"/>
        <w:gridCol w:w="495"/>
        <w:gridCol w:w="704"/>
        <w:gridCol w:w="512"/>
        <w:gridCol w:w="570"/>
      </w:tblGrid>
      <w:tr w:rsidR="004B5608">
        <w:trPr>
          <w:trHeight w:val="510"/>
          <w:tblHeader/>
          <w:jc w:val="center"/>
        </w:trPr>
        <w:tc>
          <w:tcPr>
            <w:tcW w:w="1015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061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412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4B5608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413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周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413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总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769" w:type="dxa"/>
            <w:gridSpan w:val="3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512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开课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570" w:type="dxa"/>
            <w:vMerge w:val="restart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color w:val="000000"/>
                <w:sz w:val="18"/>
                <w:szCs w:val="18"/>
              </w:rPr>
              <w:t>注</w:t>
            </w:r>
          </w:p>
        </w:tc>
      </w:tr>
      <w:tr w:rsidR="004B5608">
        <w:trPr>
          <w:trHeight w:val="510"/>
          <w:tblHeader/>
          <w:jc w:val="center"/>
        </w:trPr>
        <w:tc>
          <w:tcPr>
            <w:tcW w:w="101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061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讲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授</w:t>
            </w:r>
          </w:p>
        </w:tc>
        <w:tc>
          <w:tcPr>
            <w:tcW w:w="495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课程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704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实验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或上机</w:t>
            </w:r>
          </w:p>
        </w:tc>
        <w:tc>
          <w:tcPr>
            <w:tcW w:w="512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51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FF0000"/>
                <w:sz w:val="18"/>
                <w:szCs w:val="18"/>
              </w:rPr>
            </w:pPr>
            <w:bookmarkStart w:id="23" w:name="_GoBack" w:colFirst="0" w:colLast="6"/>
            <w:r>
              <w:rPr>
                <w:rFonts w:hint="eastAsia"/>
                <w:bCs/>
                <w:color w:val="FF0000"/>
                <w:sz w:val="18"/>
                <w:szCs w:val="18"/>
              </w:rPr>
              <w:t>1110100009</w:t>
            </w:r>
          </w:p>
        </w:tc>
        <w:tc>
          <w:tcPr>
            <w:tcW w:w="306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管理学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Management</w:t>
            </w:r>
          </w:p>
        </w:tc>
        <w:tc>
          <w:tcPr>
            <w:tcW w:w="4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bCs/>
                <w:color w:val="FF0000"/>
                <w:sz w:val="18"/>
                <w:szCs w:val="18"/>
              </w:rPr>
              <w:t>48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48</w:t>
            </w:r>
          </w:p>
        </w:tc>
        <w:tc>
          <w:tcPr>
            <w:tcW w:w="495" w:type="dxa"/>
            <w:vAlign w:val="center"/>
          </w:tcPr>
          <w:p w:rsidR="004B5608" w:rsidRDefault="004B5608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4" w:type="dxa"/>
            <w:vAlign w:val="center"/>
          </w:tcPr>
          <w:p w:rsidR="004B5608" w:rsidRDefault="004B5608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bookmarkEnd w:id="23"/>
      <w:tr w:rsidR="004B5608">
        <w:trPr>
          <w:trHeight w:val="51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</w:t>
            </w:r>
            <w:r>
              <w:rPr>
                <w:rFonts w:hint="eastAsia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306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国际经济学（双语）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Economics (Bilingual)</w:t>
            </w:r>
          </w:p>
        </w:tc>
        <w:tc>
          <w:tcPr>
            <w:tcW w:w="4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95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51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1110200060</w:t>
            </w:r>
          </w:p>
        </w:tc>
        <w:tc>
          <w:tcPr>
            <w:tcW w:w="306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国际财务管理（双语）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International Financial </w:t>
            </w:r>
            <w:r>
              <w:rPr>
                <w:color w:val="000000"/>
                <w:sz w:val="18"/>
                <w:szCs w:val="18"/>
              </w:rPr>
              <w:t>Management (Bilingual)</w:t>
            </w:r>
          </w:p>
        </w:tc>
        <w:tc>
          <w:tcPr>
            <w:tcW w:w="4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95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51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1050200117</w:t>
            </w:r>
          </w:p>
        </w:tc>
        <w:tc>
          <w:tcPr>
            <w:tcW w:w="306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高级英语视听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Advanced Audiovisual English</w:t>
            </w:r>
          </w:p>
        </w:tc>
        <w:tc>
          <w:tcPr>
            <w:tcW w:w="4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5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51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1110200126</w:t>
            </w:r>
          </w:p>
        </w:tc>
        <w:tc>
          <w:tcPr>
            <w:tcW w:w="306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商务谈判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Business Negotiation</w:t>
            </w:r>
          </w:p>
        </w:tc>
        <w:tc>
          <w:tcPr>
            <w:tcW w:w="4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2+1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51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1020100069</w:t>
            </w:r>
          </w:p>
        </w:tc>
        <w:tc>
          <w:tcPr>
            <w:tcW w:w="306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国际会展管理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Exhibition Management</w:t>
            </w:r>
          </w:p>
        </w:tc>
        <w:tc>
          <w:tcPr>
            <w:tcW w:w="4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5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51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1020100164</w:t>
            </w:r>
          </w:p>
        </w:tc>
        <w:tc>
          <w:tcPr>
            <w:tcW w:w="306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世界经济史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History of</w:t>
            </w:r>
            <w:r>
              <w:rPr>
                <w:color w:val="000000"/>
                <w:sz w:val="18"/>
                <w:szCs w:val="18"/>
              </w:rPr>
              <w:t xml:space="preserve"> World Economy</w:t>
            </w:r>
          </w:p>
        </w:tc>
        <w:tc>
          <w:tcPr>
            <w:tcW w:w="4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5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51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1050200054</w:t>
            </w:r>
          </w:p>
        </w:tc>
        <w:tc>
          <w:tcPr>
            <w:tcW w:w="306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国际商务礼仪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Business Etiquette</w:t>
            </w:r>
          </w:p>
        </w:tc>
        <w:tc>
          <w:tcPr>
            <w:tcW w:w="4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5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51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1020100008</w:t>
            </w:r>
          </w:p>
        </w:tc>
        <w:tc>
          <w:tcPr>
            <w:tcW w:w="306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关税与税法（双语）</w:t>
            </w:r>
          </w:p>
          <w:p w:rsidR="004B5608" w:rsidRDefault="000C290B">
            <w:pPr>
              <w:spacing w:line="200" w:lineRule="exact"/>
              <w:ind w:firstLineChars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Tariff and Tax Law (Bilingual)</w:t>
            </w:r>
          </w:p>
        </w:tc>
        <w:tc>
          <w:tcPr>
            <w:tcW w:w="4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1+1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9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510"/>
          <w:jc w:val="center"/>
        </w:trPr>
        <w:tc>
          <w:tcPr>
            <w:tcW w:w="101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1110200344</w:t>
            </w:r>
          </w:p>
        </w:tc>
        <w:tc>
          <w:tcPr>
            <w:tcW w:w="306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WTO</w:t>
            </w:r>
            <w:r>
              <w:rPr>
                <w:color w:val="000000"/>
                <w:sz w:val="18"/>
                <w:szCs w:val="18"/>
              </w:rPr>
              <w:t>概论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Introduction to WTO</w:t>
            </w:r>
          </w:p>
        </w:tc>
        <w:tc>
          <w:tcPr>
            <w:tcW w:w="4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7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95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trHeight w:val="510"/>
          <w:jc w:val="center"/>
        </w:trPr>
        <w:tc>
          <w:tcPr>
            <w:tcW w:w="4076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小</w:t>
            </w:r>
            <w:r>
              <w:rPr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bCs/>
                <w:color w:val="000000"/>
                <w:sz w:val="18"/>
                <w:szCs w:val="18"/>
              </w:rPr>
              <w:t>计</w:t>
            </w:r>
          </w:p>
        </w:tc>
        <w:tc>
          <w:tcPr>
            <w:tcW w:w="412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textAlignment w:val="bottom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FF000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FF000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FF0000"/>
                <w:sz w:val="18"/>
                <w:szCs w:val="18"/>
              </w:rPr>
              <w:t>24</w:t>
            </w:r>
            <w:r>
              <w:rPr>
                <w:bCs/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413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textAlignment w:val="bottom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13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textAlignment w:val="bottom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t>384</w:t>
            </w: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570" w:type="dxa"/>
            <w:vAlign w:val="center"/>
          </w:tcPr>
          <w:p w:rsidR="004B5608" w:rsidRDefault="004B5608">
            <w:pPr>
              <w:widowControl/>
              <w:spacing w:line="200" w:lineRule="exact"/>
              <w:ind w:firstLineChars="0" w:firstLine="0"/>
              <w:jc w:val="center"/>
              <w:textAlignment w:val="bottom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begin"/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separate"/>
            </w:r>
            <w:r w:rsidR="000C290B">
              <w:rPr>
                <w:bCs/>
                <w:color w:val="FF0000"/>
                <w:kern w:val="0"/>
                <w:sz w:val="18"/>
                <w:szCs w:val="18"/>
              </w:rPr>
              <w:t>352</w:t>
            </w:r>
            <w:r>
              <w:rPr>
                <w:bCs/>
                <w:color w:val="FF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495" w:type="dxa"/>
            <w:vAlign w:val="center"/>
          </w:tcPr>
          <w:p w:rsidR="004B5608" w:rsidRDefault="000C290B">
            <w:pPr>
              <w:widowControl/>
              <w:spacing w:line="200" w:lineRule="exact"/>
              <w:ind w:firstLineChars="0" w:firstLine="0"/>
              <w:jc w:val="center"/>
              <w:textAlignment w:val="bottom"/>
              <w:rPr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bCs/>
                <w:color w:val="FF0000"/>
                <w:kern w:val="0"/>
                <w:sz w:val="18"/>
                <w:szCs w:val="18"/>
              </w:rPr>
              <w:t>32</w:t>
            </w:r>
          </w:p>
        </w:tc>
        <w:tc>
          <w:tcPr>
            <w:tcW w:w="70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4B5608" w:rsidRDefault="000C290B" w:rsidP="000C290B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（</w:t>
      </w:r>
      <w:r>
        <w:rPr>
          <w:rFonts w:ascii="黑体" w:eastAsia="黑体" w:hAnsi="黑体" w:hint="eastAsia"/>
          <w:color w:val="000000"/>
        </w:rPr>
        <w:t>六</w:t>
      </w:r>
      <w:r>
        <w:rPr>
          <w:rFonts w:ascii="黑体" w:eastAsia="黑体" w:hAnsi="黑体"/>
          <w:color w:val="000000"/>
        </w:rPr>
        <w:t>）实践教学课程</w:t>
      </w:r>
    </w:p>
    <w:tbl>
      <w:tblPr>
        <w:tblW w:w="81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45"/>
        <w:gridCol w:w="971"/>
        <w:gridCol w:w="3430"/>
        <w:gridCol w:w="494"/>
        <w:gridCol w:w="831"/>
        <w:gridCol w:w="718"/>
        <w:gridCol w:w="876"/>
      </w:tblGrid>
      <w:tr w:rsidR="004B5608">
        <w:trPr>
          <w:cantSplit/>
          <w:trHeight w:val="227"/>
          <w:tblHeader/>
          <w:jc w:val="center"/>
        </w:trPr>
        <w:tc>
          <w:tcPr>
            <w:tcW w:w="845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课程类别</w:t>
            </w:r>
          </w:p>
        </w:tc>
        <w:tc>
          <w:tcPr>
            <w:tcW w:w="971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建议修读学期</w:t>
            </w:r>
          </w:p>
        </w:tc>
        <w:tc>
          <w:tcPr>
            <w:tcW w:w="876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sz w:val="18"/>
                <w:szCs w:val="18"/>
              </w:rPr>
              <w:t>备</w:t>
            </w:r>
            <w:r>
              <w:rPr>
                <w:rFonts w:eastAsia="黑体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黑体"/>
                <w:bCs/>
                <w:color w:val="000000"/>
                <w:sz w:val="18"/>
                <w:szCs w:val="18"/>
              </w:rPr>
              <w:t>注</w:t>
            </w: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 w:val="restart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基础性</w:t>
            </w:r>
          </w:p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proofErr w:type="gramStart"/>
            <w:r>
              <w:rPr>
                <w:color w:val="000000"/>
                <w:sz w:val="18"/>
                <w:szCs w:val="18"/>
              </w:rPr>
              <w:t>践</w:t>
            </w:r>
            <w:proofErr w:type="gramEnd"/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1260100031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军事训练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Military Training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textDirection w:val="tbRlV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1260100122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</w:t>
            </w:r>
            <w:proofErr w:type="gramStart"/>
            <w:r>
              <w:rPr>
                <w:color w:val="000000"/>
                <w:sz w:val="18"/>
                <w:szCs w:val="18"/>
              </w:rPr>
              <w:t>一</w:t>
            </w:r>
            <w:proofErr w:type="gramEnd"/>
            <w:r>
              <w:rPr>
                <w:color w:val="000000"/>
                <w:sz w:val="18"/>
                <w:szCs w:val="18"/>
              </w:rPr>
              <w:t>）（基础）</w:t>
            </w:r>
          </w:p>
          <w:p w:rsidR="004B5608" w:rsidRDefault="000C290B">
            <w:pPr>
              <w:widowControl/>
              <w:shd w:val="clear" w:color="auto" w:fill="FFFFFF"/>
              <w:spacing w:line="200" w:lineRule="exact"/>
              <w:ind w:firstLineChars="0" w:firstLine="0"/>
              <w:outlineLvl w:val="2"/>
              <w:rPr>
                <w:color w:val="000000"/>
                <w:sz w:val="18"/>
                <w:szCs w:val="18"/>
              </w:rPr>
            </w:pPr>
            <w:bookmarkStart w:id="24" w:name="_Toc512244682"/>
            <w:r>
              <w:rPr>
                <w:color w:val="000000"/>
                <w:sz w:val="18"/>
                <w:szCs w:val="18"/>
              </w:rPr>
              <w:t>Special Practice of Ideological and Political Theory Course (1)</w:t>
            </w:r>
            <w:bookmarkEnd w:id="24"/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textDirection w:val="tbRlV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1260100123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思想政治理论课专题实践（二）（形势与政策）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Special Practice of Ideological and Political Theory Course (2)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7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textDirection w:val="tbRlV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1260100177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思想政治理论课专题实践（三）（纲要）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Special Practice of Ideological and Political Theory Course (3)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textDirection w:val="tbRlV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</w:t>
            </w:r>
            <w:r>
              <w:rPr>
                <w:rFonts w:hint="eastAsi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思想政治理论课专题实践（四）（概论）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Special </w:t>
            </w:r>
            <w:r>
              <w:rPr>
                <w:color w:val="000000"/>
                <w:sz w:val="18"/>
                <w:szCs w:val="18"/>
              </w:rPr>
              <w:t>Practice of Ideological and Political Theory Course (4)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textDirection w:val="tbRlV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126010017</w:t>
            </w: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思想政治理论课专题实践（五）（原理）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Special Practice of Ideological and Political Theory Course (5)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1260100035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社会实践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Social Practice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1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494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fldChar w:fldCharType="begin"/>
            </w:r>
            <w:r w:rsidR="000C290B">
              <w:rPr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color w:val="000000"/>
                <w:sz w:val="18"/>
                <w:szCs w:val="18"/>
              </w:rPr>
              <w:fldChar w:fldCharType="separate"/>
            </w:r>
            <w:r w:rsidR="000C290B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71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1260100144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英语演讲能力实训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English Public Speaking Ability Training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1260100105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国贸</w:t>
            </w:r>
            <w:proofErr w:type="gramStart"/>
            <w:r>
              <w:rPr>
                <w:color w:val="000000"/>
                <w:sz w:val="18"/>
                <w:szCs w:val="18"/>
              </w:rPr>
              <w:t>专业职场调查</w:t>
            </w:r>
            <w:proofErr w:type="gramEnd"/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Foreign-Trade Professional Career Survey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1260100145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跨境电商技能实训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Cross-Border E-Commerce Skills Training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76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随堂</w:t>
            </w:r>
          </w:p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进行</w:t>
            </w: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1020100143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商务谈判训练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Business Negotiation Training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1260100146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经贸英语互译实训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Economic and Trade English Translation Training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1020100140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报检实训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Inspection Declaration training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1260100109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国际物流实训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Logistics Training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1260100147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经贸数据搜集与处理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Collecting and </w:t>
            </w:r>
            <w:r>
              <w:rPr>
                <w:color w:val="000000"/>
                <w:sz w:val="18"/>
                <w:szCs w:val="18"/>
              </w:rPr>
              <w:t>Processing of Economic and Trade Data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1020100139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外贸单证实</w:t>
            </w:r>
            <w:proofErr w:type="gramStart"/>
            <w:r>
              <w:rPr>
                <w:color w:val="000000"/>
                <w:sz w:val="18"/>
                <w:szCs w:val="18"/>
              </w:rPr>
              <w:t>训</w:t>
            </w:r>
            <w:proofErr w:type="gramEnd"/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Foreign Trade Document Training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1020100141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报关实训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Customs Declaration Training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1020100142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国际结算实训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International Settlement Training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1260100133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毕业论文写作专题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Subject on Graduation Thesis Writing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短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1" w:type="dxa"/>
            <w:gridSpan w:val="2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</w:t>
            </w:r>
          </w:p>
        </w:tc>
        <w:tc>
          <w:tcPr>
            <w:tcW w:w="71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 w:val="restart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提高性</w:t>
            </w:r>
          </w:p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proofErr w:type="gramStart"/>
            <w:r>
              <w:rPr>
                <w:color w:val="000000"/>
                <w:sz w:val="18"/>
                <w:szCs w:val="18"/>
              </w:rPr>
              <w:t>践</w:t>
            </w:r>
            <w:proofErr w:type="gramEnd"/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1260100011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创业规划与实践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Entrepreneurial Planning and Practice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1260100134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跨境电商平台实践与应用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Practice and Application of Cross-Border E- Commerce Platform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1260100007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毕业设计（论文）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Graduation Project (Thesis)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1260100110</w:t>
            </w:r>
          </w:p>
        </w:tc>
        <w:tc>
          <w:tcPr>
            <w:tcW w:w="3430" w:type="dxa"/>
            <w:vAlign w:val="center"/>
          </w:tcPr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专业实习</w:t>
            </w:r>
          </w:p>
          <w:p w:rsidR="004B5608" w:rsidRDefault="000C290B">
            <w:pPr>
              <w:tabs>
                <w:tab w:val="center" w:pos="6660"/>
              </w:tabs>
              <w:spacing w:line="200" w:lineRule="exact"/>
              <w:ind w:firstLineChars="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Specialty Practice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>
              <w:rPr>
                <w:color w:val="000000"/>
                <w:sz w:val="18"/>
                <w:szCs w:val="18"/>
              </w:rPr>
              <w:t>周</w:t>
            </w:r>
          </w:p>
        </w:tc>
        <w:tc>
          <w:tcPr>
            <w:tcW w:w="718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1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计</w:t>
            </w:r>
          </w:p>
        </w:tc>
        <w:tc>
          <w:tcPr>
            <w:tcW w:w="494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31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448</w:t>
            </w:r>
          </w:p>
        </w:tc>
        <w:tc>
          <w:tcPr>
            <w:tcW w:w="718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 w:val="restart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创新性</w:t>
            </w:r>
          </w:p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proofErr w:type="gramStart"/>
            <w:r>
              <w:rPr>
                <w:color w:val="000000"/>
                <w:sz w:val="18"/>
                <w:szCs w:val="18"/>
              </w:rPr>
              <w:t>践</w:t>
            </w:r>
            <w:proofErr w:type="gramEnd"/>
          </w:p>
        </w:tc>
        <w:tc>
          <w:tcPr>
            <w:tcW w:w="4401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科技创新成果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Achievements of Scientific and Technological Innovation</w:t>
            </w:r>
          </w:p>
        </w:tc>
        <w:tc>
          <w:tcPr>
            <w:tcW w:w="2043" w:type="dxa"/>
            <w:gridSpan w:val="3"/>
            <w:vMerge w:val="restart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至少修读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876" w:type="dxa"/>
            <w:vMerge w:val="restart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pacing w:val="-4"/>
                <w:sz w:val="18"/>
                <w:szCs w:val="18"/>
              </w:rPr>
            </w:pPr>
            <w:r>
              <w:rPr>
                <w:color w:val="000000"/>
                <w:spacing w:val="-4"/>
                <w:sz w:val="18"/>
                <w:szCs w:val="18"/>
              </w:rPr>
              <w:t>详见《浙江师范大学行知学院学生创新创业实践学分管理办法》</w:t>
            </w: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textDirection w:val="tbRlV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1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竞赛获奖成果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Achievements of Contest Award</w:t>
            </w:r>
          </w:p>
        </w:tc>
        <w:tc>
          <w:tcPr>
            <w:tcW w:w="2043" w:type="dxa"/>
            <w:gridSpan w:val="3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1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创业实战成果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Achievements of Real-life Entrepreneurship</w:t>
            </w:r>
          </w:p>
        </w:tc>
        <w:tc>
          <w:tcPr>
            <w:tcW w:w="2043" w:type="dxa"/>
            <w:gridSpan w:val="3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1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社团活动课程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Association-activity Curricula</w:t>
            </w:r>
          </w:p>
        </w:tc>
        <w:tc>
          <w:tcPr>
            <w:tcW w:w="2043" w:type="dxa"/>
            <w:gridSpan w:val="3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1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职业资格证书</w:t>
            </w:r>
          </w:p>
          <w:p w:rsidR="004B5608" w:rsidRDefault="000C290B">
            <w:pPr>
              <w:spacing w:line="200" w:lineRule="exact"/>
              <w:ind w:firstLineChars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Professional Certificate</w:t>
            </w:r>
          </w:p>
        </w:tc>
        <w:tc>
          <w:tcPr>
            <w:tcW w:w="2043" w:type="dxa"/>
            <w:gridSpan w:val="3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vMerge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B5608">
        <w:trPr>
          <w:cantSplit/>
          <w:trHeight w:val="227"/>
          <w:jc w:val="center"/>
        </w:trPr>
        <w:tc>
          <w:tcPr>
            <w:tcW w:w="845" w:type="dxa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实</w:t>
            </w:r>
            <w:r>
              <w:rPr>
                <w:bCs/>
                <w:color w:val="000000"/>
                <w:sz w:val="18"/>
                <w:szCs w:val="18"/>
              </w:rPr>
              <w:t xml:space="preserve"> 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践</w:t>
            </w:r>
            <w:proofErr w:type="gramEnd"/>
          </w:p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4401" w:type="dxa"/>
            <w:gridSpan w:val="2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总</w:t>
            </w:r>
            <w:r>
              <w:rPr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bCs/>
                <w:color w:val="000000"/>
                <w:sz w:val="18"/>
                <w:szCs w:val="18"/>
              </w:rPr>
              <w:t>计</w:t>
            </w:r>
          </w:p>
        </w:tc>
        <w:tc>
          <w:tcPr>
            <w:tcW w:w="2043" w:type="dxa"/>
            <w:gridSpan w:val="3"/>
            <w:vAlign w:val="center"/>
          </w:tcPr>
          <w:p w:rsidR="004B5608" w:rsidRDefault="000C290B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876" w:type="dxa"/>
            <w:vAlign w:val="center"/>
          </w:tcPr>
          <w:p w:rsidR="004B5608" w:rsidRDefault="004B5608">
            <w:pPr>
              <w:spacing w:line="200" w:lineRule="exact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4B5608" w:rsidRDefault="000C290B" w:rsidP="000C290B">
      <w:pPr>
        <w:spacing w:beforeLines="50"/>
        <w:ind w:firstLine="420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（</w:t>
      </w:r>
      <w:r>
        <w:rPr>
          <w:rFonts w:ascii="黑体" w:eastAsia="黑体" w:hAnsi="黑体" w:hint="eastAsia"/>
          <w:color w:val="000000"/>
        </w:rPr>
        <w:t>七</w:t>
      </w:r>
      <w:r>
        <w:rPr>
          <w:rFonts w:ascii="黑体" w:eastAsia="黑体" w:hAnsi="黑体"/>
          <w:color w:val="000000"/>
        </w:rPr>
        <w:t>）学位课程</w:t>
      </w:r>
    </w:p>
    <w:p w:rsidR="004B5608" w:rsidRDefault="000C290B">
      <w:pPr>
        <w:ind w:firstLine="420"/>
        <w:rPr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．</w:t>
      </w:r>
      <w:r>
        <w:rPr>
          <w:color w:val="000000"/>
        </w:rPr>
        <w:t>学位课程名称</w:t>
      </w:r>
    </w:p>
    <w:p w:rsidR="004B5608" w:rsidRDefault="000C290B">
      <w:pPr>
        <w:ind w:firstLine="420"/>
        <w:rPr>
          <w:color w:val="000000"/>
        </w:rPr>
      </w:pPr>
      <w:r>
        <w:rPr>
          <w:rFonts w:hint="eastAsia"/>
          <w:color w:val="000000"/>
        </w:rPr>
        <w:t>国际贸易学、</w:t>
      </w:r>
      <w:r>
        <w:rPr>
          <w:color w:val="000000"/>
        </w:rPr>
        <w:t>国际贸易实务、</w:t>
      </w:r>
      <w:r>
        <w:rPr>
          <w:rFonts w:hint="eastAsia"/>
          <w:color w:val="000000"/>
        </w:rPr>
        <w:t>经贸英语口语、</w:t>
      </w:r>
      <w:r>
        <w:rPr>
          <w:color w:val="000000"/>
        </w:rPr>
        <w:t>国际金融、电子商务</w:t>
      </w:r>
      <w:r>
        <w:rPr>
          <w:rFonts w:hint="eastAsia"/>
          <w:color w:val="000000"/>
        </w:rPr>
        <w:t>学</w:t>
      </w:r>
    </w:p>
    <w:p w:rsidR="004B5608" w:rsidRDefault="000C290B">
      <w:pPr>
        <w:ind w:firstLine="420"/>
        <w:rPr>
          <w:color w:val="000000"/>
        </w:rPr>
      </w:pP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．</w:t>
      </w:r>
      <w:r>
        <w:rPr>
          <w:color w:val="000000"/>
        </w:rPr>
        <w:t>学位课程修读要求</w:t>
      </w:r>
    </w:p>
    <w:p w:rsidR="004B5608" w:rsidRDefault="000C290B">
      <w:pPr>
        <w:ind w:firstLine="420"/>
        <w:rPr>
          <w:rFonts w:ascii="Calibri Light" w:eastAsia="方正小标宋简体" w:hAnsi="Calibri Light"/>
          <w:bCs/>
          <w:color w:val="000000"/>
          <w:sz w:val="32"/>
          <w:szCs w:val="32"/>
          <w:u w:val="single"/>
        </w:rPr>
      </w:pPr>
      <w:r>
        <w:rPr>
          <w:color w:val="000000"/>
        </w:rPr>
        <w:t>学位课程是本专业</w:t>
      </w:r>
      <w:proofErr w:type="gramStart"/>
      <w:r>
        <w:rPr>
          <w:color w:val="000000"/>
        </w:rPr>
        <w:t>最</w:t>
      </w:r>
      <w:proofErr w:type="gramEnd"/>
      <w:r>
        <w:rPr>
          <w:color w:val="000000"/>
        </w:rPr>
        <w:t>核心的课程，是学习其它专业课程的基础。学位课程必须要有准确的课程目标，系统的课程经验，有效的实施方案、科学的评价方式，在充分保证学时学分的前提下，采取各种方式切实提高学位课程教与学的要求与质量，为专业学习打好坚实基础。</w:t>
      </w:r>
      <w:bookmarkStart w:id="25" w:name="_Toc511408226"/>
      <w:bookmarkEnd w:id="25"/>
    </w:p>
    <w:p w:rsidR="004B5608" w:rsidRDefault="004B5608">
      <w:pPr>
        <w:pStyle w:val="ae"/>
        <w:spacing w:before="624" w:after="312"/>
        <w:jc w:val="both"/>
      </w:pPr>
    </w:p>
    <w:sectPr w:rsidR="004B5608" w:rsidSect="004B56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Arial Unicode MS"/>
    <w:charset w:val="00"/>
    <w:family w:val="swiss"/>
    <w:pitch w:val="default"/>
    <w:sig w:usb0="00000000" w:usb1="C000247B" w:usb2="00000009" w:usb3="00000000" w:csb0="2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oto Sans Mono CJK KR Regular">
    <w:altName w:val="Cambria"/>
    <w:charset w:val="00"/>
    <w:family w:val="roman"/>
    <w:pitch w:val="default"/>
    <w:sig w:usb0="00000000" w:usb1="00000000" w:usb2="00000000" w:usb3="00000000" w:csb0="00000000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Microsoft YaHei UI"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B2E7A"/>
    <w:rsid w:val="000C1CF5"/>
    <w:rsid w:val="000C290B"/>
    <w:rsid w:val="000C74D6"/>
    <w:rsid w:val="00123E23"/>
    <w:rsid w:val="00124AA6"/>
    <w:rsid w:val="001940E3"/>
    <w:rsid w:val="002024B1"/>
    <w:rsid w:val="00334A6B"/>
    <w:rsid w:val="0035299F"/>
    <w:rsid w:val="003B1AC2"/>
    <w:rsid w:val="003F28B4"/>
    <w:rsid w:val="00413D1A"/>
    <w:rsid w:val="00451E28"/>
    <w:rsid w:val="004B44A0"/>
    <w:rsid w:val="004B5608"/>
    <w:rsid w:val="004D100F"/>
    <w:rsid w:val="005F3567"/>
    <w:rsid w:val="00797A49"/>
    <w:rsid w:val="00833BC6"/>
    <w:rsid w:val="00846745"/>
    <w:rsid w:val="008526AB"/>
    <w:rsid w:val="00890581"/>
    <w:rsid w:val="00937B4D"/>
    <w:rsid w:val="009B158C"/>
    <w:rsid w:val="009B6AF0"/>
    <w:rsid w:val="00B06085"/>
    <w:rsid w:val="00B44AAE"/>
    <w:rsid w:val="00B67868"/>
    <w:rsid w:val="00B96AEC"/>
    <w:rsid w:val="00BD0AE8"/>
    <w:rsid w:val="00C65BF0"/>
    <w:rsid w:val="00C756AC"/>
    <w:rsid w:val="00CA7313"/>
    <w:rsid w:val="00CB2E7A"/>
    <w:rsid w:val="00CC7A9F"/>
    <w:rsid w:val="00D06CB4"/>
    <w:rsid w:val="00D22E76"/>
    <w:rsid w:val="00D370BE"/>
    <w:rsid w:val="00D52135"/>
    <w:rsid w:val="00DA609B"/>
    <w:rsid w:val="00E83588"/>
    <w:rsid w:val="00EA719D"/>
    <w:rsid w:val="00F06AA1"/>
    <w:rsid w:val="00F57D06"/>
    <w:rsid w:val="00F8480C"/>
    <w:rsid w:val="00FA77DA"/>
    <w:rsid w:val="00FB2381"/>
    <w:rsid w:val="00FE770E"/>
    <w:rsid w:val="4B46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semiHidden="1" w:unhideWhenUsed="1"/>
    <w:lsdException w:name="annotation text" w:uiPriority="0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0" w:qFormat="1"/>
    <w:lsdException w:name="Table Theme" w:uiPriority="0" w:qFormat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608"/>
    <w:pPr>
      <w:widowControl w:val="0"/>
      <w:ind w:firstLineChars="200" w:firstLine="20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1"/>
    <w:qFormat/>
    <w:rsid w:val="004B5608"/>
    <w:pPr>
      <w:keepNext/>
      <w:keepLines/>
      <w:spacing w:beforeLines="50" w:afterLines="50"/>
      <w:jc w:val="left"/>
      <w:outlineLvl w:val="0"/>
    </w:pPr>
    <w:rPr>
      <w:rFonts w:ascii="Calibri" w:eastAsia="黑体" w:hAnsi="Calibri"/>
      <w:bCs/>
      <w:kern w:val="44"/>
      <w:sz w:val="24"/>
      <w:szCs w:val="44"/>
    </w:rPr>
  </w:style>
  <w:style w:type="paragraph" w:styleId="2">
    <w:name w:val="heading 2"/>
    <w:basedOn w:val="a"/>
    <w:next w:val="a"/>
    <w:link w:val="2Char1"/>
    <w:qFormat/>
    <w:rsid w:val="004B5608"/>
    <w:pPr>
      <w:spacing w:beforeLines="75" w:afterLines="25"/>
      <w:jc w:val="left"/>
      <w:outlineLvl w:val="1"/>
    </w:pPr>
    <w:rPr>
      <w:rFonts w:ascii="Calibri Light" w:eastAsia="黑体" w:hAnsi="Calibri Light"/>
      <w:bCs/>
      <w:sz w:val="24"/>
      <w:szCs w:val="32"/>
    </w:rPr>
  </w:style>
  <w:style w:type="paragraph" w:styleId="3">
    <w:name w:val="heading 3"/>
    <w:basedOn w:val="a"/>
    <w:next w:val="a"/>
    <w:link w:val="3Char2"/>
    <w:qFormat/>
    <w:rsid w:val="004B560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qFormat/>
    <w:rsid w:val="004B5608"/>
    <w:pPr>
      <w:ind w:leftChars="1200" w:left="2520"/>
    </w:pPr>
  </w:style>
  <w:style w:type="paragraph" w:styleId="a3">
    <w:name w:val="Normal Indent"/>
    <w:basedOn w:val="a"/>
    <w:qFormat/>
    <w:rsid w:val="004B5608"/>
    <w:pPr>
      <w:ind w:firstLine="420"/>
    </w:pPr>
    <w:rPr>
      <w:szCs w:val="21"/>
    </w:rPr>
  </w:style>
  <w:style w:type="paragraph" w:styleId="a4">
    <w:name w:val="Document Map"/>
    <w:basedOn w:val="a"/>
    <w:link w:val="Char"/>
    <w:qFormat/>
    <w:rsid w:val="004B5608"/>
    <w:pPr>
      <w:shd w:val="clear" w:color="auto" w:fill="000080"/>
    </w:pPr>
    <w:rPr>
      <w:rFonts w:asciiTheme="minorHAnsi" w:eastAsiaTheme="minorEastAsia" w:hAnsiTheme="minorHAnsi" w:cstheme="minorBidi"/>
    </w:rPr>
  </w:style>
  <w:style w:type="paragraph" w:styleId="a5">
    <w:name w:val="annotation text"/>
    <w:basedOn w:val="a"/>
    <w:link w:val="Char0"/>
    <w:unhideWhenUsed/>
    <w:qFormat/>
    <w:rsid w:val="004B5608"/>
    <w:pPr>
      <w:jc w:val="left"/>
    </w:pPr>
    <w:rPr>
      <w:kern w:val="0"/>
      <w:sz w:val="20"/>
      <w:szCs w:val="20"/>
    </w:rPr>
  </w:style>
  <w:style w:type="paragraph" w:styleId="30">
    <w:name w:val="Body Text 3"/>
    <w:basedOn w:val="a"/>
    <w:link w:val="3Char"/>
    <w:qFormat/>
    <w:rsid w:val="004B5608"/>
    <w:pPr>
      <w:spacing w:after="120"/>
    </w:pPr>
    <w:rPr>
      <w:rFonts w:asciiTheme="minorHAnsi" w:eastAsiaTheme="minorEastAsia" w:hAnsiTheme="minorHAnsi" w:cstheme="minorBidi"/>
      <w:sz w:val="16"/>
      <w:szCs w:val="16"/>
    </w:rPr>
  </w:style>
  <w:style w:type="paragraph" w:styleId="a6">
    <w:name w:val="Body Text"/>
    <w:basedOn w:val="a"/>
    <w:link w:val="Char1"/>
    <w:qFormat/>
    <w:rsid w:val="004B5608"/>
    <w:pPr>
      <w:spacing w:line="390" w:lineRule="exact"/>
    </w:pPr>
    <w:rPr>
      <w:rFonts w:ascii="宋体" w:hAnsi="宋体"/>
      <w:b/>
      <w:bCs/>
      <w:color w:val="000000"/>
      <w:szCs w:val="21"/>
    </w:rPr>
  </w:style>
  <w:style w:type="paragraph" w:styleId="a7">
    <w:name w:val="Body Text Indent"/>
    <w:basedOn w:val="a"/>
    <w:link w:val="Char2"/>
    <w:qFormat/>
    <w:rsid w:val="004B5608"/>
    <w:pPr>
      <w:spacing w:before="25" w:after="25" w:line="360" w:lineRule="auto"/>
      <w:ind w:firstLine="480"/>
    </w:pPr>
    <w:rPr>
      <w:rFonts w:asciiTheme="minorHAnsi" w:eastAsiaTheme="minorEastAsia" w:hAnsiTheme="minorHAnsi" w:cstheme="minorBidi"/>
      <w:sz w:val="24"/>
    </w:rPr>
  </w:style>
  <w:style w:type="paragraph" w:styleId="5">
    <w:name w:val="toc 5"/>
    <w:basedOn w:val="a"/>
    <w:next w:val="a"/>
    <w:uiPriority w:val="39"/>
    <w:qFormat/>
    <w:rsid w:val="004B5608"/>
    <w:pPr>
      <w:ind w:leftChars="800" w:left="1680"/>
    </w:pPr>
  </w:style>
  <w:style w:type="paragraph" w:styleId="31">
    <w:name w:val="toc 3"/>
    <w:basedOn w:val="a"/>
    <w:next w:val="a"/>
    <w:uiPriority w:val="39"/>
    <w:qFormat/>
    <w:rsid w:val="004B5608"/>
    <w:pPr>
      <w:ind w:leftChars="400" w:left="840"/>
    </w:pPr>
  </w:style>
  <w:style w:type="paragraph" w:styleId="a8">
    <w:name w:val="Plain Text"/>
    <w:basedOn w:val="a"/>
    <w:link w:val="Char3"/>
    <w:qFormat/>
    <w:rsid w:val="004B5608"/>
    <w:rPr>
      <w:rFonts w:ascii="宋体" w:eastAsiaTheme="minorEastAsia" w:hAnsi="Courier New" w:cs="Courier New"/>
      <w:szCs w:val="21"/>
    </w:rPr>
  </w:style>
  <w:style w:type="paragraph" w:styleId="8">
    <w:name w:val="toc 8"/>
    <w:basedOn w:val="a"/>
    <w:next w:val="a"/>
    <w:uiPriority w:val="39"/>
    <w:qFormat/>
    <w:rsid w:val="004B5608"/>
    <w:pPr>
      <w:ind w:leftChars="1400" w:left="2940"/>
    </w:pPr>
  </w:style>
  <w:style w:type="paragraph" w:styleId="a9">
    <w:name w:val="Date"/>
    <w:basedOn w:val="a"/>
    <w:next w:val="a"/>
    <w:link w:val="Char4"/>
    <w:qFormat/>
    <w:rsid w:val="004B5608"/>
    <w:pPr>
      <w:ind w:leftChars="2500" w:left="100"/>
    </w:pPr>
    <w:rPr>
      <w:rFonts w:ascii="仿宋_GB2312" w:eastAsia="仿宋_GB2312" w:hAnsiTheme="minorHAnsi" w:cstheme="minorBidi"/>
      <w:sz w:val="32"/>
    </w:rPr>
  </w:style>
  <w:style w:type="paragraph" w:styleId="20">
    <w:name w:val="Body Text Indent 2"/>
    <w:basedOn w:val="a"/>
    <w:link w:val="2Char"/>
    <w:qFormat/>
    <w:rsid w:val="004B5608"/>
    <w:pPr>
      <w:spacing w:after="120" w:line="480" w:lineRule="auto"/>
      <w:ind w:leftChars="200" w:left="420"/>
    </w:pPr>
    <w:rPr>
      <w:rFonts w:asciiTheme="minorHAnsi" w:eastAsiaTheme="minorEastAsia" w:hAnsiTheme="minorHAnsi" w:cstheme="minorBidi"/>
    </w:rPr>
  </w:style>
  <w:style w:type="paragraph" w:styleId="aa">
    <w:name w:val="Balloon Text"/>
    <w:basedOn w:val="a"/>
    <w:link w:val="Char10"/>
    <w:uiPriority w:val="99"/>
    <w:qFormat/>
    <w:rsid w:val="004B5608"/>
    <w:rPr>
      <w:sz w:val="18"/>
      <w:szCs w:val="18"/>
    </w:rPr>
  </w:style>
  <w:style w:type="paragraph" w:styleId="ab">
    <w:name w:val="footer"/>
    <w:basedOn w:val="a"/>
    <w:link w:val="Char5"/>
    <w:uiPriority w:val="99"/>
    <w:qFormat/>
    <w:rsid w:val="004B56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header"/>
    <w:basedOn w:val="a"/>
    <w:link w:val="Char6"/>
    <w:uiPriority w:val="99"/>
    <w:qFormat/>
    <w:rsid w:val="004B5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4B5608"/>
  </w:style>
  <w:style w:type="paragraph" w:styleId="4">
    <w:name w:val="toc 4"/>
    <w:basedOn w:val="a"/>
    <w:next w:val="a"/>
    <w:uiPriority w:val="39"/>
    <w:qFormat/>
    <w:rsid w:val="004B5608"/>
    <w:pPr>
      <w:ind w:leftChars="600" w:left="1260"/>
    </w:pPr>
  </w:style>
  <w:style w:type="paragraph" w:styleId="6">
    <w:name w:val="toc 6"/>
    <w:basedOn w:val="a"/>
    <w:next w:val="a"/>
    <w:uiPriority w:val="39"/>
    <w:qFormat/>
    <w:rsid w:val="004B5608"/>
    <w:pPr>
      <w:ind w:leftChars="1000" w:left="2100"/>
    </w:pPr>
  </w:style>
  <w:style w:type="paragraph" w:styleId="21">
    <w:name w:val="toc 2"/>
    <w:basedOn w:val="a"/>
    <w:next w:val="a"/>
    <w:uiPriority w:val="39"/>
    <w:qFormat/>
    <w:rsid w:val="004B5608"/>
    <w:pPr>
      <w:ind w:leftChars="200" w:left="420"/>
    </w:pPr>
  </w:style>
  <w:style w:type="paragraph" w:styleId="9">
    <w:name w:val="toc 9"/>
    <w:basedOn w:val="a"/>
    <w:next w:val="a"/>
    <w:uiPriority w:val="39"/>
    <w:qFormat/>
    <w:rsid w:val="004B5608"/>
    <w:pPr>
      <w:ind w:leftChars="1600" w:left="3360"/>
    </w:pPr>
  </w:style>
  <w:style w:type="paragraph" w:styleId="HTML">
    <w:name w:val="HTML Preformatted"/>
    <w:basedOn w:val="a"/>
    <w:link w:val="HTMLChar1"/>
    <w:uiPriority w:val="99"/>
    <w:unhideWhenUsed/>
    <w:qFormat/>
    <w:rsid w:val="004B56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</w:rPr>
  </w:style>
  <w:style w:type="paragraph" w:styleId="ad">
    <w:name w:val="Normal (Web)"/>
    <w:basedOn w:val="a"/>
    <w:qFormat/>
    <w:rsid w:val="004B56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ae">
    <w:name w:val="Title"/>
    <w:basedOn w:val="a"/>
    <w:next w:val="a"/>
    <w:link w:val="Char11"/>
    <w:qFormat/>
    <w:rsid w:val="004B5608"/>
    <w:pPr>
      <w:spacing w:beforeLines="200" w:afterLines="100"/>
      <w:ind w:firstLineChars="0" w:firstLine="0"/>
      <w:jc w:val="center"/>
      <w:outlineLvl w:val="0"/>
    </w:pPr>
    <w:rPr>
      <w:rFonts w:ascii="Calibri Light" w:eastAsia="方正小标宋简体" w:hAnsi="Calibri Light"/>
      <w:bCs/>
      <w:sz w:val="32"/>
      <w:szCs w:val="32"/>
    </w:rPr>
  </w:style>
  <w:style w:type="paragraph" w:styleId="af">
    <w:name w:val="annotation subject"/>
    <w:basedOn w:val="a5"/>
    <w:next w:val="a5"/>
    <w:link w:val="Char7"/>
    <w:unhideWhenUsed/>
    <w:qFormat/>
    <w:rsid w:val="004B5608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0">
    <w:name w:val="Table Grid"/>
    <w:basedOn w:val="a1"/>
    <w:qFormat/>
    <w:rsid w:val="004B5608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Theme"/>
    <w:basedOn w:val="a1"/>
    <w:qFormat/>
    <w:rsid w:val="004B560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4B5608"/>
    <w:rPr>
      <w:b/>
      <w:bCs/>
    </w:rPr>
  </w:style>
  <w:style w:type="character" w:styleId="af3">
    <w:name w:val="page number"/>
    <w:basedOn w:val="a0"/>
    <w:qFormat/>
    <w:rsid w:val="004B5608"/>
  </w:style>
  <w:style w:type="character" w:styleId="af4">
    <w:name w:val="FollowedHyperlink"/>
    <w:basedOn w:val="a0"/>
    <w:uiPriority w:val="99"/>
    <w:semiHidden/>
    <w:unhideWhenUsed/>
    <w:rsid w:val="004B5608"/>
    <w:rPr>
      <w:color w:val="800080" w:themeColor="followedHyperlink"/>
      <w:u w:val="single"/>
    </w:rPr>
  </w:style>
  <w:style w:type="character" w:styleId="af5">
    <w:name w:val="Emphasis"/>
    <w:qFormat/>
    <w:rsid w:val="004B5608"/>
    <w:rPr>
      <w:i/>
      <w:iCs/>
    </w:rPr>
  </w:style>
  <w:style w:type="character" w:styleId="af6">
    <w:name w:val="Hyperlink"/>
    <w:uiPriority w:val="99"/>
    <w:unhideWhenUsed/>
    <w:qFormat/>
    <w:rsid w:val="004B5608"/>
    <w:rPr>
      <w:color w:val="0000FF"/>
      <w:u w:val="single"/>
    </w:rPr>
  </w:style>
  <w:style w:type="character" w:styleId="af7">
    <w:name w:val="annotation reference"/>
    <w:qFormat/>
    <w:rsid w:val="004B5608"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rsid w:val="004B560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0">
    <w:name w:val="标题 2 Char"/>
    <w:basedOn w:val="a0"/>
    <w:link w:val="2"/>
    <w:uiPriority w:val="9"/>
    <w:semiHidden/>
    <w:rsid w:val="004B560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0">
    <w:name w:val="标题 3 Char"/>
    <w:basedOn w:val="a0"/>
    <w:link w:val="3"/>
    <w:qFormat/>
    <w:rsid w:val="004B5608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20">
    <w:name w:val="正文文本缩进 Char2"/>
    <w:link w:val="a7"/>
    <w:qFormat/>
    <w:rsid w:val="004B5608"/>
    <w:rPr>
      <w:sz w:val="24"/>
      <w:szCs w:val="24"/>
    </w:rPr>
  </w:style>
  <w:style w:type="character" w:customStyle="1" w:styleId="Char30">
    <w:name w:val="纯文本 Char3"/>
    <w:link w:val="a8"/>
    <w:qFormat/>
    <w:rsid w:val="004B5608"/>
    <w:rPr>
      <w:rFonts w:ascii="宋体" w:hAnsi="Courier New" w:cs="Courier New"/>
      <w:szCs w:val="21"/>
    </w:rPr>
  </w:style>
  <w:style w:type="character" w:customStyle="1" w:styleId="Char21">
    <w:name w:val="页眉 Char2"/>
    <w:link w:val="ac"/>
    <w:uiPriority w:val="99"/>
    <w:qFormat/>
    <w:rsid w:val="004B5608"/>
    <w:rPr>
      <w:sz w:val="18"/>
      <w:szCs w:val="18"/>
    </w:rPr>
  </w:style>
  <w:style w:type="character" w:customStyle="1" w:styleId="Char22">
    <w:name w:val="页脚 Char2"/>
    <w:link w:val="ab"/>
    <w:uiPriority w:val="99"/>
    <w:qFormat/>
    <w:rsid w:val="004B5608"/>
    <w:rPr>
      <w:sz w:val="18"/>
      <w:szCs w:val="18"/>
    </w:rPr>
  </w:style>
  <w:style w:type="character" w:customStyle="1" w:styleId="Char3">
    <w:name w:val="纯文本 Char"/>
    <w:basedOn w:val="a0"/>
    <w:link w:val="a8"/>
    <w:uiPriority w:val="99"/>
    <w:semiHidden/>
    <w:rsid w:val="004B5608"/>
    <w:rPr>
      <w:rFonts w:ascii="宋体" w:eastAsia="宋体" w:hAnsi="Courier New" w:cs="Courier New"/>
      <w:szCs w:val="21"/>
    </w:rPr>
  </w:style>
  <w:style w:type="paragraph" w:customStyle="1" w:styleId="p0">
    <w:name w:val="p0"/>
    <w:basedOn w:val="a"/>
    <w:qFormat/>
    <w:rsid w:val="004B56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w">
    <w:name w:val="正文 New"/>
    <w:qFormat/>
    <w:rsid w:val="004B5608"/>
    <w:pPr>
      <w:widowControl w:val="0"/>
      <w:jc w:val="both"/>
    </w:pPr>
    <w:rPr>
      <w:kern w:val="2"/>
      <w:sz w:val="21"/>
      <w:szCs w:val="24"/>
    </w:rPr>
  </w:style>
  <w:style w:type="character" w:customStyle="1" w:styleId="Char2">
    <w:name w:val="正文文本缩进 Char"/>
    <w:basedOn w:val="a0"/>
    <w:link w:val="a7"/>
    <w:uiPriority w:val="99"/>
    <w:semiHidden/>
    <w:rsid w:val="004B5608"/>
    <w:rPr>
      <w:rFonts w:ascii="Times New Roman" w:eastAsia="宋体" w:hAnsi="Times New Roman" w:cs="Times New Roman"/>
      <w:szCs w:val="24"/>
    </w:rPr>
  </w:style>
  <w:style w:type="character" w:customStyle="1" w:styleId="Char5">
    <w:name w:val="页脚 Char"/>
    <w:basedOn w:val="a0"/>
    <w:link w:val="ab"/>
    <w:uiPriority w:val="99"/>
    <w:semiHidden/>
    <w:rsid w:val="004B5608"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页眉 Char"/>
    <w:basedOn w:val="a0"/>
    <w:link w:val="ac"/>
    <w:uiPriority w:val="99"/>
    <w:semiHidden/>
    <w:rsid w:val="004B5608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rsid w:val="004B5608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apple-converted-space">
    <w:name w:val="apple-converted-space"/>
    <w:qFormat/>
    <w:rsid w:val="004B5608"/>
  </w:style>
  <w:style w:type="character" w:customStyle="1" w:styleId="3Char2">
    <w:name w:val="标题 3 Char2"/>
    <w:link w:val="3"/>
    <w:rsid w:val="004B5608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8">
    <w:name w:val="批注框文本 Char"/>
    <w:basedOn w:val="a0"/>
    <w:link w:val="aa"/>
    <w:uiPriority w:val="99"/>
    <w:semiHidden/>
    <w:rsid w:val="004B5608"/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批注框文本 Char1"/>
    <w:link w:val="aa"/>
    <w:uiPriority w:val="99"/>
    <w:qFormat/>
    <w:rsid w:val="004B5608"/>
    <w:rPr>
      <w:rFonts w:ascii="Times New Roman" w:eastAsia="宋体" w:hAnsi="Times New Roman" w:cs="Times New Roman"/>
      <w:sz w:val="18"/>
      <w:szCs w:val="18"/>
    </w:rPr>
  </w:style>
  <w:style w:type="character" w:customStyle="1" w:styleId="fontstyle01">
    <w:name w:val="fontstyle01"/>
    <w:rsid w:val="004B5608"/>
    <w:rPr>
      <w:rFonts w:ascii="Noto Sans Mono CJK KR Regular" w:hAnsi="Noto Sans Mono CJK KR Regular" w:hint="default"/>
      <w:i/>
      <w:iCs/>
      <w:color w:val="000000"/>
      <w:sz w:val="40"/>
      <w:szCs w:val="40"/>
    </w:rPr>
  </w:style>
  <w:style w:type="paragraph" w:styleId="af8">
    <w:name w:val="No Spacing"/>
    <w:link w:val="Char9"/>
    <w:uiPriority w:val="1"/>
    <w:qFormat/>
    <w:rsid w:val="004B5608"/>
    <w:rPr>
      <w:rFonts w:ascii="Calibri" w:eastAsia="等线" w:hAnsi="Calibri"/>
      <w:sz w:val="22"/>
      <w:szCs w:val="22"/>
    </w:rPr>
  </w:style>
  <w:style w:type="character" w:customStyle="1" w:styleId="Char9">
    <w:name w:val="无间隔 Char"/>
    <w:link w:val="af8"/>
    <w:uiPriority w:val="1"/>
    <w:rsid w:val="004B5608"/>
    <w:rPr>
      <w:rFonts w:ascii="Calibri" w:eastAsia="等线" w:hAnsi="Calibri" w:cs="Times New Roman"/>
      <w:kern w:val="0"/>
      <w:sz w:val="22"/>
    </w:rPr>
  </w:style>
  <w:style w:type="character" w:customStyle="1" w:styleId="1Char1">
    <w:name w:val="标题 1 Char1"/>
    <w:link w:val="1"/>
    <w:qFormat/>
    <w:rsid w:val="004B5608"/>
    <w:rPr>
      <w:rFonts w:ascii="Calibri" w:eastAsia="黑体" w:hAnsi="Calibri" w:cs="Times New Roman"/>
      <w:bCs/>
      <w:kern w:val="44"/>
      <w:sz w:val="24"/>
      <w:szCs w:val="44"/>
    </w:rPr>
  </w:style>
  <w:style w:type="character" w:customStyle="1" w:styleId="2Char1">
    <w:name w:val="标题 2 Char1"/>
    <w:link w:val="2"/>
    <w:qFormat/>
    <w:rsid w:val="004B5608"/>
    <w:rPr>
      <w:rFonts w:ascii="Calibri Light" w:eastAsia="黑体" w:hAnsi="Calibri Light" w:cs="Times New Roman"/>
      <w:bCs/>
      <w:sz w:val="24"/>
      <w:szCs w:val="32"/>
    </w:rPr>
  </w:style>
  <w:style w:type="character" w:customStyle="1" w:styleId="3Char1">
    <w:name w:val="标题 3 Char1"/>
    <w:uiPriority w:val="9"/>
    <w:qFormat/>
    <w:rsid w:val="004B5608"/>
    <w:rPr>
      <w:rFonts w:ascii="宋体" w:eastAsia="黑体" w:hAnsi="宋体" w:cs="Times New Roman"/>
      <w:bCs/>
      <w:sz w:val="24"/>
      <w:szCs w:val="27"/>
    </w:rPr>
  </w:style>
  <w:style w:type="character" w:customStyle="1" w:styleId="11">
    <w:name w:val="正文文本缩进 字符1"/>
    <w:uiPriority w:val="99"/>
    <w:semiHidden/>
    <w:rsid w:val="004B5608"/>
    <w:rPr>
      <w:kern w:val="2"/>
      <w:sz w:val="21"/>
    </w:rPr>
  </w:style>
  <w:style w:type="character" w:customStyle="1" w:styleId="Char12">
    <w:name w:val="正文文本缩进 Char1"/>
    <w:uiPriority w:val="99"/>
    <w:qFormat/>
    <w:rsid w:val="004B5608"/>
  </w:style>
  <w:style w:type="character" w:customStyle="1" w:styleId="12">
    <w:name w:val="纯文本 字符1"/>
    <w:uiPriority w:val="99"/>
    <w:semiHidden/>
    <w:rsid w:val="004B5608"/>
    <w:rPr>
      <w:rFonts w:ascii="等线" w:hAnsi="Courier New" w:cs="Courier New"/>
      <w:kern w:val="2"/>
      <w:sz w:val="21"/>
    </w:rPr>
  </w:style>
  <w:style w:type="character" w:customStyle="1" w:styleId="Char13">
    <w:name w:val="纯文本 Char1"/>
    <w:uiPriority w:val="99"/>
    <w:qFormat/>
    <w:rsid w:val="004B5608"/>
    <w:rPr>
      <w:rFonts w:ascii="宋体" w:eastAsia="宋体" w:hAnsi="Courier New" w:cs="Courier New"/>
      <w:szCs w:val="21"/>
    </w:rPr>
  </w:style>
  <w:style w:type="character" w:customStyle="1" w:styleId="opdicttext22">
    <w:name w:val="op_dict_text22"/>
    <w:qFormat/>
    <w:rsid w:val="004B5608"/>
  </w:style>
  <w:style w:type="character" w:customStyle="1" w:styleId="opdicttext1">
    <w:name w:val="op_dict_text1"/>
    <w:rsid w:val="004B5608"/>
  </w:style>
  <w:style w:type="character" w:customStyle="1" w:styleId="opdicttext2">
    <w:name w:val="op_dict_text2"/>
    <w:qFormat/>
    <w:rsid w:val="004B5608"/>
  </w:style>
  <w:style w:type="character" w:customStyle="1" w:styleId="Char23">
    <w:name w:val="批注文字 Char2"/>
    <w:link w:val="a5"/>
    <w:qFormat/>
    <w:rsid w:val="004B5608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0">
    <w:name w:val="批注文字 Char"/>
    <w:basedOn w:val="a0"/>
    <w:link w:val="a5"/>
    <w:uiPriority w:val="99"/>
    <w:semiHidden/>
    <w:rsid w:val="004B5608"/>
    <w:rPr>
      <w:rFonts w:ascii="Times New Roman" w:eastAsia="宋体" w:hAnsi="Times New Roman" w:cs="Times New Roman"/>
      <w:szCs w:val="24"/>
    </w:rPr>
  </w:style>
  <w:style w:type="character" w:customStyle="1" w:styleId="Char14">
    <w:name w:val="批注文字 Char1"/>
    <w:uiPriority w:val="99"/>
    <w:qFormat/>
    <w:rsid w:val="004B5608"/>
    <w:rPr>
      <w:kern w:val="2"/>
      <w:sz w:val="21"/>
      <w:szCs w:val="24"/>
    </w:rPr>
  </w:style>
  <w:style w:type="character" w:customStyle="1" w:styleId="13">
    <w:name w:val="批注文字 字符1"/>
    <w:uiPriority w:val="99"/>
    <w:semiHidden/>
    <w:rsid w:val="004B5608"/>
    <w:rPr>
      <w:kern w:val="2"/>
      <w:sz w:val="21"/>
    </w:rPr>
  </w:style>
  <w:style w:type="character" w:customStyle="1" w:styleId="Char24">
    <w:name w:val="批注主题 Char2"/>
    <w:link w:val="af"/>
    <w:qFormat/>
    <w:rsid w:val="004B5608"/>
    <w:rPr>
      <w:b/>
      <w:bCs/>
    </w:rPr>
  </w:style>
  <w:style w:type="character" w:customStyle="1" w:styleId="Char7">
    <w:name w:val="批注主题 Char"/>
    <w:basedOn w:val="Char0"/>
    <w:link w:val="af"/>
    <w:uiPriority w:val="99"/>
    <w:semiHidden/>
    <w:rsid w:val="004B5608"/>
    <w:rPr>
      <w:b/>
      <w:bCs/>
    </w:rPr>
  </w:style>
  <w:style w:type="character" w:customStyle="1" w:styleId="Char15">
    <w:name w:val="批注主题 Char1"/>
    <w:uiPriority w:val="99"/>
    <w:qFormat/>
    <w:rsid w:val="004B5608"/>
    <w:rPr>
      <w:b/>
      <w:bCs/>
      <w:kern w:val="2"/>
      <w:sz w:val="21"/>
      <w:szCs w:val="24"/>
    </w:rPr>
  </w:style>
  <w:style w:type="character" w:customStyle="1" w:styleId="14">
    <w:name w:val="批注主题 字符1"/>
    <w:uiPriority w:val="99"/>
    <w:semiHidden/>
    <w:rsid w:val="004B5608"/>
    <w:rPr>
      <w:b/>
      <w:bCs/>
      <w:kern w:val="2"/>
      <w:sz w:val="21"/>
    </w:rPr>
  </w:style>
  <w:style w:type="character" w:customStyle="1" w:styleId="black000">
    <w:name w:val="black000"/>
    <w:qFormat/>
    <w:rsid w:val="004B5608"/>
  </w:style>
  <w:style w:type="character" w:customStyle="1" w:styleId="Chara">
    <w:name w:val="正文文本 Char"/>
    <w:basedOn w:val="a0"/>
    <w:link w:val="a6"/>
    <w:uiPriority w:val="99"/>
    <w:semiHidden/>
    <w:rsid w:val="004B5608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 Char1"/>
    <w:link w:val="a6"/>
    <w:qFormat/>
    <w:rsid w:val="004B5608"/>
    <w:rPr>
      <w:rFonts w:ascii="宋体" w:eastAsia="宋体" w:hAnsi="宋体" w:cs="Times New Roman"/>
      <w:b/>
      <w:bCs/>
      <w:color w:val="000000"/>
      <w:szCs w:val="21"/>
    </w:rPr>
  </w:style>
  <w:style w:type="character" w:customStyle="1" w:styleId="CharChar">
    <w:name w:val="正文 + 行距 Char Char"/>
    <w:link w:val="af9"/>
    <w:qFormat/>
    <w:rsid w:val="004B5608"/>
    <w:rPr>
      <w:rFonts w:ascii="宋体" w:hAnsi="宋体"/>
      <w:szCs w:val="24"/>
    </w:rPr>
  </w:style>
  <w:style w:type="paragraph" w:customStyle="1" w:styleId="af9">
    <w:name w:val="正文 + 行距"/>
    <w:basedOn w:val="a"/>
    <w:link w:val="CharChar"/>
    <w:qFormat/>
    <w:rsid w:val="004B5608"/>
    <w:pPr>
      <w:spacing w:line="360" w:lineRule="exact"/>
    </w:pPr>
    <w:rPr>
      <w:rFonts w:ascii="宋体" w:eastAsiaTheme="minorEastAsia" w:hAnsi="宋体" w:cstheme="minorBidi"/>
    </w:rPr>
  </w:style>
  <w:style w:type="character" w:customStyle="1" w:styleId="3Char20">
    <w:name w:val="正文文本 3 Char2"/>
    <w:link w:val="30"/>
    <w:qFormat/>
    <w:rsid w:val="004B5608"/>
    <w:rPr>
      <w:sz w:val="16"/>
      <w:szCs w:val="16"/>
    </w:rPr>
  </w:style>
  <w:style w:type="character" w:customStyle="1" w:styleId="2Char2">
    <w:name w:val="正文文本缩进 2 Char2"/>
    <w:link w:val="20"/>
    <w:qFormat/>
    <w:rsid w:val="004B5608"/>
    <w:rPr>
      <w:szCs w:val="24"/>
    </w:rPr>
  </w:style>
  <w:style w:type="character" w:customStyle="1" w:styleId="Char25">
    <w:name w:val="日期 Char2"/>
    <w:link w:val="a9"/>
    <w:qFormat/>
    <w:rsid w:val="004B5608"/>
    <w:rPr>
      <w:rFonts w:ascii="仿宋_GB2312" w:eastAsia="仿宋_GB2312"/>
      <w:sz w:val="32"/>
      <w:szCs w:val="24"/>
    </w:rPr>
  </w:style>
  <w:style w:type="character" w:customStyle="1" w:styleId="Char26">
    <w:name w:val="文档结构图 Char2"/>
    <w:link w:val="a4"/>
    <w:qFormat/>
    <w:rsid w:val="004B5608"/>
    <w:rPr>
      <w:szCs w:val="24"/>
      <w:shd w:val="clear" w:color="auto" w:fill="000080"/>
    </w:rPr>
  </w:style>
  <w:style w:type="character" w:customStyle="1" w:styleId="Char">
    <w:name w:val="文档结构图 Char"/>
    <w:basedOn w:val="a0"/>
    <w:link w:val="a4"/>
    <w:uiPriority w:val="99"/>
    <w:semiHidden/>
    <w:rsid w:val="004B5608"/>
    <w:rPr>
      <w:rFonts w:ascii="宋体" w:eastAsia="宋体" w:hAnsi="Times New Roman" w:cs="Times New Roman"/>
      <w:sz w:val="18"/>
      <w:szCs w:val="18"/>
    </w:rPr>
  </w:style>
  <w:style w:type="character" w:customStyle="1" w:styleId="Char16">
    <w:name w:val="文档结构图 Char1"/>
    <w:uiPriority w:val="99"/>
    <w:qFormat/>
    <w:rsid w:val="004B5608"/>
    <w:rPr>
      <w:rFonts w:ascii="Microsoft YaHei UI" w:eastAsia="Microsoft YaHei UI"/>
      <w:kern w:val="2"/>
      <w:sz w:val="18"/>
      <w:szCs w:val="18"/>
    </w:rPr>
  </w:style>
  <w:style w:type="character" w:customStyle="1" w:styleId="15">
    <w:name w:val="文档结构图 字符1"/>
    <w:uiPriority w:val="99"/>
    <w:semiHidden/>
    <w:rsid w:val="004B5608"/>
    <w:rPr>
      <w:rFonts w:ascii="Microsoft YaHei UI" w:eastAsia="Microsoft YaHei UI"/>
      <w:kern w:val="2"/>
      <w:sz w:val="18"/>
      <w:szCs w:val="18"/>
    </w:rPr>
  </w:style>
  <w:style w:type="character" w:customStyle="1" w:styleId="Char4">
    <w:name w:val="日期 Char"/>
    <w:basedOn w:val="a0"/>
    <w:link w:val="a9"/>
    <w:uiPriority w:val="99"/>
    <w:semiHidden/>
    <w:rsid w:val="004B5608"/>
    <w:rPr>
      <w:rFonts w:ascii="Times New Roman" w:eastAsia="宋体" w:hAnsi="Times New Roman" w:cs="Times New Roman"/>
      <w:szCs w:val="24"/>
    </w:rPr>
  </w:style>
  <w:style w:type="character" w:customStyle="1" w:styleId="Char17">
    <w:name w:val="日期 Char1"/>
    <w:uiPriority w:val="99"/>
    <w:qFormat/>
    <w:rsid w:val="004B5608"/>
    <w:rPr>
      <w:kern w:val="2"/>
      <w:sz w:val="21"/>
      <w:szCs w:val="24"/>
    </w:rPr>
  </w:style>
  <w:style w:type="character" w:customStyle="1" w:styleId="16">
    <w:name w:val="日期 字符1"/>
    <w:uiPriority w:val="99"/>
    <w:semiHidden/>
    <w:rsid w:val="004B5608"/>
    <w:rPr>
      <w:kern w:val="2"/>
      <w:sz w:val="21"/>
    </w:rPr>
  </w:style>
  <w:style w:type="character" w:customStyle="1" w:styleId="2Char">
    <w:name w:val="正文文本缩进 2 Char"/>
    <w:basedOn w:val="a0"/>
    <w:link w:val="20"/>
    <w:uiPriority w:val="99"/>
    <w:semiHidden/>
    <w:rsid w:val="004B5608"/>
    <w:rPr>
      <w:rFonts w:ascii="Times New Roman" w:eastAsia="宋体" w:hAnsi="Times New Roman" w:cs="Times New Roman"/>
      <w:szCs w:val="24"/>
    </w:rPr>
  </w:style>
  <w:style w:type="character" w:customStyle="1" w:styleId="2Char10">
    <w:name w:val="正文文本缩进 2 Char1"/>
    <w:uiPriority w:val="99"/>
    <w:qFormat/>
    <w:rsid w:val="004B5608"/>
    <w:rPr>
      <w:kern w:val="2"/>
      <w:sz w:val="21"/>
      <w:szCs w:val="24"/>
    </w:rPr>
  </w:style>
  <w:style w:type="character" w:customStyle="1" w:styleId="210">
    <w:name w:val="正文文本缩进 2 字符1"/>
    <w:uiPriority w:val="99"/>
    <w:semiHidden/>
    <w:rsid w:val="004B5608"/>
    <w:rPr>
      <w:kern w:val="2"/>
      <w:sz w:val="21"/>
    </w:rPr>
  </w:style>
  <w:style w:type="character" w:customStyle="1" w:styleId="3Char">
    <w:name w:val="正文文本 3 Char"/>
    <w:basedOn w:val="a0"/>
    <w:link w:val="30"/>
    <w:uiPriority w:val="99"/>
    <w:semiHidden/>
    <w:rsid w:val="004B5608"/>
    <w:rPr>
      <w:rFonts w:ascii="Times New Roman" w:eastAsia="宋体" w:hAnsi="Times New Roman" w:cs="Times New Roman"/>
      <w:sz w:val="16"/>
      <w:szCs w:val="16"/>
    </w:rPr>
  </w:style>
  <w:style w:type="character" w:customStyle="1" w:styleId="3Char10">
    <w:name w:val="正文文本 3 Char1"/>
    <w:uiPriority w:val="99"/>
    <w:qFormat/>
    <w:rsid w:val="004B5608"/>
    <w:rPr>
      <w:kern w:val="2"/>
      <w:sz w:val="16"/>
      <w:szCs w:val="16"/>
    </w:rPr>
  </w:style>
  <w:style w:type="character" w:customStyle="1" w:styleId="310">
    <w:name w:val="正文文本 3 字符1"/>
    <w:uiPriority w:val="99"/>
    <w:semiHidden/>
    <w:rsid w:val="004B5608"/>
    <w:rPr>
      <w:kern w:val="2"/>
      <w:sz w:val="16"/>
      <w:szCs w:val="16"/>
    </w:rPr>
  </w:style>
  <w:style w:type="table" w:customStyle="1" w:styleId="123">
    <w:name w:val="123"/>
    <w:basedOn w:val="a1"/>
    <w:qFormat/>
    <w:rsid w:val="004B5608"/>
    <w:pPr>
      <w:spacing w:line="240" w:lineRule="exact"/>
      <w:jc w:val="center"/>
    </w:pPr>
    <w:rPr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character" w:customStyle="1" w:styleId="CharChar2">
    <w:name w:val="Char Char2"/>
    <w:qFormat/>
    <w:locked/>
    <w:rsid w:val="004B5608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Style86">
    <w:name w:val="_Style 86"/>
    <w:uiPriority w:val="99"/>
    <w:qFormat/>
    <w:rsid w:val="004B5608"/>
    <w:pPr>
      <w:widowControl w:val="0"/>
      <w:ind w:firstLineChars="200" w:firstLine="200"/>
      <w:jc w:val="both"/>
    </w:pPr>
    <w:rPr>
      <w:kern w:val="2"/>
      <w:sz w:val="21"/>
      <w:szCs w:val="24"/>
    </w:rPr>
  </w:style>
  <w:style w:type="character" w:customStyle="1" w:styleId="charb">
    <w:name w:val="char"/>
    <w:qFormat/>
    <w:rsid w:val="004B5608"/>
  </w:style>
  <w:style w:type="character" w:customStyle="1" w:styleId="fhwjp1">
    <w:name w:val="fhwjp1"/>
    <w:qFormat/>
    <w:rsid w:val="004B5608"/>
    <w:rPr>
      <w:color w:val="F2F2F2"/>
    </w:rPr>
  </w:style>
  <w:style w:type="character" w:customStyle="1" w:styleId="Charc">
    <w:name w:val="正文 + 行距 Char"/>
    <w:qFormat/>
    <w:rsid w:val="004B5608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face21">
    <w:name w:val="face21"/>
    <w:qFormat/>
    <w:rsid w:val="004B5608"/>
    <w:rPr>
      <w:rFonts w:hint="default"/>
      <w:sz w:val="24"/>
      <w:szCs w:val="24"/>
    </w:rPr>
  </w:style>
  <w:style w:type="paragraph" w:customStyle="1" w:styleId="xl29">
    <w:name w:val="xl29"/>
    <w:basedOn w:val="a"/>
    <w:qFormat/>
    <w:rsid w:val="004B5608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17">
    <w:name w:val="样式1"/>
    <w:basedOn w:val="a"/>
    <w:qFormat/>
    <w:rsid w:val="004B5608"/>
  </w:style>
  <w:style w:type="paragraph" w:customStyle="1" w:styleId="32">
    <w:name w:val="样式3"/>
    <w:basedOn w:val="a"/>
    <w:qFormat/>
    <w:rsid w:val="004B5608"/>
    <w:pPr>
      <w:spacing w:line="360" w:lineRule="auto"/>
      <w:ind w:firstLine="420"/>
    </w:pPr>
  </w:style>
  <w:style w:type="paragraph" w:customStyle="1" w:styleId="18">
    <w:name w:val="正常1"/>
    <w:qFormat/>
    <w:rsid w:val="004B5608"/>
    <w:pPr>
      <w:spacing w:after="200"/>
    </w:pPr>
    <w:rPr>
      <w:rFonts w:ascii="Cambria" w:hAnsi="Cambria"/>
      <w:sz w:val="24"/>
      <w:szCs w:val="24"/>
      <w:lang w:eastAsia="en-US"/>
    </w:rPr>
  </w:style>
  <w:style w:type="paragraph" w:customStyle="1" w:styleId="CharCharChar">
    <w:name w:val="Char Char Char"/>
    <w:basedOn w:val="a"/>
    <w:qFormat/>
    <w:rsid w:val="004B5608"/>
    <w:rPr>
      <w:rFonts w:ascii="Tahoma" w:hAnsi="Tahoma"/>
      <w:szCs w:val="20"/>
    </w:rPr>
  </w:style>
  <w:style w:type="paragraph" w:styleId="afa">
    <w:name w:val="List Paragraph"/>
    <w:basedOn w:val="a"/>
    <w:uiPriority w:val="34"/>
    <w:qFormat/>
    <w:rsid w:val="004B5608"/>
    <w:pPr>
      <w:ind w:firstLine="420"/>
    </w:pPr>
  </w:style>
  <w:style w:type="paragraph" w:customStyle="1" w:styleId="afb">
    <w:name w:val="标准"/>
    <w:basedOn w:val="a"/>
    <w:qFormat/>
    <w:rsid w:val="004B5608"/>
    <w:pPr>
      <w:adjustRightInd w:val="0"/>
      <w:spacing w:before="120"/>
      <w:jc w:val="center"/>
      <w:textAlignment w:val="baseline"/>
    </w:pPr>
    <w:rPr>
      <w:caps/>
      <w:kern w:val="0"/>
      <w:szCs w:val="20"/>
    </w:rPr>
  </w:style>
  <w:style w:type="paragraph" w:customStyle="1" w:styleId="afc">
    <w:name w:val="表格文字"/>
    <w:basedOn w:val="a"/>
    <w:qFormat/>
    <w:rsid w:val="004B5608"/>
    <w:pPr>
      <w:ind w:firstLineChars="18" w:firstLine="32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">
    <w:name w:val="样式2"/>
    <w:basedOn w:val="a"/>
    <w:qFormat/>
    <w:rsid w:val="004B5608"/>
    <w:pPr>
      <w:spacing w:line="360" w:lineRule="auto"/>
    </w:pPr>
    <w:rPr>
      <w:rFonts w:eastAsia="仿宋_GB2312"/>
    </w:rPr>
  </w:style>
  <w:style w:type="paragraph" w:customStyle="1" w:styleId="afd">
    <w:name w:val="宋体 小四 加粗"/>
    <w:basedOn w:val="a"/>
    <w:qFormat/>
    <w:rsid w:val="004B5608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9">
    <w:name w:val="正文1"/>
    <w:qFormat/>
    <w:rsid w:val="004B5608"/>
    <w:pPr>
      <w:spacing w:after="200"/>
    </w:pPr>
    <w:rPr>
      <w:rFonts w:ascii="Cambria" w:hAnsi="Cambria"/>
      <w:sz w:val="24"/>
      <w:szCs w:val="24"/>
      <w:lang w:eastAsia="en-US"/>
    </w:rPr>
  </w:style>
  <w:style w:type="character" w:customStyle="1" w:styleId="style11">
    <w:name w:val="style11"/>
    <w:qFormat/>
    <w:rsid w:val="004B5608"/>
    <w:rPr>
      <w:color w:val="FF0000"/>
    </w:rPr>
  </w:style>
  <w:style w:type="table" w:customStyle="1" w:styleId="afe">
    <w:name w:val="手册"/>
    <w:basedOn w:val="af1"/>
    <w:qFormat/>
    <w:rsid w:val="004B5608"/>
    <w:rPr>
      <w:sz w:val="18"/>
    </w:rPr>
    <w:tblPr>
      <w:tblInd w:w="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2" w:space="0" w:color="auto"/>
        <w:insideV w:val="single" w:sz="2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1a">
    <w:name w:val="列出段落1"/>
    <w:basedOn w:val="a"/>
    <w:qFormat/>
    <w:rsid w:val="004B5608"/>
    <w:pPr>
      <w:ind w:firstLine="420"/>
    </w:pPr>
  </w:style>
  <w:style w:type="character" w:customStyle="1" w:styleId="font111">
    <w:name w:val="font111"/>
    <w:qFormat/>
    <w:rsid w:val="004B5608"/>
    <w:rPr>
      <w:rFonts w:ascii="Times New Roman" w:hAnsi="Times New Roman" w:cs="Times New Roman" w:hint="default"/>
      <w:b/>
      <w:color w:val="000000"/>
      <w:sz w:val="18"/>
      <w:szCs w:val="18"/>
      <w:u w:val="none"/>
    </w:rPr>
  </w:style>
  <w:style w:type="character" w:customStyle="1" w:styleId="font91">
    <w:name w:val="font91"/>
    <w:qFormat/>
    <w:rsid w:val="004B5608"/>
    <w:rPr>
      <w:rFonts w:ascii="宋体" w:eastAsia="宋体" w:hAnsi="宋体" w:cs="宋体" w:hint="eastAsia"/>
      <w:b/>
      <w:color w:val="000000"/>
      <w:sz w:val="18"/>
      <w:szCs w:val="18"/>
      <w:u w:val="none"/>
    </w:rPr>
  </w:style>
  <w:style w:type="character" w:customStyle="1" w:styleId="Heading1Char">
    <w:name w:val="Heading 1 Char"/>
    <w:qFormat/>
    <w:locked/>
    <w:rsid w:val="004B560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qFormat/>
    <w:locked/>
    <w:rsid w:val="004B5608"/>
    <w:rPr>
      <w:rFonts w:ascii="宋体" w:eastAsia="宋体" w:hAnsi="宋体" w:cs="Times New Roman"/>
      <w:b/>
      <w:bCs/>
      <w:kern w:val="0"/>
      <w:sz w:val="36"/>
      <w:szCs w:val="36"/>
    </w:rPr>
  </w:style>
  <w:style w:type="character" w:customStyle="1" w:styleId="Heading3Char">
    <w:name w:val="Heading 3 Char"/>
    <w:qFormat/>
    <w:locked/>
    <w:rsid w:val="004B5608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HeaderChar">
    <w:name w:val="Header Char"/>
    <w:qFormat/>
    <w:locked/>
    <w:rsid w:val="004B5608"/>
    <w:rPr>
      <w:rFonts w:cs="Times New Roman"/>
      <w:sz w:val="18"/>
      <w:szCs w:val="18"/>
    </w:rPr>
  </w:style>
  <w:style w:type="character" w:customStyle="1" w:styleId="FooterChar">
    <w:name w:val="Footer Char"/>
    <w:qFormat/>
    <w:locked/>
    <w:rsid w:val="004B5608"/>
    <w:rPr>
      <w:rFonts w:cs="Times New Roman"/>
      <w:sz w:val="18"/>
      <w:szCs w:val="18"/>
    </w:rPr>
  </w:style>
  <w:style w:type="character" w:customStyle="1" w:styleId="PlainTextChar">
    <w:name w:val="Plain Text Char"/>
    <w:qFormat/>
    <w:locked/>
    <w:rsid w:val="004B5608"/>
    <w:rPr>
      <w:rFonts w:ascii="宋体" w:hAnsi="Courier New"/>
      <w:kern w:val="21"/>
    </w:rPr>
  </w:style>
  <w:style w:type="character" w:customStyle="1" w:styleId="BodyTextIndentChar">
    <w:name w:val="Body Text Indent Char"/>
    <w:qFormat/>
    <w:locked/>
    <w:rsid w:val="004B5608"/>
    <w:rPr>
      <w:rFonts w:ascii="Times New Roman" w:eastAsia="宋体" w:hAnsi="Times New Roman" w:cs="Times New Roman"/>
      <w:sz w:val="24"/>
      <w:szCs w:val="24"/>
    </w:rPr>
  </w:style>
  <w:style w:type="character" w:customStyle="1" w:styleId="BodyTextChar">
    <w:name w:val="Body Text Char"/>
    <w:qFormat/>
    <w:locked/>
    <w:rsid w:val="004B5608"/>
    <w:rPr>
      <w:rFonts w:ascii="宋体" w:eastAsia="宋体" w:hAnsi="宋体" w:cs="Times New Roman"/>
      <w:b/>
      <w:bCs/>
      <w:color w:val="000000"/>
      <w:sz w:val="21"/>
      <w:szCs w:val="21"/>
    </w:rPr>
  </w:style>
  <w:style w:type="character" w:customStyle="1" w:styleId="BodyText3Char">
    <w:name w:val="Body Text 3 Char"/>
    <w:qFormat/>
    <w:locked/>
    <w:rsid w:val="004B5608"/>
    <w:rPr>
      <w:rFonts w:ascii="Times New Roman" w:eastAsia="宋体" w:hAnsi="Times New Roman" w:cs="Times New Roman"/>
      <w:sz w:val="16"/>
      <w:szCs w:val="16"/>
    </w:rPr>
  </w:style>
  <w:style w:type="character" w:customStyle="1" w:styleId="CommentTextChar">
    <w:name w:val="Comment Text Char"/>
    <w:qFormat/>
    <w:locked/>
    <w:rsid w:val="004B5608"/>
    <w:rPr>
      <w:rFonts w:ascii="Times New Roman" w:eastAsia="宋体" w:hAnsi="Times New Roman" w:cs="Times New Roman"/>
      <w:sz w:val="24"/>
      <w:szCs w:val="24"/>
    </w:rPr>
  </w:style>
  <w:style w:type="character" w:customStyle="1" w:styleId="CommentSubjectChar">
    <w:name w:val="Comment Subject Char"/>
    <w:qFormat/>
    <w:locked/>
    <w:rsid w:val="004B5608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DocumentMapChar">
    <w:name w:val="Document Map Char"/>
    <w:qFormat/>
    <w:locked/>
    <w:rsid w:val="004B5608"/>
    <w:rPr>
      <w:rFonts w:ascii="Times New Roman" w:eastAsia="宋体" w:hAnsi="Times New Roman" w:cs="Times New Roman"/>
      <w:sz w:val="24"/>
      <w:szCs w:val="24"/>
      <w:shd w:val="clear" w:color="auto" w:fill="000080"/>
    </w:rPr>
  </w:style>
  <w:style w:type="character" w:customStyle="1" w:styleId="DateChar">
    <w:name w:val="Date Char"/>
    <w:qFormat/>
    <w:locked/>
    <w:rsid w:val="004B5608"/>
    <w:rPr>
      <w:rFonts w:ascii="仿宋_GB2312" w:eastAsia="仿宋_GB2312" w:hAnsi="Times New Roman" w:cs="Times New Roman"/>
      <w:sz w:val="24"/>
      <w:szCs w:val="24"/>
    </w:rPr>
  </w:style>
  <w:style w:type="character" w:customStyle="1" w:styleId="BodyTextIndent2Char">
    <w:name w:val="Body Text Indent 2 Char"/>
    <w:qFormat/>
    <w:locked/>
    <w:rsid w:val="004B5608"/>
    <w:rPr>
      <w:rFonts w:ascii="Times New Roman" w:eastAsia="宋体" w:hAnsi="Times New Roman" w:cs="Times New Roman"/>
      <w:sz w:val="24"/>
      <w:szCs w:val="24"/>
    </w:rPr>
  </w:style>
  <w:style w:type="character" w:customStyle="1" w:styleId="BalloonTextChar">
    <w:name w:val="Balloon Text Char"/>
    <w:qFormat/>
    <w:locked/>
    <w:rsid w:val="004B5608"/>
    <w:rPr>
      <w:rFonts w:ascii="Times New Roman" w:eastAsia="宋体" w:hAnsi="Times New Roman" w:cs="Times New Roman"/>
      <w:sz w:val="18"/>
      <w:szCs w:val="18"/>
    </w:rPr>
  </w:style>
  <w:style w:type="paragraph" w:customStyle="1" w:styleId="23">
    <w:name w:val="列出段落2"/>
    <w:basedOn w:val="a"/>
    <w:qFormat/>
    <w:rsid w:val="004B5608"/>
    <w:pPr>
      <w:ind w:firstLine="420"/>
    </w:pPr>
  </w:style>
  <w:style w:type="character" w:customStyle="1" w:styleId="CharChar21">
    <w:name w:val="Char Char21"/>
    <w:qFormat/>
    <w:locked/>
    <w:rsid w:val="004B5608"/>
    <w:rPr>
      <w:rFonts w:eastAsia="宋体"/>
      <w:kern w:val="2"/>
      <w:sz w:val="18"/>
      <w:lang w:val="en-US" w:eastAsia="zh-CN"/>
    </w:rPr>
  </w:style>
  <w:style w:type="character" w:customStyle="1" w:styleId="keyword">
    <w:name w:val="keyword"/>
    <w:qFormat/>
    <w:rsid w:val="004B5608"/>
  </w:style>
  <w:style w:type="character" w:customStyle="1" w:styleId="def">
    <w:name w:val="def"/>
    <w:qFormat/>
    <w:rsid w:val="004B5608"/>
  </w:style>
  <w:style w:type="paragraph" w:customStyle="1" w:styleId="1b">
    <w:name w:val="纯文本1"/>
    <w:basedOn w:val="a"/>
    <w:next w:val="a8"/>
    <w:qFormat/>
    <w:rsid w:val="004B5608"/>
    <w:rPr>
      <w:rFonts w:ascii="宋体" w:eastAsia="微软雅黑" w:hAnsi="Courier New"/>
      <w:kern w:val="21"/>
      <w:sz w:val="22"/>
      <w:szCs w:val="22"/>
    </w:rPr>
  </w:style>
  <w:style w:type="character" w:customStyle="1" w:styleId="1c">
    <w:name w:val="访问过的超链接1"/>
    <w:uiPriority w:val="99"/>
    <w:unhideWhenUsed/>
    <w:qFormat/>
    <w:rsid w:val="004B5608"/>
    <w:rPr>
      <w:color w:val="800080"/>
      <w:u w:val="single"/>
    </w:rPr>
  </w:style>
  <w:style w:type="paragraph" w:customStyle="1" w:styleId="33">
    <w:name w:val="列出段落3"/>
    <w:basedOn w:val="a"/>
    <w:qFormat/>
    <w:rsid w:val="004B5608"/>
    <w:pPr>
      <w:ind w:firstLine="420"/>
    </w:pPr>
  </w:style>
  <w:style w:type="character" w:customStyle="1" w:styleId="Char27">
    <w:name w:val="纯文本 Char2"/>
    <w:uiPriority w:val="99"/>
    <w:semiHidden/>
    <w:qFormat/>
    <w:rsid w:val="004B5608"/>
    <w:rPr>
      <w:rFonts w:ascii="宋体" w:eastAsia="宋体" w:hAnsi="Courier New" w:cs="Courier New"/>
      <w:szCs w:val="21"/>
    </w:rPr>
  </w:style>
  <w:style w:type="paragraph" w:customStyle="1" w:styleId="1d">
    <w:name w:val="修订1"/>
    <w:hidden/>
    <w:uiPriority w:val="99"/>
    <w:semiHidden/>
    <w:rsid w:val="004B5608"/>
    <w:rPr>
      <w:rFonts w:ascii="Calibri" w:eastAsia="等线" w:hAnsi="Calibri"/>
      <w:kern w:val="2"/>
      <w:sz w:val="21"/>
      <w:szCs w:val="22"/>
    </w:rPr>
  </w:style>
  <w:style w:type="character" w:customStyle="1" w:styleId="HTMLChar">
    <w:name w:val="HTML 预设格式 Char"/>
    <w:basedOn w:val="a0"/>
    <w:link w:val="HTML"/>
    <w:uiPriority w:val="99"/>
    <w:semiHidden/>
    <w:rsid w:val="004B5608"/>
    <w:rPr>
      <w:rFonts w:ascii="Courier New" w:eastAsia="宋体" w:hAnsi="Courier New" w:cs="Courier New"/>
      <w:sz w:val="20"/>
      <w:szCs w:val="20"/>
    </w:rPr>
  </w:style>
  <w:style w:type="character" w:customStyle="1" w:styleId="HTMLChar1">
    <w:name w:val="HTML 预设格式 Char1"/>
    <w:link w:val="HTML"/>
    <w:uiPriority w:val="99"/>
    <w:qFormat/>
    <w:rsid w:val="004B5608"/>
    <w:rPr>
      <w:rFonts w:ascii="宋体" w:eastAsia="宋体" w:hAnsi="宋体" w:cs="Times New Roman"/>
      <w:kern w:val="0"/>
      <w:szCs w:val="24"/>
    </w:rPr>
  </w:style>
  <w:style w:type="paragraph" w:customStyle="1" w:styleId="reader-word-layer">
    <w:name w:val="reader-word-layer"/>
    <w:basedOn w:val="a"/>
    <w:qFormat/>
    <w:rsid w:val="004B56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high-light-bg4">
    <w:name w:val="high-light-bg4"/>
    <w:qFormat/>
    <w:rsid w:val="004B5608"/>
  </w:style>
  <w:style w:type="paragraph" w:customStyle="1" w:styleId="1e">
    <w:name w:val="修订1"/>
    <w:hidden/>
    <w:uiPriority w:val="99"/>
    <w:semiHidden/>
    <w:qFormat/>
    <w:rsid w:val="004B5608"/>
    <w:rPr>
      <w:rFonts w:ascii="Calibri" w:hAnsi="Calibri"/>
      <w:kern w:val="2"/>
      <w:sz w:val="21"/>
      <w:szCs w:val="22"/>
    </w:rPr>
  </w:style>
  <w:style w:type="paragraph" w:customStyle="1" w:styleId="40">
    <w:name w:val="列出段落4"/>
    <w:basedOn w:val="a"/>
    <w:rsid w:val="004B5608"/>
    <w:pPr>
      <w:ind w:firstLine="420"/>
    </w:pPr>
    <w:rPr>
      <w:szCs w:val="21"/>
    </w:rPr>
  </w:style>
  <w:style w:type="character" w:customStyle="1" w:styleId="CharChar211">
    <w:name w:val="Char Char211"/>
    <w:qFormat/>
    <w:locked/>
    <w:rsid w:val="004B560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18">
    <w:name w:val="页眉 Char1"/>
    <w:uiPriority w:val="99"/>
    <w:rsid w:val="004B5608"/>
    <w:rPr>
      <w:sz w:val="18"/>
      <w:szCs w:val="18"/>
    </w:rPr>
  </w:style>
  <w:style w:type="character" w:customStyle="1" w:styleId="Char19">
    <w:name w:val="页脚 Char1"/>
    <w:uiPriority w:val="99"/>
    <w:rsid w:val="004B5608"/>
    <w:rPr>
      <w:sz w:val="18"/>
      <w:szCs w:val="18"/>
    </w:rPr>
  </w:style>
  <w:style w:type="character" w:customStyle="1" w:styleId="1f">
    <w:name w:val="标题 1 字符"/>
    <w:rsid w:val="004B5608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4">
    <w:name w:val="标题 2 字符"/>
    <w:uiPriority w:val="9"/>
    <w:semiHidden/>
    <w:rsid w:val="004B5608"/>
    <w:rPr>
      <w:rFonts w:ascii="Calibri Light" w:eastAsia="等线 Light" w:hAnsi="Calibri Light" w:cs="Times New Roman"/>
      <w:b/>
      <w:bCs/>
      <w:kern w:val="2"/>
      <w:sz w:val="32"/>
      <w:szCs w:val="32"/>
    </w:rPr>
  </w:style>
  <w:style w:type="character" w:customStyle="1" w:styleId="aff">
    <w:name w:val="正文文本缩进 字符"/>
    <w:uiPriority w:val="99"/>
    <w:semiHidden/>
    <w:rsid w:val="004B5608"/>
    <w:rPr>
      <w:rFonts w:ascii="Calibri" w:eastAsia="宋体" w:hAnsi="Calibri" w:cs="Times New Roman"/>
      <w:kern w:val="2"/>
      <w:sz w:val="21"/>
    </w:rPr>
  </w:style>
  <w:style w:type="character" w:customStyle="1" w:styleId="aff0">
    <w:name w:val="纯文本 字符"/>
    <w:uiPriority w:val="99"/>
    <w:semiHidden/>
    <w:rsid w:val="004B5608"/>
    <w:rPr>
      <w:rFonts w:ascii="等线" w:hAnsi="Courier New" w:cs="Courier New"/>
      <w:kern w:val="2"/>
      <w:sz w:val="21"/>
    </w:rPr>
  </w:style>
  <w:style w:type="character" w:customStyle="1" w:styleId="aff1">
    <w:name w:val="批注文字 字符"/>
    <w:uiPriority w:val="99"/>
    <w:semiHidden/>
    <w:rsid w:val="004B5608"/>
    <w:rPr>
      <w:rFonts w:ascii="Calibri" w:eastAsia="宋体" w:hAnsi="Calibri" w:cs="Times New Roman"/>
      <w:kern w:val="2"/>
      <w:sz w:val="21"/>
    </w:rPr>
  </w:style>
  <w:style w:type="character" w:customStyle="1" w:styleId="aff2">
    <w:name w:val="批注主题 字符"/>
    <w:uiPriority w:val="99"/>
    <w:semiHidden/>
    <w:rsid w:val="004B5608"/>
    <w:rPr>
      <w:rFonts w:ascii="Calibri" w:eastAsia="宋体" w:hAnsi="Calibri" w:cs="Times New Roman"/>
      <w:b/>
      <w:bCs/>
      <w:kern w:val="2"/>
      <w:sz w:val="21"/>
    </w:rPr>
  </w:style>
  <w:style w:type="character" w:customStyle="1" w:styleId="aff3">
    <w:name w:val="批注框文本 字符"/>
    <w:uiPriority w:val="99"/>
    <w:semiHidden/>
    <w:rsid w:val="004B5608"/>
    <w:rPr>
      <w:rFonts w:ascii="Calibri" w:eastAsia="宋体" w:hAnsi="Calibri" w:cs="Times New Roman"/>
      <w:kern w:val="2"/>
      <w:sz w:val="18"/>
      <w:szCs w:val="18"/>
    </w:rPr>
  </w:style>
  <w:style w:type="character" w:customStyle="1" w:styleId="aff4">
    <w:name w:val="正文文本 字符"/>
    <w:uiPriority w:val="99"/>
    <w:semiHidden/>
    <w:rsid w:val="004B5608"/>
    <w:rPr>
      <w:rFonts w:ascii="Calibri" w:eastAsia="宋体" w:hAnsi="Calibri" w:cs="Times New Roman"/>
      <w:kern w:val="2"/>
      <w:sz w:val="21"/>
    </w:rPr>
  </w:style>
  <w:style w:type="character" w:customStyle="1" w:styleId="aff5">
    <w:name w:val="文档结构图 字符"/>
    <w:uiPriority w:val="99"/>
    <w:semiHidden/>
    <w:rsid w:val="004B5608"/>
    <w:rPr>
      <w:rFonts w:ascii="Microsoft YaHei UI" w:eastAsia="Microsoft YaHei UI" w:hAnsi="Calibri" w:cs="Times New Roman"/>
      <w:kern w:val="2"/>
      <w:sz w:val="18"/>
      <w:szCs w:val="18"/>
    </w:rPr>
  </w:style>
  <w:style w:type="character" w:customStyle="1" w:styleId="aff6">
    <w:name w:val="日期 字符"/>
    <w:uiPriority w:val="99"/>
    <w:semiHidden/>
    <w:rsid w:val="004B5608"/>
    <w:rPr>
      <w:rFonts w:ascii="Calibri" w:eastAsia="宋体" w:hAnsi="Calibri" w:cs="Times New Roman"/>
      <w:kern w:val="2"/>
      <w:sz w:val="21"/>
    </w:rPr>
  </w:style>
  <w:style w:type="character" w:customStyle="1" w:styleId="25">
    <w:name w:val="正文文本缩进 2 字符"/>
    <w:uiPriority w:val="99"/>
    <w:semiHidden/>
    <w:rsid w:val="004B5608"/>
    <w:rPr>
      <w:rFonts w:ascii="Calibri" w:eastAsia="宋体" w:hAnsi="Calibri" w:cs="Times New Roman"/>
      <w:kern w:val="2"/>
      <w:sz w:val="21"/>
    </w:rPr>
  </w:style>
  <w:style w:type="character" w:customStyle="1" w:styleId="34">
    <w:name w:val="正文文本 3 字符"/>
    <w:uiPriority w:val="99"/>
    <w:semiHidden/>
    <w:rsid w:val="004B5608"/>
    <w:rPr>
      <w:rFonts w:ascii="Calibri" w:eastAsia="宋体" w:hAnsi="Calibri" w:cs="Times New Roman"/>
      <w:kern w:val="2"/>
      <w:sz w:val="16"/>
      <w:szCs w:val="16"/>
    </w:rPr>
  </w:style>
  <w:style w:type="character" w:customStyle="1" w:styleId="HTML0">
    <w:name w:val="HTML 预设格式 字符"/>
    <w:uiPriority w:val="99"/>
    <w:semiHidden/>
    <w:rsid w:val="004B5608"/>
    <w:rPr>
      <w:rFonts w:ascii="Courier New" w:eastAsia="宋体" w:hAnsi="Courier New" w:cs="Courier New"/>
      <w:kern w:val="2"/>
      <w:sz w:val="20"/>
      <w:szCs w:val="20"/>
    </w:rPr>
  </w:style>
  <w:style w:type="paragraph" w:customStyle="1" w:styleId="1f0">
    <w:name w:val="无间隔1"/>
    <w:uiPriority w:val="1"/>
    <w:qFormat/>
    <w:rsid w:val="004B5608"/>
    <w:rPr>
      <w:rFonts w:ascii="Calibri" w:hAnsi="Calibri"/>
      <w:sz w:val="22"/>
      <w:szCs w:val="22"/>
    </w:rPr>
  </w:style>
  <w:style w:type="character" w:customStyle="1" w:styleId="Chard">
    <w:name w:val="标题 Char"/>
    <w:basedOn w:val="a0"/>
    <w:link w:val="ae"/>
    <w:uiPriority w:val="10"/>
    <w:rsid w:val="004B5608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1">
    <w:name w:val="标题 Char1"/>
    <w:link w:val="ae"/>
    <w:rsid w:val="004B5608"/>
    <w:rPr>
      <w:rFonts w:ascii="Calibri Light" w:eastAsia="方正小标宋简体" w:hAnsi="Calibri Light" w:cs="Times New Roman"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571640-DF30-4F75-A389-985A873A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1364</Words>
  <Characters>7777</Characters>
  <Application>Microsoft Office Word</Application>
  <DocSecurity>0</DocSecurity>
  <Lines>64</Lines>
  <Paragraphs>18</Paragraphs>
  <ScaleCrop>false</ScaleCrop>
  <Company>user</Company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2019-06-15T04:28:00Z</dcterms:created>
  <dcterms:modified xsi:type="dcterms:W3CDTF">2020-06-29T01:52:00Z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